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BB7" w:rsidRPr="000F5A16" w:rsidRDefault="008C0BB7" w:rsidP="008C0BB7">
      <w:pPr>
        <w:ind w:left="1080"/>
        <w:jc w:val="center"/>
        <w:rPr>
          <w:sz w:val="28"/>
          <w:szCs w:val="28"/>
          <w:lang w:val="en-US"/>
        </w:rPr>
      </w:pPr>
      <w:r w:rsidRPr="00B01DB5">
        <w:rPr>
          <w:sz w:val="28"/>
          <w:szCs w:val="28"/>
          <w:lang w:val="en-US"/>
        </w:rPr>
        <w:t>PUBLIC FINANCE</w:t>
      </w:r>
    </w:p>
    <w:p w:rsidR="000F5A16" w:rsidRDefault="000F5A16" w:rsidP="008C0BB7">
      <w:pPr>
        <w:ind w:left="1080"/>
        <w:jc w:val="center"/>
        <w:rPr>
          <w:sz w:val="28"/>
          <w:szCs w:val="28"/>
        </w:rPr>
      </w:pPr>
    </w:p>
    <w:p w:rsidR="008C0BB7" w:rsidRDefault="000F5A16" w:rsidP="000F5A16">
      <w:pPr>
        <w:jc w:val="both"/>
        <w:rPr>
          <w:b/>
          <w:sz w:val="28"/>
          <w:szCs w:val="28"/>
        </w:rPr>
      </w:pPr>
      <w:r w:rsidRPr="006B7429">
        <w:rPr>
          <w:sz w:val="28"/>
          <w:szCs w:val="28"/>
          <w:lang w:val="en-GB"/>
        </w:rPr>
        <w:t>Read</w:t>
      </w:r>
      <w:r w:rsidRPr="006B7429">
        <w:rPr>
          <w:sz w:val="28"/>
          <w:szCs w:val="28"/>
          <w:lang w:val="en-US"/>
        </w:rPr>
        <w:t xml:space="preserve"> </w:t>
      </w:r>
      <w:r w:rsidRPr="006B7429">
        <w:rPr>
          <w:sz w:val="28"/>
          <w:szCs w:val="28"/>
          <w:lang w:val="en-GB"/>
        </w:rPr>
        <w:t>and</w:t>
      </w:r>
      <w:r w:rsidRPr="006B7429">
        <w:rPr>
          <w:sz w:val="28"/>
          <w:szCs w:val="28"/>
          <w:lang w:val="en-US"/>
        </w:rPr>
        <w:t xml:space="preserve"> </w:t>
      </w:r>
      <w:r w:rsidRPr="006B7429">
        <w:rPr>
          <w:sz w:val="28"/>
          <w:szCs w:val="28"/>
          <w:lang w:val="en-GB"/>
        </w:rPr>
        <w:t>translate</w:t>
      </w:r>
      <w:r w:rsidRPr="006B7429">
        <w:rPr>
          <w:sz w:val="28"/>
          <w:szCs w:val="28"/>
          <w:lang w:val="en-US"/>
        </w:rPr>
        <w:t xml:space="preserve"> </w:t>
      </w:r>
      <w:r w:rsidRPr="006B7429">
        <w:rPr>
          <w:sz w:val="28"/>
          <w:szCs w:val="28"/>
          <w:lang w:val="en-GB"/>
        </w:rPr>
        <w:t>the</w:t>
      </w:r>
      <w:r w:rsidRPr="006B7429">
        <w:rPr>
          <w:sz w:val="28"/>
          <w:szCs w:val="28"/>
          <w:lang w:val="en-US"/>
        </w:rPr>
        <w:t xml:space="preserve"> </w:t>
      </w:r>
      <w:r w:rsidRPr="006B7429">
        <w:rPr>
          <w:sz w:val="28"/>
          <w:szCs w:val="28"/>
          <w:lang w:val="en-GB"/>
        </w:rPr>
        <w:t>following</w:t>
      </w:r>
      <w:r w:rsidRPr="006B7429">
        <w:rPr>
          <w:sz w:val="28"/>
          <w:szCs w:val="28"/>
          <w:lang w:val="en-US"/>
        </w:rPr>
        <w:t xml:space="preserve"> </w:t>
      </w:r>
      <w:r w:rsidRPr="006B7429">
        <w:rPr>
          <w:sz w:val="28"/>
          <w:szCs w:val="28"/>
          <w:lang w:val="en-GB"/>
        </w:rPr>
        <w:t>text</w:t>
      </w:r>
      <w:r w:rsidRPr="006B7429">
        <w:rPr>
          <w:b/>
          <w:sz w:val="28"/>
          <w:szCs w:val="28"/>
          <w:lang w:val="en-US"/>
        </w:rPr>
        <w:t>:</w:t>
      </w:r>
    </w:p>
    <w:p w:rsidR="000F5A16" w:rsidRPr="000F5A16" w:rsidRDefault="000F5A16" w:rsidP="000F5A16">
      <w:pPr>
        <w:jc w:val="both"/>
        <w:rPr>
          <w:sz w:val="28"/>
          <w:szCs w:val="28"/>
        </w:rPr>
      </w:pP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Finance is the provision of money at the time when it is needed. It is a system of monetary relations leading to formation, distr</w:t>
      </w:r>
      <w:r>
        <w:rPr>
          <w:sz w:val="28"/>
          <w:szCs w:val="28"/>
          <w:lang w:val="en-GB"/>
        </w:rPr>
        <w:t>ibution and use of money in</w:t>
      </w:r>
      <w:r w:rsidRPr="00B454DF">
        <w:rPr>
          <w:sz w:val="28"/>
          <w:szCs w:val="28"/>
          <w:lang w:val="en-GB"/>
        </w:rPr>
        <w:t> </w:t>
      </w:r>
      <w:r>
        <w:rPr>
          <w:sz w:val="28"/>
          <w:szCs w:val="28"/>
          <w:lang w:val="en-GB"/>
        </w:rPr>
        <w:t>the</w:t>
      </w:r>
      <w:r w:rsidRPr="00B454DF">
        <w:rPr>
          <w:sz w:val="28"/>
          <w:szCs w:val="28"/>
          <w:lang w:val="en-GB"/>
        </w:rPr>
        <w:t> </w:t>
      </w:r>
      <w:r w:rsidRPr="00030632">
        <w:rPr>
          <w:sz w:val="28"/>
          <w:szCs w:val="28"/>
          <w:lang w:val="en-GB"/>
        </w:rPr>
        <w:t>process of its turnover between economic entities.</w:t>
      </w: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The financial system is the network of institutions through which firms, households and units of government get the funds the</w:t>
      </w:r>
      <w:r>
        <w:rPr>
          <w:sz w:val="28"/>
          <w:szCs w:val="28"/>
          <w:lang w:val="en-GB"/>
        </w:rPr>
        <w:t>y need and put surplus funds to</w:t>
      </w:r>
      <w:r w:rsidRPr="00C65196">
        <w:rPr>
          <w:sz w:val="28"/>
          <w:szCs w:val="28"/>
          <w:lang w:val="en-GB"/>
        </w:rPr>
        <w:t> </w:t>
      </w:r>
      <w:r w:rsidRPr="00030632">
        <w:rPr>
          <w:sz w:val="28"/>
          <w:szCs w:val="28"/>
          <w:lang w:val="en-GB"/>
        </w:rPr>
        <w:t>work.</w:t>
      </w: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Savers and borrowers are connected by financial intermediaries including banks, thrift institutions, insurance companies, pension funds, mutual funds, and finance companies.</w:t>
      </w:r>
    </w:p>
    <w:p w:rsidR="008C0BB7" w:rsidRPr="00C65196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Finance in an economic syste</w:t>
      </w:r>
      <w:r>
        <w:rPr>
          <w:sz w:val="28"/>
          <w:szCs w:val="28"/>
          <w:lang w:val="en-GB"/>
        </w:rPr>
        <w:t>m comprises two parts</w:t>
      </w:r>
      <w:r w:rsidRPr="00C65196">
        <w:rPr>
          <w:sz w:val="28"/>
          <w:szCs w:val="28"/>
          <w:lang w:val="en-GB"/>
        </w:rPr>
        <w:t>:</w:t>
      </w:r>
      <w:r w:rsidRPr="00030632">
        <w:rPr>
          <w:sz w:val="28"/>
          <w:szCs w:val="28"/>
          <w:lang w:val="en-GB"/>
        </w:rPr>
        <w:t xml:space="preserve"> public finance a</w:t>
      </w:r>
      <w:r>
        <w:rPr>
          <w:sz w:val="28"/>
          <w:szCs w:val="28"/>
          <w:lang w:val="en-GB"/>
        </w:rPr>
        <w:t>nd finance of economic entities</w:t>
      </w:r>
      <w:r w:rsidRPr="00C65196">
        <w:rPr>
          <w:sz w:val="28"/>
          <w:szCs w:val="28"/>
          <w:lang w:val="en-GB"/>
        </w:rPr>
        <w:t>.</w:t>
      </w: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Public fin</w:t>
      </w:r>
      <w:r>
        <w:rPr>
          <w:sz w:val="28"/>
          <w:szCs w:val="28"/>
          <w:lang w:val="en-GB"/>
        </w:rPr>
        <w:t xml:space="preserve">ance is the provision of money </w:t>
      </w:r>
      <w:r w:rsidRPr="00030632">
        <w:rPr>
          <w:sz w:val="28"/>
          <w:szCs w:val="28"/>
          <w:lang w:val="en-GB"/>
        </w:rPr>
        <w:t>by t</w:t>
      </w:r>
      <w:r>
        <w:rPr>
          <w:sz w:val="28"/>
          <w:szCs w:val="28"/>
          <w:lang w:val="en-GB"/>
        </w:rPr>
        <w:t>he community through taxes to b</w:t>
      </w:r>
      <w:r>
        <w:rPr>
          <w:sz w:val="28"/>
          <w:szCs w:val="28"/>
          <w:lang w:val="en-US"/>
        </w:rPr>
        <w:t>e</w:t>
      </w:r>
      <w:r w:rsidRPr="00030632">
        <w:rPr>
          <w:sz w:val="28"/>
          <w:szCs w:val="28"/>
          <w:lang w:val="en-GB"/>
        </w:rPr>
        <w:t xml:space="preserve"> spent by national and </w:t>
      </w:r>
      <w:r>
        <w:rPr>
          <w:sz w:val="28"/>
          <w:szCs w:val="28"/>
          <w:lang w:val="en-GB"/>
        </w:rPr>
        <w:t>local government authorities on</w:t>
      </w:r>
      <w:r w:rsidRPr="00030632">
        <w:rPr>
          <w:sz w:val="28"/>
          <w:szCs w:val="28"/>
          <w:lang w:val="en-GB"/>
        </w:rPr>
        <w:t xml:space="preserve"> projects of national and local benefit. It is a collective term for the financial flows and also the financial institutions of the public sector.</w:t>
      </w: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Public finance has the following four functions: a) the provision of essential services; b) the encouragement or control of particular sectors of the economy; c</w:t>
      </w:r>
      <w:r>
        <w:rPr>
          <w:sz w:val="28"/>
          <w:szCs w:val="28"/>
          <w:lang w:val="en-GB"/>
        </w:rPr>
        <w:t>) the </w:t>
      </w:r>
      <w:r w:rsidRPr="00030632">
        <w:rPr>
          <w:sz w:val="28"/>
          <w:szCs w:val="28"/>
          <w:lang w:val="en-GB"/>
        </w:rPr>
        <w:t>implementation of social policy in respect</w:t>
      </w:r>
      <w:r>
        <w:rPr>
          <w:sz w:val="28"/>
          <w:szCs w:val="28"/>
          <w:lang w:val="en-GB"/>
        </w:rPr>
        <w:t xml:space="preserve"> of social services, and d) the </w:t>
      </w:r>
      <w:r w:rsidRPr="00030632">
        <w:rPr>
          <w:sz w:val="28"/>
          <w:szCs w:val="28"/>
          <w:lang w:val="en-GB"/>
        </w:rPr>
        <w:t>encouragement of the growth of economy as a whole.</w:t>
      </w:r>
    </w:p>
    <w:p w:rsidR="008C0BB7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The major instrument of any financial system is the budge</w:t>
      </w:r>
      <w:r>
        <w:rPr>
          <w:sz w:val="28"/>
          <w:szCs w:val="28"/>
          <w:lang w:val="en-GB"/>
        </w:rPr>
        <w:t>t. In a market-oriented economy</w:t>
      </w:r>
      <w:r w:rsidRPr="00030632">
        <w:rPr>
          <w:sz w:val="28"/>
          <w:szCs w:val="28"/>
          <w:lang w:val="en-GB"/>
        </w:rPr>
        <w:t xml:space="preserve"> the budget is the most important tool</w:t>
      </w:r>
      <w:r>
        <w:rPr>
          <w:sz w:val="28"/>
          <w:szCs w:val="28"/>
          <w:lang w:val="en-GB"/>
        </w:rPr>
        <w:t xml:space="preserve"> </w:t>
      </w:r>
      <w:r w:rsidRPr="00030632">
        <w:rPr>
          <w:sz w:val="28"/>
          <w:szCs w:val="28"/>
          <w:lang w:val="en-GB"/>
        </w:rPr>
        <w:t>for achieving national priorities and goals through the allocation and dis</w:t>
      </w:r>
      <w:r>
        <w:rPr>
          <w:sz w:val="28"/>
          <w:szCs w:val="28"/>
          <w:lang w:val="en-GB"/>
        </w:rPr>
        <w:t>tribution of resources, and the </w:t>
      </w:r>
      <w:r w:rsidRPr="00030632">
        <w:rPr>
          <w:sz w:val="28"/>
          <w:szCs w:val="28"/>
          <w:lang w:val="en-GB"/>
        </w:rPr>
        <w:t>maintenance of a stable macroeconomic environment.</w:t>
      </w: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The budget is an estimate of national revenue and expenditure for the ensuing fiscal year. When ex</w:t>
      </w:r>
      <w:r>
        <w:rPr>
          <w:sz w:val="28"/>
          <w:szCs w:val="28"/>
          <w:lang w:val="en-GB"/>
        </w:rPr>
        <w:t>penditure exceeds the revenue t</w:t>
      </w:r>
      <w:r w:rsidRPr="00030632">
        <w:rPr>
          <w:sz w:val="28"/>
          <w:szCs w:val="28"/>
          <w:lang w:val="en-GB"/>
        </w:rPr>
        <w:t>he budget has a deficit.</w:t>
      </w:r>
    </w:p>
    <w:p w:rsidR="008C0BB7" w:rsidRPr="00030632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>Revenue and expenditure forecasting is t</w:t>
      </w:r>
      <w:r>
        <w:rPr>
          <w:sz w:val="28"/>
          <w:szCs w:val="28"/>
          <w:lang w:val="en-GB"/>
        </w:rPr>
        <w:t>he most fundamental step in</w:t>
      </w:r>
      <w:r w:rsidRPr="006018BF">
        <w:rPr>
          <w:sz w:val="28"/>
          <w:szCs w:val="28"/>
          <w:lang w:val="en-GB"/>
        </w:rPr>
        <w:t> </w:t>
      </w:r>
      <w:r>
        <w:rPr>
          <w:sz w:val="28"/>
          <w:szCs w:val="28"/>
          <w:lang w:val="en-GB"/>
        </w:rPr>
        <w:t>the </w:t>
      </w:r>
      <w:r w:rsidRPr="00030632">
        <w:rPr>
          <w:sz w:val="28"/>
          <w:szCs w:val="28"/>
          <w:lang w:val="en-GB"/>
        </w:rPr>
        <w:t>process of budget preparation. Adequate planning of recurrent and capital expenditure depends critically on an accurate forecast</w:t>
      </w:r>
      <w:r>
        <w:rPr>
          <w:sz w:val="28"/>
          <w:szCs w:val="28"/>
          <w:lang w:val="en-GB"/>
        </w:rPr>
        <w:t xml:space="preserve"> of revenue availability. The </w:t>
      </w:r>
      <w:r w:rsidRPr="00030632">
        <w:rPr>
          <w:sz w:val="28"/>
          <w:szCs w:val="28"/>
          <w:lang w:val="en-GB"/>
        </w:rPr>
        <w:t>determination of the expected overall deficit in the public sector and therefore the macroeconomic impact of fiscal policy requires accur</w:t>
      </w:r>
      <w:r>
        <w:rPr>
          <w:sz w:val="28"/>
          <w:szCs w:val="28"/>
          <w:lang w:val="en-GB"/>
        </w:rPr>
        <w:t xml:space="preserve">ate forecast of tax collection </w:t>
      </w:r>
      <w:r>
        <w:rPr>
          <w:sz w:val="28"/>
          <w:szCs w:val="28"/>
        </w:rPr>
        <w:t>а</w:t>
      </w:r>
      <w:proofErr w:type="spellStart"/>
      <w:r w:rsidRPr="00030632">
        <w:rPr>
          <w:sz w:val="28"/>
          <w:szCs w:val="28"/>
          <w:lang w:val="en-GB"/>
        </w:rPr>
        <w:t>nd</w:t>
      </w:r>
      <w:proofErr w:type="spellEnd"/>
      <w:r w:rsidRPr="00030632">
        <w:rPr>
          <w:sz w:val="28"/>
          <w:szCs w:val="28"/>
          <w:lang w:val="en-GB"/>
        </w:rPr>
        <w:t xml:space="preserve"> expenditures.</w:t>
      </w:r>
      <w:r>
        <w:rPr>
          <w:sz w:val="28"/>
          <w:szCs w:val="28"/>
          <w:lang w:val="en-GB"/>
        </w:rPr>
        <w:t xml:space="preserve"> P</w:t>
      </w:r>
      <w:r w:rsidRPr="00030632">
        <w:rPr>
          <w:sz w:val="28"/>
          <w:szCs w:val="28"/>
          <w:lang w:val="en-GB"/>
        </w:rPr>
        <w:t xml:space="preserve">ublic finance is a sum of budgets, </w:t>
      </w:r>
      <w:proofErr w:type="spellStart"/>
      <w:r w:rsidRPr="00030632">
        <w:rPr>
          <w:sz w:val="28"/>
          <w:szCs w:val="28"/>
          <w:lang w:val="en-GB"/>
        </w:rPr>
        <w:t>extrabudgetary</w:t>
      </w:r>
      <w:proofErr w:type="spellEnd"/>
      <w:r w:rsidRPr="00030632">
        <w:rPr>
          <w:sz w:val="28"/>
          <w:szCs w:val="28"/>
          <w:lang w:val="en-GB"/>
        </w:rPr>
        <w:t xml:space="preserve"> and reserve funds.</w:t>
      </w:r>
      <w:r>
        <w:rPr>
          <w:sz w:val="28"/>
          <w:szCs w:val="28"/>
          <w:lang w:val="en-GB"/>
        </w:rPr>
        <w:t xml:space="preserve"> </w:t>
      </w:r>
      <w:r w:rsidRPr="00030632">
        <w:rPr>
          <w:sz w:val="28"/>
          <w:szCs w:val="28"/>
          <w:lang w:val="en-GB"/>
        </w:rPr>
        <w:t xml:space="preserve">An accurate revenue forecast is </w:t>
      </w:r>
      <w:r>
        <w:rPr>
          <w:sz w:val="28"/>
          <w:szCs w:val="28"/>
          <w:lang w:val="en-GB"/>
        </w:rPr>
        <w:t xml:space="preserve">the </w:t>
      </w:r>
      <w:r w:rsidRPr="00030632">
        <w:rPr>
          <w:sz w:val="28"/>
          <w:szCs w:val="28"/>
          <w:lang w:val="en-GB"/>
        </w:rPr>
        <w:t xml:space="preserve">most critical </w:t>
      </w:r>
      <w:r>
        <w:rPr>
          <w:sz w:val="28"/>
          <w:szCs w:val="28"/>
          <w:lang w:val="en-GB"/>
        </w:rPr>
        <w:t xml:space="preserve">for national government </w:t>
      </w:r>
      <w:r w:rsidRPr="00030632">
        <w:rPr>
          <w:sz w:val="28"/>
          <w:szCs w:val="28"/>
          <w:lang w:val="en-GB"/>
        </w:rPr>
        <w:t>but it is also important for all subnational governments because over the last several years they have worked with increasingly autonomous budgets.</w:t>
      </w:r>
    </w:p>
    <w:p w:rsidR="008C0BB7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030632">
        <w:rPr>
          <w:sz w:val="28"/>
          <w:szCs w:val="28"/>
          <w:lang w:val="en-GB"/>
        </w:rPr>
        <w:t xml:space="preserve">Budget preparation </w:t>
      </w:r>
      <w:r>
        <w:rPr>
          <w:sz w:val="28"/>
          <w:szCs w:val="28"/>
          <w:lang w:val="en-GB"/>
        </w:rPr>
        <w:t>for</w:t>
      </w:r>
      <w:r w:rsidRPr="00030632">
        <w:rPr>
          <w:sz w:val="28"/>
          <w:szCs w:val="28"/>
          <w:lang w:val="en-GB"/>
        </w:rPr>
        <w:t xml:space="preserve"> the </w:t>
      </w:r>
      <w:r>
        <w:rPr>
          <w:sz w:val="28"/>
          <w:szCs w:val="28"/>
          <w:lang w:val="en-GB"/>
        </w:rPr>
        <w:t>national</w:t>
      </w:r>
      <w:r w:rsidRPr="00030632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government</w:t>
      </w:r>
      <w:r w:rsidRPr="00030632">
        <w:rPr>
          <w:sz w:val="28"/>
          <w:szCs w:val="28"/>
          <w:lang w:val="en-GB"/>
        </w:rPr>
        <w:t xml:space="preserve"> involve</w:t>
      </w:r>
      <w:r>
        <w:rPr>
          <w:sz w:val="28"/>
          <w:szCs w:val="28"/>
          <w:lang w:val="en-GB"/>
        </w:rPr>
        <w:t>s a number of institutions. The </w:t>
      </w:r>
      <w:r w:rsidRPr="00030632">
        <w:rPr>
          <w:sz w:val="28"/>
          <w:szCs w:val="28"/>
          <w:lang w:val="en-GB"/>
        </w:rPr>
        <w:t>Ministry of Finance (</w:t>
      </w:r>
      <w:proofErr w:type="spellStart"/>
      <w:r w:rsidRPr="00030632">
        <w:rPr>
          <w:sz w:val="28"/>
          <w:szCs w:val="28"/>
          <w:lang w:val="en-GB"/>
        </w:rPr>
        <w:t>MoF</w:t>
      </w:r>
      <w:proofErr w:type="spellEnd"/>
      <w:r w:rsidRPr="00030632">
        <w:rPr>
          <w:sz w:val="28"/>
          <w:szCs w:val="28"/>
          <w:lang w:val="en-GB"/>
        </w:rPr>
        <w:t>) is the central coordi</w:t>
      </w:r>
      <w:r>
        <w:rPr>
          <w:sz w:val="28"/>
          <w:szCs w:val="28"/>
          <w:lang w:val="en-GB"/>
        </w:rPr>
        <w:t>nating institution in charge of </w:t>
      </w:r>
      <w:r w:rsidRPr="00030632">
        <w:rPr>
          <w:sz w:val="28"/>
          <w:szCs w:val="28"/>
          <w:lang w:val="en-GB"/>
        </w:rPr>
        <w:t>compiling and presenting the budget. It has major inputs from</w:t>
      </w:r>
      <w:r>
        <w:rPr>
          <w:sz w:val="28"/>
          <w:szCs w:val="28"/>
          <w:lang w:val="en-GB"/>
        </w:rPr>
        <w:t xml:space="preserve"> ministries in </w:t>
      </w:r>
      <w:r w:rsidRPr="00030632">
        <w:rPr>
          <w:sz w:val="28"/>
          <w:szCs w:val="28"/>
          <w:lang w:val="en-GB"/>
        </w:rPr>
        <w:t>various sectors of the e</w:t>
      </w:r>
      <w:r>
        <w:rPr>
          <w:sz w:val="28"/>
          <w:szCs w:val="28"/>
          <w:lang w:val="en-GB"/>
        </w:rPr>
        <w:t>conomy and the state tax bodies</w:t>
      </w:r>
      <w:r w:rsidRPr="006018BF">
        <w:rPr>
          <w:sz w:val="28"/>
          <w:szCs w:val="28"/>
          <w:lang w:val="en-GB"/>
        </w:rPr>
        <w:t>.</w:t>
      </w:r>
    </w:p>
    <w:p w:rsidR="008C0BB7" w:rsidRDefault="008C0BB7" w:rsidP="008C0BB7">
      <w:pPr>
        <w:jc w:val="both"/>
        <w:rPr>
          <w:sz w:val="28"/>
          <w:szCs w:val="28"/>
        </w:rPr>
      </w:pPr>
    </w:p>
    <w:p w:rsidR="000F5A16" w:rsidRDefault="000F5A16" w:rsidP="008C0BB7">
      <w:pPr>
        <w:jc w:val="both"/>
        <w:rPr>
          <w:sz w:val="28"/>
          <w:szCs w:val="28"/>
        </w:rPr>
      </w:pPr>
    </w:p>
    <w:p w:rsidR="000F5A16" w:rsidRPr="000F5A16" w:rsidRDefault="000F5A16" w:rsidP="008C0BB7">
      <w:pPr>
        <w:jc w:val="both"/>
        <w:rPr>
          <w:sz w:val="28"/>
          <w:szCs w:val="28"/>
        </w:rPr>
      </w:pPr>
    </w:p>
    <w:p w:rsidR="008C0BB7" w:rsidRPr="000F5A16" w:rsidRDefault="008C0BB7" w:rsidP="008C0BB7">
      <w:pPr>
        <w:jc w:val="both"/>
        <w:rPr>
          <w:sz w:val="28"/>
          <w:szCs w:val="28"/>
          <w:lang w:val="en-US"/>
        </w:rPr>
      </w:pPr>
      <w:r w:rsidRPr="008C0BB7">
        <w:rPr>
          <w:sz w:val="28"/>
          <w:szCs w:val="28"/>
          <w:lang w:val="en-US"/>
        </w:rPr>
        <w:lastRenderedPageBreak/>
        <w:t>1.</w:t>
      </w:r>
      <w:r w:rsidRPr="00DA6066">
        <w:rPr>
          <w:sz w:val="28"/>
          <w:szCs w:val="28"/>
          <w:lang w:val="en-GB"/>
        </w:rPr>
        <w:t xml:space="preserve"> Find in the text English equivalents for the following Russian </w:t>
      </w:r>
      <w:r>
        <w:rPr>
          <w:sz w:val="28"/>
          <w:szCs w:val="28"/>
          <w:lang w:val="en-GB"/>
        </w:rPr>
        <w:t>phrases.</w:t>
      </w:r>
    </w:p>
    <w:p w:rsidR="008C0BB7" w:rsidRPr="00261F2E" w:rsidRDefault="008C0BB7" w:rsidP="008C0BB7">
      <w:pPr>
        <w:jc w:val="both"/>
        <w:rPr>
          <w:sz w:val="28"/>
          <w:szCs w:val="28"/>
        </w:rPr>
      </w:pPr>
      <w:proofErr w:type="gramStart"/>
      <w:r w:rsidRPr="00066EC6">
        <w:rPr>
          <w:sz w:val="28"/>
          <w:szCs w:val="28"/>
        </w:rPr>
        <w:t>предоставление финансов</w:t>
      </w:r>
      <w:r>
        <w:rPr>
          <w:sz w:val="28"/>
          <w:szCs w:val="28"/>
        </w:rPr>
        <w:t>ых средств; система денежных от</w:t>
      </w:r>
      <w:r w:rsidRPr="00066EC6">
        <w:rPr>
          <w:sz w:val="28"/>
          <w:szCs w:val="28"/>
        </w:rPr>
        <w:t>ношений;  создание, распределение  и  использование денежных</w:t>
      </w:r>
      <w:r w:rsidRPr="004978C8"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средств; оборот денежных средств между экономическими субъектами; сеть организаций; заставить излишние денежные средства</w:t>
      </w:r>
      <w:r w:rsidRPr="004978C8"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работать; быть связанными финансовыми посредниками; включать две составные части; осуществление социальной политики;</w:t>
      </w:r>
      <w:r w:rsidRPr="004978C8"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основной инструмент финансовой системы; расчет доходов и расходов; подготовка бюджета; планирование текущих и капитальных расходов;</w:t>
      </w:r>
      <w:proofErr w:type="gramEnd"/>
      <w:r w:rsidRPr="00066EC6">
        <w:rPr>
          <w:sz w:val="28"/>
          <w:szCs w:val="28"/>
        </w:rPr>
        <w:t xml:space="preserve"> макроэкономическое воздействие на  бюджетно</w:t>
      </w:r>
      <w:r w:rsidRPr="006659DA">
        <w:rPr>
          <w:sz w:val="28"/>
          <w:szCs w:val="28"/>
        </w:rPr>
        <w:t>-</w:t>
      </w:r>
      <w:r w:rsidRPr="00066EC6">
        <w:rPr>
          <w:sz w:val="28"/>
          <w:szCs w:val="28"/>
        </w:rPr>
        <w:t>налоговую политику; работать в условиях все увеличивающейся</w:t>
      </w:r>
      <w:r w:rsidRPr="004978C8"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автономии бюджетов; в подготовку бюджета вовлечен целый ряд</w:t>
      </w:r>
      <w:r w:rsidRPr="004978C8">
        <w:rPr>
          <w:sz w:val="28"/>
          <w:szCs w:val="28"/>
        </w:rPr>
        <w:t xml:space="preserve"> </w:t>
      </w:r>
      <w:r w:rsidRPr="00066EC6">
        <w:rPr>
          <w:sz w:val="28"/>
          <w:szCs w:val="28"/>
        </w:rPr>
        <w:t>организаций; отвечать за сост</w:t>
      </w:r>
      <w:r>
        <w:rPr>
          <w:sz w:val="28"/>
          <w:szCs w:val="28"/>
        </w:rPr>
        <w:t>авление и представление бюджета</w:t>
      </w:r>
      <w:r w:rsidRPr="006659DA">
        <w:rPr>
          <w:sz w:val="28"/>
          <w:szCs w:val="28"/>
        </w:rPr>
        <w:t>.</w:t>
      </w:r>
    </w:p>
    <w:p w:rsidR="008C0BB7" w:rsidRPr="00261F2E" w:rsidRDefault="008C0BB7" w:rsidP="008C0BB7">
      <w:pPr>
        <w:jc w:val="both"/>
        <w:rPr>
          <w:sz w:val="28"/>
          <w:szCs w:val="28"/>
        </w:rPr>
      </w:pPr>
    </w:p>
    <w:p w:rsidR="008C0BB7" w:rsidRDefault="008C0BB7" w:rsidP="008C0BB7">
      <w:pPr>
        <w:outlineLvl w:val="5"/>
        <w:rPr>
          <w:rStyle w:val="querybold"/>
          <w:sz w:val="28"/>
          <w:szCs w:val="28"/>
          <w:lang w:val="en-US"/>
        </w:rPr>
      </w:pPr>
      <w:r w:rsidRPr="008C0BB7">
        <w:rPr>
          <w:rStyle w:val="querybold"/>
          <w:sz w:val="28"/>
          <w:szCs w:val="28"/>
          <w:lang w:val="en-US"/>
        </w:rPr>
        <w:t xml:space="preserve">2. </w:t>
      </w:r>
      <w:r>
        <w:rPr>
          <w:rStyle w:val="querybold"/>
          <w:sz w:val="28"/>
          <w:szCs w:val="28"/>
          <w:lang w:val="en-US"/>
        </w:rPr>
        <w:t xml:space="preserve"> Mark the sentences with T if they are true and with F if they are false.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928"/>
        <w:gridCol w:w="643"/>
      </w:tblGrid>
      <w:tr w:rsidR="008C0BB7" w:rsidRPr="000F5A16" w:rsidTr="006E6832">
        <w:tc>
          <w:tcPr>
            <w:tcW w:w="8928" w:type="dxa"/>
          </w:tcPr>
          <w:p w:rsidR="008C0BB7" w:rsidRPr="00E2505D" w:rsidRDefault="008C0BB7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1. </w:t>
            </w:r>
            <w:r w:rsidRPr="00030632">
              <w:rPr>
                <w:sz w:val="28"/>
                <w:szCs w:val="28"/>
                <w:lang w:val="en-GB"/>
              </w:rPr>
              <w:t>Finance in an economic syste</w:t>
            </w:r>
            <w:r>
              <w:rPr>
                <w:sz w:val="28"/>
                <w:szCs w:val="28"/>
                <w:lang w:val="en-GB"/>
              </w:rPr>
              <w:t>m comprises three parts</w:t>
            </w:r>
            <w:r w:rsidRPr="00C65196">
              <w:rPr>
                <w:sz w:val="28"/>
                <w:szCs w:val="28"/>
                <w:lang w:val="en-GB"/>
              </w:rPr>
              <w:t>:</w:t>
            </w:r>
            <w:r w:rsidRPr="00030632">
              <w:rPr>
                <w:sz w:val="28"/>
                <w:szCs w:val="28"/>
                <w:lang w:val="en-GB"/>
              </w:rPr>
              <w:t xml:space="preserve"> firms, households and units of government</w:t>
            </w:r>
            <w:r>
              <w:rPr>
                <w:sz w:val="28"/>
                <w:szCs w:val="28"/>
                <w:lang w:val="en-GB"/>
              </w:rPr>
              <w:t>.</w:t>
            </w:r>
          </w:p>
        </w:tc>
        <w:tc>
          <w:tcPr>
            <w:tcW w:w="643" w:type="dxa"/>
          </w:tcPr>
          <w:p w:rsidR="008C0BB7" w:rsidRPr="004469E7" w:rsidRDefault="008C0BB7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8C0BB7" w:rsidRPr="000F5A16" w:rsidTr="006E6832">
        <w:tc>
          <w:tcPr>
            <w:tcW w:w="8928" w:type="dxa"/>
          </w:tcPr>
          <w:p w:rsidR="008C0BB7" w:rsidRPr="0013026E" w:rsidRDefault="008C0BB7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2. </w:t>
            </w:r>
            <w:r w:rsidRPr="00030632">
              <w:rPr>
                <w:sz w:val="28"/>
                <w:szCs w:val="28"/>
                <w:lang w:val="en-GB"/>
              </w:rPr>
              <w:t>Savers and borrowers are connected by banks, thrift institutions, insurance companies, pension funds, mutual funds, and finance companies.</w:t>
            </w:r>
          </w:p>
        </w:tc>
        <w:tc>
          <w:tcPr>
            <w:tcW w:w="643" w:type="dxa"/>
          </w:tcPr>
          <w:p w:rsidR="008C0BB7" w:rsidRPr="004469E7" w:rsidRDefault="008C0BB7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8C0BB7" w:rsidRPr="000F5A16" w:rsidTr="006E6832">
        <w:tc>
          <w:tcPr>
            <w:tcW w:w="8928" w:type="dxa"/>
          </w:tcPr>
          <w:p w:rsidR="008C0BB7" w:rsidRPr="00A738E2" w:rsidRDefault="008C0BB7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>3. In a market-oriented economy</w:t>
            </w:r>
            <w:r w:rsidRPr="00030632">
              <w:rPr>
                <w:sz w:val="28"/>
                <w:szCs w:val="28"/>
                <w:lang w:val="en-GB"/>
              </w:rPr>
              <w:t xml:space="preserve"> the budget is the most important tool</w:t>
            </w:r>
            <w:r>
              <w:rPr>
                <w:sz w:val="28"/>
                <w:szCs w:val="28"/>
                <w:lang w:val="en-GB"/>
              </w:rPr>
              <w:t xml:space="preserve"> </w:t>
            </w:r>
            <w:r w:rsidRPr="00030632">
              <w:rPr>
                <w:sz w:val="28"/>
                <w:szCs w:val="28"/>
                <w:lang w:val="en-GB"/>
              </w:rPr>
              <w:t xml:space="preserve">for </w:t>
            </w:r>
            <w:r>
              <w:rPr>
                <w:sz w:val="28"/>
                <w:szCs w:val="28"/>
                <w:lang w:val="en-GB"/>
              </w:rPr>
              <w:t>an un</w:t>
            </w:r>
            <w:r w:rsidRPr="00030632">
              <w:rPr>
                <w:sz w:val="28"/>
                <w:szCs w:val="28"/>
                <w:lang w:val="en-GB"/>
              </w:rPr>
              <w:t>stable macroeconomic environment.</w:t>
            </w:r>
          </w:p>
        </w:tc>
        <w:tc>
          <w:tcPr>
            <w:tcW w:w="643" w:type="dxa"/>
          </w:tcPr>
          <w:p w:rsidR="008C0BB7" w:rsidRPr="004469E7" w:rsidRDefault="008C0BB7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8C0BB7" w:rsidRPr="000F5A16" w:rsidTr="006E6832">
        <w:tc>
          <w:tcPr>
            <w:tcW w:w="8928" w:type="dxa"/>
          </w:tcPr>
          <w:p w:rsidR="008C0BB7" w:rsidRPr="00296D87" w:rsidRDefault="008C0BB7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4. The </w:t>
            </w:r>
            <w:r w:rsidRPr="00030632">
              <w:rPr>
                <w:sz w:val="28"/>
                <w:szCs w:val="28"/>
                <w:lang w:val="en-GB"/>
              </w:rPr>
              <w:t>determination of the expected overall deficit requires accur</w:t>
            </w:r>
            <w:r>
              <w:rPr>
                <w:sz w:val="28"/>
                <w:szCs w:val="28"/>
                <w:lang w:val="en-GB"/>
              </w:rPr>
              <w:t xml:space="preserve">ate forecast of tax collection </w:t>
            </w:r>
            <w:r>
              <w:rPr>
                <w:sz w:val="28"/>
                <w:szCs w:val="28"/>
              </w:rPr>
              <w:t>а</w:t>
            </w:r>
            <w:proofErr w:type="spellStart"/>
            <w:r w:rsidRPr="00030632">
              <w:rPr>
                <w:sz w:val="28"/>
                <w:szCs w:val="28"/>
                <w:lang w:val="en-GB"/>
              </w:rPr>
              <w:t>nd</w:t>
            </w:r>
            <w:proofErr w:type="spellEnd"/>
            <w:r w:rsidRPr="00030632">
              <w:rPr>
                <w:sz w:val="28"/>
                <w:szCs w:val="28"/>
                <w:lang w:val="en-GB"/>
              </w:rPr>
              <w:t xml:space="preserve"> expenditures.</w:t>
            </w:r>
          </w:p>
        </w:tc>
        <w:tc>
          <w:tcPr>
            <w:tcW w:w="643" w:type="dxa"/>
          </w:tcPr>
          <w:p w:rsidR="008C0BB7" w:rsidRPr="004469E7" w:rsidRDefault="008C0BB7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8C0BB7" w:rsidRPr="000F5A16" w:rsidTr="006E6832">
        <w:tc>
          <w:tcPr>
            <w:tcW w:w="8928" w:type="dxa"/>
          </w:tcPr>
          <w:p w:rsidR="008C0BB7" w:rsidRPr="00C04481" w:rsidRDefault="008C0BB7" w:rsidP="006E6832">
            <w:pPr>
              <w:pStyle w:val="a3"/>
              <w:jc w:val="both"/>
              <w:rPr>
                <w:rStyle w:val="querybold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5. </w:t>
            </w:r>
            <w:r w:rsidRPr="00030632">
              <w:rPr>
                <w:sz w:val="28"/>
                <w:szCs w:val="28"/>
                <w:lang w:val="en-GB"/>
              </w:rPr>
              <w:t xml:space="preserve">Budget preparation </w:t>
            </w:r>
            <w:r>
              <w:rPr>
                <w:sz w:val="28"/>
                <w:szCs w:val="28"/>
                <w:lang w:val="en-GB"/>
              </w:rPr>
              <w:t>for</w:t>
            </w:r>
            <w:r w:rsidRPr="00030632">
              <w:rPr>
                <w:sz w:val="28"/>
                <w:szCs w:val="28"/>
                <w:lang w:val="en-GB"/>
              </w:rPr>
              <w:t xml:space="preserve"> the </w:t>
            </w:r>
            <w:r>
              <w:rPr>
                <w:sz w:val="28"/>
                <w:szCs w:val="28"/>
                <w:lang w:val="en-GB"/>
              </w:rPr>
              <w:t>national</w:t>
            </w:r>
            <w:r w:rsidRPr="00030632">
              <w:rPr>
                <w:sz w:val="28"/>
                <w:szCs w:val="28"/>
                <w:lang w:val="en-GB"/>
              </w:rPr>
              <w:t xml:space="preserve"> </w:t>
            </w:r>
            <w:r>
              <w:rPr>
                <w:sz w:val="28"/>
                <w:szCs w:val="28"/>
                <w:lang w:val="en-GB"/>
              </w:rPr>
              <w:t>government</w:t>
            </w:r>
            <w:r w:rsidRPr="00030632">
              <w:rPr>
                <w:sz w:val="28"/>
                <w:szCs w:val="28"/>
                <w:lang w:val="en-GB"/>
              </w:rPr>
              <w:t xml:space="preserve"> involve</w:t>
            </w:r>
            <w:r>
              <w:rPr>
                <w:sz w:val="28"/>
                <w:szCs w:val="28"/>
                <w:lang w:val="en-GB"/>
              </w:rPr>
              <w:t>s only one institution: the </w:t>
            </w:r>
            <w:r w:rsidRPr="00030632">
              <w:rPr>
                <w:sz w:val="28"/>
                <w:szCs w:val="28"/>
                <w:lang w:val="en-GB"/>
              </w:rPr>
              <w:t>Ministry of Finance</w:t>
            </w:r>
            <w:r>
              <w:rPr>
                <w:sz w:val="28"/>
                <w:szCs w:val="28"/>
                <w:lang w:val="en-GB"/>
              </w:rPr>
              <w:t>.</w:t>
            </w:r>
          </w:p>
        </w:tc>
        <w:tc>
          <w:tcPr>
            <w:tcW w:w="643" w:type="dxa"/>
          </w:tcPr>
          <w:p w:rsidR="008C0BB7" w:rsidRPr="004469E7" w:rsidRDefault="008C0BB7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</w:tbl>
    <w:p w:rsidR="008C0BB7" w:rsidRDefault="008C0BB7" w:rsidP="008C0BB7">
      <w:pPr>
        <w:rPr>
          <w:sz w:val="28"/>
          <w:szCs w:val="28"/>
          <w:lang w:val="en-US"/>
        </w:rPr>
      </w:pPr>
    </w:p>
    <w:p w:rsidR="008C0BB7" w:rsidRPr="008C0BB7" w:rsidRDefault="008C0BB7" w:rsidP="008C0BB7">
      <w:pPr>
        <w:outlineLvl w:val="5"/>
        <w:rPr>
          <w:rStyle w:val="querybold"/>
          <w:sz w:val="28"/>
          <w:szCs w:val="28"/>
          <w:lang w:val="en-US"/>
        </w:rPr>
      </w:pPr>
      <w:r w:rsidRPr="008C0BB7">
        <w:rPr>
          <w:rStyle w:val="querybold"/>
          <w:sz w:val="28"/>
          <w:szCs w:val="28"/>
          <w:lang w:val="en-US"/>
        </w:rPr>
        <w:t>3.</w:t>
      </w:r>
      <w:r>
        <w:rPr>
          <w:rStyle w:val="querybold"/>
          <w:sz w:val="28"/>
          <w:szCs w:val="28"/>
          <w:lang w:val="en-US"/>
        </w:rPr>
        <w:t xml:space="preserve"> Match heads and tails.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11"/>
        <w:gridCol w:w="4360"/>
      </w:tblGrid>
      <w:tr w:rsidR="008C0BB7" w:rsidRPr="000F5A16" w:rsidTr="006E6832">
        <w:tc>
          <w:tcPr>
            <w:tcW w:w="5211" w:type="dxa"/>
          </w:tcPr>
          <w:p w:rsidR="008C0BB7" w:rsidRPr="009E6CDE" w:rsidRDefault="008C0BB7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1. </w:t>
            </w:r>
            <w:r w:rsidRPr="00030632">
              <w:rPr>
                <w:sz w:val="28"/>
                <w:szCs w:val="28"/>
                <w:lang w:val="en-GB"/>
              </w:rPr>
              <w:t xml:space="preserve">Finance is the provision of money </w:t>
            </w:r>
          </w:p>
        </w:tc>
        <w:tc>
          <w:tcPr>
            <w:tcW w:w="4360" w:type="dxa"/>
          </w:tcPr>
          <w:p w:rsidR="008C0BB7" w:rsidRPr="001D2A8C" w:rsidRDefault="008C0BB7" w:rsidP="006E6832">
            <w:pPr>
              <w:pStyle w:val="a3"/>
              <w:jc w:val="both"/>
              <w:rPr>
                <w:color w:val="000000"/>
                <w:sz w:val="28"/>
                <w:szCs w:val="28"/>
                <w:lang w:val="en-US"/>
              </w:rPr>
            </w:pPr>
            <w:r w:rsidRPr="001D2A8C">
              <w:rPr>
                <w:sz w:val="28"/>
                <w:szCs w:val="28"/>
                <w:lang w:val="en-GB"/>
              </w:rPr>
              <w:t>A. from ministries in various sectors of the economy and the state tax bodies.</w:t>
            </w:r>
          </w:p>
        </w:tc>
      </w:tr>
      <w:tr w:rsidR="008C0BB7" w:rsidRPr="000F5A16" w:rsidTr="006E6832">
        <w:tc>
          <w:tcPr>
            <w:tcW w:w="5211" w:type="dxa"/>
          </w:tcPr>
          <w:p w:rsidR="008C0BB7" w:rsidRPr="00713666" w:rsidRDefault="008C0BB7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2. </w:t>
            </w:r>
            <w:r w:rsidRPr="00030632">
              <w:rPr>
                <w:sz w:val="28"/>
                <w:szCs w:val="28"/>
                <w:lang w:val="en-GB"/>
              </w:rPr>
              <w:t>When ex</w:t>
            </w:r>
            <w:r>
              <w:rPr>
                <w:sz w:val="28"/>
                <w:szCs w:val="28"/>
                <w:lang w:val="en-GB"/>
              </w:rPr>
              <w:t>penditure exceeds the revenue</w:t>
            </w:r>
          </w:p>
        </w:tc>
        <w:tc>
          <w:tcPr>
            <w:tcW w:w="4360" w:type="dxa"/>
          </w:tcPr>
          <w:p w:rsidR="008C0BB7" w:rsidRPr="00296D87" w:rsidRDefault="008C0BB7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B. </w:t>
            </w:r>
            <w:r w:rsidRPr="00030632">
              <w:rPr>
                <w:sz w:val="28"/>
                <w:szCs w:val="28"/>
                <w:lang w:val="en-GB"/>
              </w:rPr>
              <w:t>an accurate forecast</w:t>
            </w:r>
            <w:r>
              <w:rPr>
                <w:sz w:val="28"/>
                <w:szCs w:val="28"/>
                <w:lang w:val="en-GB"/>
              </w:rPr>
              <w:t xml:space="preserve"> of revenue availability.</w:t>
            </w:r>
          </w:p>
        </w:tc>
      </w:tr>
      <w:tr w:rsidR="008C0BB7" w:rsidRPr="000F5A16" w:rsidTr="006E6832">
        <w:trPr>
          <w:trHeight w:val="653"/>
        </w:trPr>
        <w:tc>
          <w:tcPr>
            <w:tcW w:w="5211" w:type="dxa"/>
          </w:tcPr>
          <w:p w:rsidR="008C0BB7" w:rsidRPr="00772776" w:rsidRDefault="008C0BB7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3. </w:t>
            </w:r>
            <w:r w:rsidRPr="00030632">
              <w:rPr>
                <w:sz w:val="28"/>
                <w:szCs w:val="28"/>
                <w:lang w:val="en-GB"/>
              </w:rPr>
              <w:t xml:space="preserve">Adequate planning of recurrent and capital expenditure depends critically on </w:t>
            </w:r>
          </w:p>
        </w:tc>
        <w:tc>
          <w:tcPr>
            <w:tcW w:w="4360" w:type="dxa"/>
          </w:tcPr>
          <w:p w:rsidR="008C0BB7" w:rsidRPr="00296D87" w:rsidRDefault="008C0BB7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C. t</w:t>
            </w:r>
            <w:r w:rsidRPr="00030632">
              <w:rPr>
                <w:sz w:val="28"/>
                <w:szCs w:val="28"/>
                <w:lang w:val="en-GB"/>
              </w:rPr>
              <w:t>he budget has a deficit.</w:t>
            </w:r>
          </w:p>
        </w:tc>
      </w:tr>
      <w:tr w:rsidR="008C0BB7" w:rsidRPr="000F5A16" w:rsidTr="006E6832">
        <w:trPr>
          <w:trHeight w:val="285"/>
        </w:trPr>
        <w:tc>
          <w:tcPr>
            <w:tcW w:w="5211" w:type="dxa"/>
          </w:tcPr>
          <w:p w:rsidR="008C0BB7" w:rsidRPr="002B7339" w:rsidRDefault="008C0BB7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4. </w:t>
            </w:r>
            <w:r w:rsidRPr="00030632">
              <w:rPr>
                <w:sz w:val="28"/>
                <w:szCs w:val="28"/>
                <w:lang w:val="en-GB"/>
              </w:rPr>
              <w:t xml:space="preserve">An accurate revenue forecast is most critical </w:t>
            </w:r>
            <w:r>
              <w:rPr>
                <w:sz w:val="28"/>
                <w:szCs w:val="28"/>
                <w:lang w:val="en-GB"/>
              </w:rPr>
              <w:t xml:space="preserve">for </w:t>
            </w:r>
            <w:r w:rsidRPr="00030632">
              <w:rPr>
                <w:sz w:val="28"/>
                <w:szCs w:val="28"/>
                <w:lang w:val="en-GB"/>
              </w:rPr>
              <w:t>all subnational governments</w:t>
            </w:r>
          </w:p>
        </w:tc>
        <w:tc>
          <w:tcPr>
            <w:tcW w:w="4360" w:type="dxa"/>
          </w:tcPr>
          <w:p w:rsidR="008C0BB7" w:rsidRPr="00296D87" w:rsidRDefault="008C0BB7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D. </w:t>
            </w:r>
            <w:r w:rsidRPr="00030632">
              <w:rPr>
                <w:sz w:val="28"/>
                <w:szCs w:val="28"/>
                <w:lang w:val="en-GB"/>
              </w:rPr>
              <w:t>at the time when it is needed.</w:t>
            </w:r>
          </w:p>
        </w:tc>
      </w:tr>
      <w:tr w:rsidR="008C0BB7" w:rsidRPr="000F5A16" w:rsidTr="006E6832">
        <w:tc>
          <w:tcPr>
            <w:tcW w:w="5211" w:type="dxa"/>
          </w:tcPr>
          <w:p w:rsidR="008C0BB7" w:rsidRPr="00DE73E2" w:rsidRDefault="008C0BB7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 xml:space="preserve">5. </w:t>
            </w:r>
            <w:r>
              <w:rPr>
                <w:sz w:val="28"/>
                <w:szCs w:val="28"/>
                <w:lang w:val="en-GB"/>
              </w:rPr>
              <w:t>The </w:t>
            </w:r>
            <w:r w:rsidRPr="00030632">
              <w:rPr>
                <w:sz w:val="28"/>
                <w:szCs w:val="28"/>
                <w:lang w:val="en-GB"/>
              </w:rPr>
              <w:t xml:space="preserve">Ministry of Finance has major inputs </w:t>
            </w:r>
          </w:p>
        </w:tc>
        <w:tc>
          <w:tcPr>
            <w:tcW w:w="4360" w:type="dxa"/>
          </w:tcPr>
          <w:p w:rsidR="008C0BB7" w:rsidRPr="00296D87" w:rsidRDefault="008C0BB7" w:rsidP="006E6832">
            <w:pPr>
              <w:pStyle w:val="a3"/>
              <w:spacing w:line="216" w:lineRule="auto"/>
              <w:jc w:val="both"/>
              <w:rPr>
                <w:color w:val="000000"/>
                <w:lang w:val="en-US"/>
              </w:rPr>
            </w:pPr>
            <w:r w:rsidRPr="001D2A8C">
              <w:rPr>
                <w:sz w:val="28"/>
                <w:szCs w:val="28"/>
                <w:lang w:val="en-GB"/>
              </w:rPr>
              <w:t>E. because over the last several years they have worked with increasingly autonomous budgets.</w:t>
            </w:r>
          </w:p>
        </w:tc>
      </w:tr>
    </w:tbl>
    <w:p w:rsidR="008C0BB7" w:rsidRDefault="008C0BB7" w:rsidP="008C0BB7">
      <w:pPr>
        <w:rPr>
          <w:sz w:val="28"/>
          <w:szCs w:val="28"/>
          <w:lang w:val="en-US"/>
        </w:rPr>
      </w:pPr>
    </w:p>
    <w:p w:rsidR="008C0BB7" w:rsidRDefault="008C0BB7" w:rsidP="008C0BB7">
      <w:pPr>
        <w:rPr>
          <w:sz w:val="28"/>
          <w:szCs w:val="28"/>
          <w:lang w:val="en-US"/>
        </w:rPr>
      </w:pPr>
      <w:r w:rsidRPr="008C0BB7">
        <w:rPr>
          <w:sz w:val="28"/>
          <w:szCs w:val="28"/>
          <w:lang w:val="en-US"/>
        </w:rPr>
        <w:t>4.</w:t>
      </w:r>
      <w:r>
        <w:rPr>
          <w:sz w:val="28"/>
          <w:szCs w:val="28"/>
          <w:lang w:val="en-US"/>
        </w:rPr>
        <w:t xml:space="preserve"> </w:t>
      </w:r>
      <w:r w:rsidRPr="00690889">
        <w:rPr>
          <w:sz w:val="28"/>
          <w:szCs w:val="28"/>
          <w:lang w:val="en-US"/>
        </w:rPr>
        <w:t>Match the definitio</w:t>
      </w:r>
      <w:r>
        <w:rPr>
          <w:sz w:val="28"/>
          <w:szCs w:val="28"/>
          <w:lang w:val="en-US"/>
        </w:rPr>
        <w:t>ns to the key words of the unit.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4"/>
        <w:gridCol w:w="6770"/>
      </w:tblGrid>
      <w:tr w:rsidR="008C0BB7" w:rsidRPr="000F5A16" w:rsidTr="000F5A16">
        <w:tc>
          <w:tcPr>
            <w:tcW w:w="308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US"/>
              </w:rPr>
            </w:pPr>
            <w:bookmarkStart w:id="0" w:name="_GoBack"/>
            <w:bookmarkEnd w:id="0"/>
            <w:r>
              <w:rPr>
                <w:sz w:val="28"/>
                <w:szCs w:val="28"/>
                <w:lang w:val="en-GB"/>
              </w:rPr>
              <w:t>1. f</w:t>
            </w:r>
            <w:r w:rsidRPr="00030632">
              <w:rPr>
                <w:sz w:val="28"/>
                <w:szCs w:val="28"/>
                <w:lang w:val="en-GB"/>
              </w:rPr>
              <w:t xml:space="preserve">inance </w:t>
            </w:r>
          </w:p>
        </w:tc>
        <w:tc>
          <w:tcPr>
            <w:tcW w:w="6770" w:type="dxa"/>
            <w:shd w:val="clear" w:color="auto" w:fill="auto"/>
          </w:tcPr>
          <w:p w:rsidR="008C0BB7" w:rsidRPr="00245664" w:rsidRDefault="008C0BB7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A. </w:t>
            </w:r>
            <w:r w:rsidRPr="00030632">
              <w:rPr>
                <w:sz w:val="28"/>
                <w:szCs w:val="28"/>
                <w:lang w:val="en-GB"/>
              </w:rPr>
              <w:t xml:space="preserve">an estimate of national </w:t>
            </w:r>
            <w:r>
              <w:rPr>
                <w:sz w:val="28"/>
                <w:szCs w:val="28"/>
                <w:lang w:val="en-GB"/>
              </w:rPr>
              <w:t>revenue and expenditure for the </w:t>
            </w:r>
            <w:r w:rsidRPr="00030632">
              <w:rPr>
                <w:sz w:val="28"/>
                <w:szCs w:val="28"/>
                <w:lang w:val="en-GB"/>
              </w:rPr>
              <w:t>ensuing fiscal year</w:t>
            </w:r>
          </w:p>
        </w:tc>
      </w:tr>
      <w:tr w:rsidR="008C0BB7" w:rsidRPr="000F5A16" w:rsidTr="000F5A16">
        <w:tc>
          <w:tcPr>
            <w:tcW w:w="308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2. p</w:t>
            </w:r>
            <w:r w:rsidRPr="00030632">
              <w:rPr>
                <w:sz w:val="28"/>
                <w:szCs w:val="28"/>
                <w:lang w:val="en-GB"/>
              </w:rPr>
              <w:t>ublic fin</w:t>
            </w:r>
            <w:r>
              <w:rPr>
                <w:sz w:val="28"/>
                <w:szCs w:val="28"/>
                <w:lang w:val="en-GB"/>
              </w:rPr>
              <w:t xml:space="preserve">ance </w:t>
            </w:r>
          </w:p>
        </w:tc>
        <w:tc>
          <w:tcPr>
            <w:tcW w:w="6770" w:type="dxa"/>
            <w:shd w:val="clear" w:color="auto" w:fill="auto"/>
          </w:tcPr>
          <w:p w:rsidR="008C0BB7" w:rsidRPr="009E6CDE" w:rsidRDefault="008C0BB7" w:rsidP="006E6832">
            <w:pPr>
              <w:jc w:val="both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GB"/>
              </w:rPr>
              <w:t xml:space="preserve">B. </w:t>
            </w:r>
            <w:r w:rsidRPr="00030632">
              <w:rPr>
                <w:sz w:val="28"/>
                <w:szCs w:val="28"/>
                <w:lang w:val="en-GB"/>
              </w:rPr>
              <w:t>a system of monetary relations leading to formation, distr</w:t>
            </w:r>
            <w:r>
              <w:rPr>
                <w:sz w:val="28"/>
                <w:szCs w:val="28"/>
                <w:lang w:val="en-GB"/>
              </w:rPr>
              <w:t>ibution and use of money in</w:t>
            </w:r>
            <w:r w:rsidRPr="00B454DF">
              <w:rPr>
                <w:sz w:val="28"/>
                <w:szCs w:val="28"/>
                <w:lang w:val="en-GB"/>
              </w:rPr>
              <w:t> </w:t>
            </w:r>
            <w:r>
              <w:rPr>
                <w:sz w:val="28"/>
                <w:szCs w:val="28"/>
                <w:lang w:val="en-GB"/>
              </w:rPr>
              <w:t>the</w:t>
            </w:r>
            <w:r w:rsidRPr="00B454DF">
              <w:rPr>
                <w:sz w:val="28"/>
                <w:szCs w:val="28"/>
                <w:lang w:val="en-GB"/>
              </w:rPr>
              <w:t> </w:t>
            </w:r>
            <w:r w:rsidRPr="00030632">
              <w:rPr>
                <w:sz w:val="28"/>
                <w:szCs w:val="28"/>
                <w:lang w:val="en-GB"/>
              </w:rPr>
              <w:t>process of its turnover between economic entities</w:t>
            </w:r>
          </w:p>
        </w:tc>
      </w:tr>
      <w:tr w:rsidR="008C0BB7" w:rsidRPr="000F5A16" w:rsidTr="000F5A16">
        <w:tc>
          <w:tcPr>
            <w:tcW w:w="308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lastRenderedPageBreak/>
              <w:t xml:space="preserve">3. </w:t>
            </w:r>
            <w:r w:rsidRPr="00030632">
              <w:rPr>
                <w:sz w:val="28"/>
                <w:szCs w:val="28"/>
                <w:lang w:val="en-GB"/>
              </w:rPr>
              <w:t xml:space="preserve">budget </w:t>
            </w:r>
          </w:p>
        </w:tc>
        <w:tc>
          <w:tcPr>
            <w:tcW w:w="6770" w:type="dxa"/>
            <w:shd w:val="clear" w:color="auto" w:fill="auto"/>
          </w:tcPr>
          <w:p w:rsidR="008C0BB7" w:rsidRPr="00245664" w:rsidRDefault="008C0BB7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C. </w:t>
            </w:r>
            <w:r w:rsidRPr="00D656DD">
              <w:rPr>
                <w:sz w:val="28"/>
                <w:szCs w:val="28"/>
                <w:lang w:val="en-US"/>
              </w:rPr>
              <w:t>an amount of money spent</w:t>
            </w:r>
          </w:p>
        </w:tc>
      </w:tr>
      <w:tr w:rsidR="008C0BB7" w:rsidRPr="000F5A16" w:rsidTr="000F5A16">
        <w:tc>
          <w:tcPr>
            <w:tcW w:w="308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>4. r</w:t>
            </w:r>
            <w:r w:rsidRPr="00030632">
              <w:rPr>
                <w:sz w:val="28"/>
                <w:szCs w:val="28"/>
                <w:lang w:val="en-GB"/>
              </w:rPr>
              <w:t>evenue</w:t>
            </w:r>
          </w:p>
        </w:tc>
        <w:tc>
          <w:tcPr>
            <w:tcW w:w="6770" w:type="dxa"/>
            <w:shd w:val="clear" w:color="auto" w:fill="auto"/>
          </w:tcPr>
          <w:p w:rsidR="008C0BB7" w:rsidRPr="00245664" w:rsidRDefault="008C0BB7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D. the provision of money </w:t>
            </w:r>
            <w:r w:rsidRPr="00030632">
              <w:rPr>
                <w:sz w:val="28"/>
                <w:szCs w:val="28"/>
                <w:lang w:val="en-GB"/>
              </w:rPr>
              <w:t>by t</w:t>
            </w:r>
            <w:r>
              <w:rPr>
                <w:sz w:val="28"/>
                <w:szCs w:val="28"/>
                <w:lang w:val="en-GB"/>
              </w:rPr>
              <w:t>he community through taxes to b</w:t>
            </w:r>
            <w:r>
              <w:rPr>
                <w:sz w:val="28"/>
                <w:szCs w:val="28"/>
                <w:lang w:val="en-US"/>
              </w:rPr>
              <w:t>e</w:t>
            </w:r>
            <w:r w:rsidRPr="00030632">
              <w:rPr>
                <w:sz w:val="28"/>
                <w:szCs w:val="28"/>
                <w:lang w:val="en-GB"/>
              </w:rPr>
              <w:t xml:space="preserve"> spent </w:t>
            </w:r>
            <w:r>
              <w:rPr>
                <w:sz w:val="28"/>
                <w:szCs w:val="28"/>
                <w:lang w:val="en-GB"/>
              </w:rPr>
              <w:t>on</w:t>
            </w:r>
            <w:r w:rsidRPr="00030632">
              <w:rPr>
                <w:sz w:val="28"/>
                <w:szCs w:val="28"/>
                <w:lang w:val="en-GB"/>
              </w:rPr>
              <w:t xml:space="preserve"> projects of national and local benefit</w:t>
            </w:r>
          </w:p>
        </w:tc>
      </w:tr>
      <w:tr w:rsidR="008C0BB7" w:rsidRPr="000F5A16" w:rsidTr="000F5A16">
        <w:tc>
          <w:tcPr>
            <w:tcW w:w="308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GB"/>
              </w:rPr>
              <w:t xml:space="preserve">5. </w:t>
            </w:r>
            <w:r w:rsidRPr="00030632">
              <w:rPr>
                <w:sz w:val="28"/>
                <w:szCs w:val="28"/>
                <w:lang w:val="en-GB"/>
              </w:rPr>
              <w:t>expenditure</w:t>
            </w:r>
          </w:p>
        </w:tc>
        <w:tc>
          <w:tcPr>
            <w:tcW w:w="6770" w:type="dxa"/>
            <w:shd w:val="clear" w:color="auto" w:fill="auto"/>
          </w:tcPr>
          <w:p w:rsidR="008C0BB7" w:rsidRPr="00245664" w:rsidRDefault="008C0BB7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E. </w:t>
            </w:r>
            <w:r w:rsidRPr="000F3B1E">
              <w:rPr>
                <w:sz w:val="28"/>
                <w:szCs w:val="28"/>
                <w:lang w:val="en-US"/>
              </w:rPr>
              <w:t>the income accruing from taxation to a government during a specified period of time, usually a year</w:t>
            </w:r>
          </w:p>
        </w:tc>
      </w:tr>
    </w:tbl>
    <w:p w:rsidR="008C0BB7" w:rsidRPr="001C4FD6" w:rsidRDefault="008C0BB7" w:rsidP="008C0BB7">
      <w:pPr>
        <w:rPr>
          <w:b/>
          <w:sz w:val="28"/>
          <w:szCs w:val="28"/>
          <w:lang w:val="en-US"/>
        </w:rPr>
      </w:pPr>
    </w:p>
    <w:p w:rsidR="008C0BB7" w:rsidRPr="00DA6066" w:rsidRDefault="008C0BB7" w:rsidP="008C0BB7">
      <w:pPr>
        <w:rPr>
          <w:sz w:val="28"/>
          <w:szCs w:val="28"/>
          <w:lang w:val="en-GB"/>
        </w:rPr>
      </w:pPr>
      <w:r w:rsidRPr="008C0BB7">
        <w:rPr>
          <w:sz w:val="28"/>
          <w:szCs w:val="28"/>
          <w:lang w:val="en-US"/>
        </w:rPr>
        <w:t>5.</w:t>
      </w:r>
      <w:r>
        <w:rPr>
          <w:sz w:val="28"/>
          <w:szCs w:val="28"/>
          <w:lang w:val="en-GB"/>
        </w:rPr>
        <w:t xml:space="preserve"> </w:t>
      </w:r>
      <w:r w:rsidRPr="00DA6066">
        <w:rPr>
          <w:sz w:val="28"/>
          <w:szCs w:val="28"/>
          <w:lang w:val="en-GB"/>
        </w:rPr>
        <w:t>Fill each gap with a suitable word from the box.</w:t>
      </w:r>
    </w:p>
    <w:p w:rsidR="008C0BB7" w:rsidRPr="00DA6066" w:rsidRDefault="008C0BB7" w:rsidP="008C0BB7">
      <w:pPr>
        <w:rPr>
          <w:sz w:val="28"/>
          <w:szCs w:val="28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464"/>
        <w:gridCol w:w="2463"/>
        <w:gridCol w:w="2463"/>
        <w:gridCol w:w="2464"/>
      </w:tblGrid>
      <w:tr w:rsidR="008C0BB7" w:rsidRPr="00245664" w:rsidTr="006E6832"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coin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known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invented</w:t>
            </w:r>
          </w:p>
        </w:tc>
        <w:tc>
          <w:tcPr>
            <w:tcW w:w="2465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handle</w:t>
            </w:r>
          </w:p>
        </w:tc>
      </w:tr>
      <w:tr w:rsidR="008C0BB7" w:rsidRPr="00245664" w:rsidTr="006E6832"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forms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small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using</w:t>
            </w:r>
          </w:p>
        </w:tc>
        <w:tc>
          <w:tcPr>
            <w:tcW w:w="2465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big</w:t>
            </w:r>
          </w:p>
        </w:tc>
      </w:tr>
      <w:tr w:rsidR="008C0BB7" w:rsidRPr="00245664" w:rsidTr="006E6832"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used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objects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money</w:t>
            </w:r>
          </w:p>
        </w:tc>
        <w:tc>
          <w:tcPr>
            <w:tcW w:w="2465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instruments</w:t>
            </w:r>
          </w:p>
        </w:tc>
      </w:tr>
      <w:tr w:rsidR="008C0BB7" w:rsidRPr="00245664" w:rsidTr="006E6832"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called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GB"/>
              </w:rPr>
              <w:t>assets</w:t>
            </w:r>
          </w:p>
        </w:tc>
        <w:tc>
          <w:tcPr>
            <w:tcW w:w="2464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</w:p>
        </w:tc>
        <w:tc>
          <w:tcPr>
            <w:tcW w:w="2465" w:type="dxa"/>
            <w:shd w:val="clear" w:color="auto" w:fill="auto"/>
          </w:tcPr>
          <w:p w:rsidR="008C0BB7" w:rsidRPr="00245664" w:rsidRDefault="008C0BB7" w:rsidP="006E6832">
            <w:pPr>
              <w:rPr>
                <w:sz w:val="28"/>
                <w:szCs w:val="28"/>
                <w:lang w:val="en-GB"/>
              </w:rPr>
            </w:pPr>
          </w:p>
        </w:tc>
      </w:tr>
    </w:tbl>
    <w:p w:rsidR="008C0BB7" w:rsidRDefault="008C0BB7" w:rsidP="008C0BB7">
      <w:pPr>
        <w:jc w:val="center"/>
        <w:rPr>
          <w:sz w:val="28"/>
          <w:szCs w:val="28"/>
        </w:rPr>
      </w:pPr>
    </w:p>
    <w:p w:rsidR="008C0BB7" w:rsidRPr="00DA6066" w:rsidRDefault="008C0BB7" w:rsidP="008C0BB7">
      <w:pPr>
        <w:jc w:val="center"/>
        <w:rPr>
          <w:sz w:val="28"/>
          <w:szCs w:val="28"/>
          <w:lang w:val="en-GB"/>
        </w:rPr>
      </w:pPr>
      <w:r w:rsidRPr="00DA6066">
        <w:rPr>
          <w:sz w:val="28"/>
          <w:szCs w:val="28"/>
          <w:lang w:val="en-GB"/>
        </w:rPr>
        <w:t>What Is Money?</w:t>
      </w:r>
    </w:p>
    <w:p w:rsidR="008C0BB7" w:rsidRDefault="008C0BB7" w:rsidP="008C0BB7">
      <w:pPr>
        <w:jc w:val="both"/>
        <w:rPr>
          <w:sz w:val="28"/>
          <w:szCs w:val="28"/>
          <w:lang w:val="en-GB"/>
        </w:rPr>
      </w:pPr>
      <w:r w:rsidRPr="00FE480F">
        <w:rPr>
          <w:sz w:val="28"/>
          <w:szCs w:val="28"/>
          <w:lang w:val="en-GB"/>
        </w:rPr>
        <w:t>Money is an asset that serves as a means of payment, a store of</w:t>
      </w:r>
      <w:r>
        <w:rPr>
          <w:sz w:val="28"/>
          <w:szCs w:val="28"/>
          <w:lang w:val="en-GB"/>
        </w:rPr>
        <w:t xml:space="preserve"> value, and a unit of </w:t>
      </w:r>
      <w:r w:rsidRPr="00FE480F">
        <w:rPr>
          <w:sz w:val="28"/>
          <w:szCs w:val="28"/>
          <w:lang w:val="en-GB"/>
        </w:rPr>
        <w:t>account. Money was</w:t>
      </w:r>
      <w:r>
        <w:rPr>
          <w:sz w:val="28"/>
          <w:szCs w:val="28"/>
          <w:lang w:val="en-GB"/>
        </w:rPr>
        <w:t xml:space="preserve"> _____ </w:t>
      </w:r>
      <w:r w:rsidRPr="00FE480F">
        <w:rPr>
          <w:sz w:val="28"/>
          <w:szCs w:val="28"/>
          <w:lang w:val="en-GB"/>
        </w:rPr>
        <w:t>a long time ago.</w:t>
      </w:r>
      <w:r>
        <w:rPr>
          <w:sz w:val="28"/>
          <w:szCs w:val="28"/>
          <w:lang w:val="en-GB"/>
        </w:rPr>
        <w:t xml:space="preserve"> </w:t>
      </w:r>
    </w:p>
    <w:p w:rsidR="008C0BB7" w:rsidRPr="00FE480F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FE480F">
        <w:rPr>
          <w:sz w:val="28"/>
          <w:szCs w:val="28"/>
          <w:lang w:val="en-GB"/>
        </w:rPr>
        <w:t>Gold and silver coins are the best</w:t>
      </w:r>
      <w:r>
        <w:rPr>
          <w:sz w:val="28"/>
          <w:szCs w:val="28"/>
          <w:lang w:val="en-GB"/>
        </w:rPr>
        <w:t xml:space="preserve"> _____ </w:t>
      </w:r>
      <w:r w:rsidRPr="00FE480F">
        <w:rPr>
          <w:sz w:val="28"/>
          <w:szCs w:val="28"/>
          <w:lang w:val="en-GB"/>
        </w:rPr>
        <w:t>form of money. They</w:t>
      </w:r>
      <w:r>
        <w:rPr>
          <w:sz w:val="28"/>
          <w:szCs w:val="28"/>
          <w:lang w:val="en-GB"/>
        </w:rPr>
        <w:t xml:space="preserve"> </w:t>
      </w:r>
      <w:r w:rsidRPr="00FE480F">
        <w:rPr>
          <w:sz w:val="28"/>
          <w:szCs w:val="28"/>
          <w:lang w:val="en-GB"/>
        </w:rPr>
        <w:t xml:space="preserve">have the longest history and have been more widely accepted as </w:t>
      </w:r>
      <w:r>
        <w:rPr>
          <w:sz w:val="28"/>
          <w:szCs w:val="28"/>
          <w:lang w:val="en-GB"/>
        </w:rPr>
        <w:t>payment than any other form of </w:t>
      </w:r>
      <w:r w:rsidRPr="00FE480F">
        <w:rPr>
          <w:sz w:val="28"/>
          <w:szCs w:val="28"/>
          <w:lang w:val="en-GB"/>
        </w:rPr>
        <w:t>commodity money.</w:t>
      </w:r>
    </w:p>
    <w:p w:rsidR="008C0BB7" w:rsidRPr="00FE480F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FE480F">
        <w:rPr>
          <w:sz w:val="28"/>
          <w:szCs w:val="28"/>
          <w:lang w:val="en-GB"/>
        </w:rPr>
        <w:t>The popularity and universal acceptability of</w:t>
      </w:r>
      <w:r>
        <w:rPr>
          <w:sz w:val="28"/>
          <w:szCs w:val="28"/>
          <w:lang w:val="en-GB"/>
        </w:rPr>
        <w:t xml:space="preserve"> _____ </w:t>
      </w:r>
      <w:r w:rsidRPr="00FE480F">
        <w:rPr>
          <w:sz w:val="28"/>
          <w:szCs w:val="28"/>
          <w:lang w:val="en-GB"/>
        </w:rPr>
        <w:t>money is</w:t>
      </w:r>
      <w:r>
        <w:rPr>
          <w:sz w:val="28"/>
          <w:szCs w:val="28"/>
          <w:lang w:val="en-GB"/>
        </w:rPr>
        <w:t xml:space="preserve"> easy to </w:t>
      </w:r>
      <w:r w:rsidRPr="00FE480F">
        <w:rPr>
          <w:sz w:val="28"/>
          <w:szCs w:val="28"/>
          <w:lang w:val="en-GB"/>
        </w:rPr>
        <w:t>understand. Coins are solid, attractive, hard-wearing and easy</w:t>
      </w:r>
      <w:r>
        <w:rPr>
          <w:sz w:val="28"/>
          <w:szCs w:val="28"/>
          <w:lang w:val="en-GB"/>
        </w:rPr>
        <w:t xml:space="preserve"> </w:t>
      </w:r>
      <w:r w:rsidRPr="00FE480F">
        <w:rPr>
          <w:sz w:val="28"/>
          <w:szCs w:val="28"/>
          <w:lang w:val="en-GB"/>
        </w:rPr>
        <w:t>to</w:t>
      </w:r>
      <w:r>
        <w:rPr>
          <w:sz w:val="28"/>
          <w:szCs w:val="28"/>
          <w:lang w:val="en-GB"/>
        </w:rPr>
        <w:t xml:space="preserve"> ______. In </w:t>
      </w:r>
      <w:r w:rsidRPr="00FE480F">
        <w:rPr>
          <w:sz w:val="28"/>
          <w:szCs w:val="28"/>
          <w:lang w:val="en-GB"/>
        </w:rPr>
        <w:t>addition to the qualities mentioned above, coins can be</w:t>
      </w:r>
      <w:r>
        <w:rPr>
          <w:sz w:val="28"/>
          <w:szCs w:val="28"/>
          <w:lang w:val="en-GB"/>
        </w:rPr>
        <w:t xml:space="preserve"> </w:t>
      </w:r>
      <w:r w:rsidRPr="00FE480F">
        <w:rPr>
          <w:sz w:val="28"/>
          <w:szCs w:val="28"/>
          <w:lang w:val="en-GB"/>
        </w:rPr>
        <w:t>produced in</w:t>
      </w:r>
      <w:r>
        <w:rPr>
          <w:sz w:val="28"/>
          <w:szCs w:val="28"/>
          <w:lang w:val="en-GB"/>
        </w:rPr>
        <w:t xml:space="preserve"> _____ </w:t>
      </w:r>
      <w:r w:rsidRPr="00FE480F">
        <w:rPr>
          <w:sz w:val="28"/>
          <w:szCs w:val="28"/>
          <w:lang w:val="en-GB"/>
        </w:rPr>
        <w:t>and</w:t>
      </w:r>
      <w:r>
        <w:rPr>
          <w:sz w:val="28"/>
          <w:szCs w:val="28"/>
          <w:lang w:val="en-GB"/>
        </w:rPr>
        <w:t xml:space="preserve"> _____ </w:t>
      </w:r>
      <w:r w:rsidRPr="00FE480F">
        <w:rPr>
          <w:sz w:val="28"/>
          <w:szCs w:val="28"/>
          <w:lang w:val="en-GB"/>
        </w:rPr>
        <w:t>denominations.</w:t>
      </w:r>
    </w:p>
    <w:p w:rsidR="008C0BB7" w:rsidRPr="00FE480F" w:rsidRDefault="008C0BB7" w:rsidP="008C0BB7">
      <w:pPr>
        <w:ind w:firstLine="720"/>
        <w:jc w:val="both"/>
        <w:rPr>
          <w:sz w:val="28"/>
          <w:szCs w:val="28"/>
          <w:lang w:val="en-GB"/>
        </w:rPr>
      </w:pPr>
      <w:proofErr w:type="gramStart"/>
      <w:r w:rsidRPr="00FE480F">
        <w:rPr>
          <w:sz w:val="28"/>
          <w:szCs w:val="28"/>
          <w:lang w:val="en-GB"/>
        </w:rPr>
        <w:t>Societies</w:t>
      </w:r>
      <w:proofErr w:type="gramEnd"/>
      <w:r>
        <w:rPr>
          <w:sz w:val="28"/>
          <w:szCs w:val="28"/>
          <w:lang w:val="en-GB"/>
        </w:rPr>
        <w:t xml:space="preserve"> _______ </w:t>
      </w:r>
      <w:r w:rsidRPr="00FE480F">
        <w:rPr>
          <w:sz w:val="28"/>
          <w:szCs w:val="28"/>
          <w:lang w:val="en-GB"/>
        </w:rPr>
        <w:t xml:space="preserve">gold and silver have used other </w:t>
      </w:r>
      <w:r>
        <w:rPr>
          <w:sz w:val="28"/>
          <w:szCs w:val="28"/>
          <w:lang w:val="en-GB"/>
        </w:rPr>
        <w:t>_______</w:t>
      </w:r>
      <w:r w:rsidRPr="00FE480F">
        <w:rPr>
          <w:sz w:val="28"/>
          <w:szCs w:val="28"/>
          <w:lang w:val="en-GB"/>
        </w:rPr>
        <w:t xml:space="preserve"> as</w:t>
      </w:r>
      <w:r>
        <w:rPr>
          <w:sz w:val="28"/>
          <w:szCs w:val="28"/>
          <w:lang w:val="en-GB"/>
        </w:rPr>
        <w:t xml:space="preserve"> </w:t>
      </w:r>
      <w:r w:rsidRPr="00FE480F">
        <w:rPr>
          <w:sz w:val="28"/>
          <w:szCs w:val="28"/>
          <w:lang w:val="en-GB"/>
        </w:rPr>
        <w:t>money, including shells, beads and pelts. Anything can serve as</w:t>
      </w:r>
      <w:r>
        <w:rPr>
          <w:sz w:val="28"/>
          <w:szCs w:val="28"/>
          <w:lang w:val="en-GB"/>
        </w:rPr>
        <w:t xml:space="preserve"> _______ </w:t>
      </w:r>
      <w:r w:rsidRPr="00FE480F">
        <w:rPr>
          <w:sz w:val="28"/>
          <w:szCs w:val="28"/>
          <w:lang w:val="en-GB"/>
        </w:rPr>
        <w:t>that is easily recognized, widely accepted, and not easily copied. Gold, shells, and pelts are no longer used as money in the majority of countries.</w:t>
      </w:r>
    </w:p>
    <w:p w:rsidR="008C0BB7" w:rsidRPr="00FE480F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FE480F">
        <w:rPr>
          <w:sz w:val="28"/>
          <w:szCs w:val="28"/>
          <w:lang w:val="en-GB"/>
        </w:rPr>
        <w:t>Today two kinds of financial</w:t>
      </w:r>
      <w:r>
        <w:rPr>
          <w:sz w:val="28"/>
          <w:szCs w:val="28"/>
          <w:lang w:val="en-GB"/>
        </w:rPr>
        <w:t xml:space="preserve"> _______ </w:t>
      </w:r>
      <w:r w:rsidRPr="00FE480F">
        <w:rPr>
          <w:sz w:val="28"/>
          <w:szCs w:val="28"/>
          <w:lang w:val="en-GB"/>
        </w:rPr>
        <w:t>serve as money: currency</w:t>
      </w:r>
      <w:r>
        <w:rPr>
          <w:sz w:val="28"/>
          <w:szCs w:val="28"/>
          <w:lang w:val="en-GB"/>
        </w:rPr>
        <w:t xml:space="preserve"> </w:t>
      </w:r>
      <w:r w:rsidRPr="00FE480F">
        <w:rPr>
          <w:sz w:val="28"/>
          <w:szCs w:val="28"/>
          <w:lang w:val="en-GB"/>
        </w:rPr>
        <w:t>(coins and bills) and checking deposits at banks and thrift institutions.</w:t>
      </w:r>
    </w:p>
    <w:p w:rsidR="008C0BB7" w:rsidRPr="00FE480F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FE480F">
        <w:rPr>
          <w:sz w:val="28"/>
          <w:szCs w:val="28"/>
          <w:lang w:val="en-GB"/>
        </w:rPr>
        <w:t>Currency plus checking deposits at banks and thrifts is often</w:t>
      </w:r>
      <w:r>
        <w:rPr>
          <w:sz w:val="28"/>
          <w:szCs w:val="28"/>
          <w:lang w:val="en-GB"/>
        </w:rPr>
        <w:t xml:space="preserve"> _______</w:t>
      </w:r>
      <w:r w:rsidRPr="00FE480F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>M1. The </w:t>
      </w:r>
      <w:r w:rsidRPr="00FE480F">
        <w:rPr>
          <w:sz w:val="28"/>
          <w:szCs w:val="28"/>
          <w:lang w:val="en-GB"/>
        </w:rPr>
        <w:t>money that includes balances in money market</w:t>
      </w:r>
      <w:r>
        <w:rPr>
          <w:sz w:val="28"/>
          <w:szCs w:val="28"/>
          <w:lang w:val="en-GB"/>
        </w:rPr>
        <w:t xml:space="preserve"> </w:t>
      </w:r>
      <w:r w:rsidRPr="00FE480F">
        <w:rPr>
          <w:sz w:val="28"/>
          <w:szCs w:val="28"/>
          <w:lang w:val="en-GB"/>
        </w:rPr>
        <w:t>funds, savings deposits in banks and thrifts and certain other liquid</w:t>
      </w:r>
      <w:r>
        <w:rPr>
          <w:sz w:val="28"/>
          <w:szCs w:val="28"/>
          <w:lang w:val="en-GB"/>
        </w:rPr>
        <w:t xml:space="preserve"> _______ </w:t>
      </w:r>
      <w:r w:rsidRPr="00FE480F">
        <w:rPr>
          <w:sz w:val="28"/>
          <w:szCs w:val="28"/>
          <w:lang w:val="en-GB"/>
        </w:rPr>
        <w:t>is called M2.</w:t>
      </w:r>
    </w:p>
    <w:p w:rsidR="008C0BB7" w:rsidRDefault="008C0BB7" w:rsidP="008C0BB7">
      <w:pPr>
        <w:ind w:firstLine="720"/>
        <w:jc w:val="both"/>
        <w:rPr>
          <w:sz w:val="28"/>
          <w:szCs w:val="28"/>
          <w:lang w:val="en-GB"/>
        </w:rPr>
      </w:pPr>
      <w:r w:rsidRPr="00FE480F">
        <w:rPr>
          <w:sz w:val="28"/>
          <w:szCs w:val="28"/>
          <w:lang w:val="en-GB"/>
        </w:rPr>
        <w:t>Along with coins, paper currency, and checking deposits, "plastic</w:t>
      </w:r>
      <w:r>
        <w:rPr>
          <w:sz w:val="28"/>
          <w:szCs w:val="28"/>
          <w:lang w:val="en-GB"/>
        </w:rPr>
        <w:t xml:space="preserve"> money" is widely _______</w:t>
      </w:r>
      <w:r w:rsidRPr="00FE480F">
        <w:rPr>
          <w:sz w:val="28"/>
          <w:szCs w:val="28"/>
          <w:lang w:val="en-GB"/>
        </w:rPr>
        <w:t xml:space="preserve"> today. "Plastic money" comes in two</w:t>
      </w:r>
      <w:r>
        <w:rPr>
          <w:sz w:val="28"/>
          <w:szCs w:val="28"/>
          <w:lang w:val="en-GB"/>
        </w:rPr>
        <w:t xml:space="preserve"> _______</w:t>
      </w:r>
      <w:r w:rsidRPr="00FE480F">
        <w:rPr>
          <w:sz w:val="28"/>
          <w:szCs w:val="28"/>
          <w:lang w:val="en-GB"/>
        </w:rPr>
        <w:t>-credit cards and debit cards.</w:t>
      </w:r>
    </w:p>
    <w:p w:rsidR="00A82712" w:rsidRPr="008C0BB7" w:rsidRDefault="00A82712">
      <w:pPr>
        <w:rPr>
          <w:lang w:val="en-GB"/>
        </w:rPr>
      </w:pPr>
    </w:p>
    <w:sectPr w:rsidR="00A82712" w:rsidRPr="008C0BB7" w:rsidSect="008C0BB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3D9"/>
    <w:rsid w:val="000F5A16"/>
    <w:rsid w:val="008C0BB7"/>
    <w:rsid w:val="009513D9"/>
    <w:rsid w:val="00A8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B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rybold">
    <w:name w:val="querybold"/>
    <w:rsid w:val="008C0BB7"/>
    <w:rPr>
      <w:rFonts w:cs="Times New Roman"/>
    </w:rPr>
  </w:style>
  <w:style w:type="paragraph" w:customStyle="1" w:styleId="artcopy1">
    <w:name w:val="artcopy1"/>
    <w:basedOn w:val="a"/>
    <w:rsid w:val="008C0BB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No Spacing"/>
    <w:uiPriority w:val="1"/>
    <w:qFormat/>
    <w:rsid w:val="008C0B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B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rybold">
    <w:name w:val="querybold"/>
    <w:rsid w:val="008C0BB7"/>
    <w:rPr>
      <w:rFonts w:cs="Times New Roman"/>
    </w:rPr>
  </w:style>
  <w:style w:type="paragraph" w:customStyle="1" w:styleId="artcopy1">
    <w:name w:val="artcopy1"/>
    <w:basedOn w:val="a"/>
    <w:rsid w:val="008C0BB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3">
    <w:name w:val="No Spacing"/>
    <w:uiPriority w:val="1"/>
    <w:qFormat/>
    <w:rsid w:val="008C0B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1026</Words>
  <Characters>5854</Characters>
  <Application>Microsoft Office Word</Application>
  <DocSecurity>0</DocSecurity>
  <Lines>48</Lines>
  <Paragraphs>13</Paragraphs>
  <ScaleCrop>false</ScaleCrop>
  <Company/>
  <LinksUpToDate>false</LinksUpToDate>
  <CharactersWithSpaces>6867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2016-09-30T16:15:00Z</dcterms:created>
  <dcterms:modified xsi:type="dcterms:W3CDTF">2016-09-30T16:22:00Z</dcterms:modified>
</cp:coreProperties>
</file>