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9 КРИТЕРИИ НАДЁЖНОСТИ ПРОГРАММНОГО ОБЕСПЕЧЕНИЯ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 xml:space="preserve"> Для описания надежности </w:t>
      </w:r>
      <w:proofErr w:type="gramStart"/>
      <w:r w:rsidRPr="00CF6D64">
        <w:rPr>
          <w:sz w:val="28"/>
        </w:rPr>
        <w:t>ПО используют</w:t>
      </w:r>
      <w:proofErr w:type="gramEnd"/>
      <w:r w:rsidRPr="00CF6D64">
        <w:rPr>
          <w:sz w:val="28"/>
        </w:rPr>
        <w:t xml:space="preserve"> такие же функциональные и числовые характеристики, как и при исследовании надежности технических элементов. </w:t>
      </w:r>
    </w:p>
    <w:p w:rsidR="008B66C2" w:rsidRPr="00CF6D64" w:rsidRDefault="008B66C2" w:rsidP="008B66C2">
      <w:pPr>
        <w:tabs>
          <w:tab w:val="left" w:pos="7485"/>
        </w:tabs>
        <w:ind w:firstLine="720"/>
        <w:jc w:val="both"/>
        <w:rPr>
          <w:sz w:val="28"/>
        </w:rPr>
      </w:pPr>
      <w:r w:rsidRPr="00CF6D64">
        <w:rPr>
          <w:sz w:val="28"/>
        </w:rPr>
        <w:t xml:space="preserve">Основные показатели надежности </w:t>
      </w:r>
      <w:proofErr w:type="gramStart"/>
      <w:r w:rsidRPr="00CF6D64">
        <w:rPr>
          <w:sz w:val="28"/>
        </w:rPr>
        <w:t>ПО</w:t>
      </w:r>
      <w:proofErr w:type="gramEnd"/>
      <w:r w:rsidRPr="00CF6D64">
        <w:rPr>
          <w:sz w:val="28"/>
        </w:rPr>
        <w:t>:</w:t>
      </w:r>
      <w:r w:rsidRPr="00CF6D64">
        <w:rPr>
          <w:sz w:val="28"/>
        </w:rPr>
        <w:tab/>
      </w:r>
    </w:p>
    <w:p w:rsidR="008B66C2" w:rsidRPr="00CF6D64" w:rsidRDefault="008B66C2" w:rsidP="008B66C2">
      <w:pPr>
        <w:numPr>
          <w:ilvl w:val="0"/>
          <w:numId w:val="1"/>
        </w:numPr>
        <w:ind w:left="0" w:firstLine="720"/>
        <w:jc w:val="both"/>
        <w:rPr>
          <w:sz w:val="28"/>
        </w:rPr>
      </w:pPr>
      <w:r w:rsidRPr="00CF6D64">
        <w:rPr>
          <w:sz w:val="28"/>
        </w:rPr>
        <w:t xml:space="preserve">функция ненадежности или отказа ПО </w:t>
      </w:r>
      <w:r w:rsidRPr="00CF6D64">
        <w:rPr>
          <w:sz w:val="28"/>
          <w:lang w:val="en-US"/>
        </w:rPr>
        <w:t>Q</w:t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 xml:space="preserve">) = Вер {того, что отказ </w:t>
      </w:r>
      <w:proofErr w:type="gramStart"/>
      <w:r w:rsidRPr="00CF6D64">
        <w:rPr>
          <w:sz w:val="28"/>
        </w:rPr>
        <w:t>ПО</w:t>
      </w:r>
      <w:proofErr w:type="gramEnd"/>
      <w:r w:rsidRPr="00CF6D64">
        <w:rPr>
          <w:sz w:val="28"/>
        </w:rPr>
        <w:t xml:space="preserve"> </w:t>
      </w:r>
      <w:proofErr w:type="gramStart"/>
      <w:r w:rsidRPr="00CF6D64">
        <w:rPr>
          <w:sz w:val="28"/>
        </w:rPr>
        <w:t>появится</w:t>
      </w:r>
      <w:proofErr w:type="gramEnd"/>
      <w:r w:rsidRPr="00CF6D64">
        <w:rPr>
          <w:sz w:val="28"/>
        </w:rPr>
        <w:t xml:space="preserve"> до момента времени 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 xml:space="preserve">}; </w:t>
      </w:r>
    </w:p>
    <w:p w:rsidR="008B66C2" w:rsidRPr="00CF6D64" w:rsidRDefault="008B66C2" w:rsidP="008B66C2">
      <w:pPr>
        <w:numPr>
          <w:ilvl w:val="0"/>
          <w:numId w:val="1"/>
        </w:numPr>
        <w:ind w:left="0" w:firstLine="720"/>
        <w:jc w:val="both"/>
        <w:rPr>
          <w:sz w:val="28"/>
        </w:rPr>
      </w:pPr>
      <w:proofErr w:type="gramStart"/>
      <w:r w:rsidRPr="00CF6D64">
        <w:rPr>
          <w:sz w:val="28"/>
        </w:rPr>
        <w:t xml:space="preserve">функция надежности ПО </w:t>
      </w:r>
      <w:r w:rsidRPr="00CF6D64">
        <w:rPr>
          <w:sz w:val="28"/>
          <w:lang w:val="en-US"/>
        </w:rPr>
        <w:t>P</w:t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 = Вер {того, что отказ ПО появится п</w:t>
      </w:r>
      <w:r w:rsidRPr="00CF6D64">
        <w:rPr>
          <w:sz w:val="28"/>
        </w:rPr>
        <w:t>о</w:t>
      </w:r>
      <w:r w:rsidRPr="00CF6D64">
        <w:rPr>
          <w:sz w:val="28"/>
        </w:rPr>
        <w:t xml:space="preserve">сле момента времени 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);</w:t>
      </w:r>
      <w:proofErr w:type="gramEnd"/>
    </w:p>
    <w:p w:rsidR="008B66C2" w:rsidRPr="00CF6D64" w:rsidRDefault="008B66C2" w:rsidP="008B66C2">
      <w:pPr>
        <w:numPr>
          <w:ilvl w:val="0"/>
          <w:numId w:val="1"/>
        </w:numPr>
        <w:ind w:left="0" w:firstLine="720"/>
        <w:jc w:val="both"/>
        <w:rPr>
          <w:sz w:val="28"/>
        </w:rPr>
      </w:pPr>
      <w:r w:rsidRPr="00CF6D64">
        <w:rPr>
          <w:sz w:val="28"/>
        </w:rPr>
        <w:t xml:space="preserve">интенсивность отказов ПО </w:t>
      </w:r>
      <w:r w:rsidRPr="00CF6D64">
        <w:rPr>
          <w:sz w:val="28"/>
          <w:szCs w:val="28"/>
        </w:rPr>
        <w:sym w:font="Symbol" w:char="F06C"/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 xml:space="preserve">) = </w:t>
      </w:r>
      <w:proofErr w:type="spellStart"/>
      <w:r w:rsidRPr="00CF6D64">
        <w:rPr>
          <w:sz w:val="28"/>
          <w:lang w:val="en-US"/>
        </w:rPr>
        <w:t>dQ</w:t>
      </w:r>
      <w:proofErr w:type="spellEnd"/>
      <w:r w:rsidRPr="00CF6D64">
        <w:rPr>
          <w:sz w:val="28"/>
        </w:rPr>
        <w:t>/</w:t>
      </w:r>
      <w:proofErr w:type="spellStart"/>
      <w:r w:rsidRPr="00CF6D64">
        <w:rPr>
          <w:sz w:val="28"/>
          <w:lang w:val="en-US"/>
        </w:rPr>
        <w:t>dt</w:t>
      </w:r>
      <w:proofErr w:type="spellEnd"/>
      <w:r w:rsidRPr="00CF6D64">
        <w:rPr>
          <w:sz w:val="28"/>
        </w:rPr>
        <w:t>:</w:t>
      </w:r>
    </w:p>
    <w:p w:rsidR="008B66C2" w:rsidRPr="00CF6D64" w:rsidRDefault="008B66C2" w:rsidP="008B66C2">
      <w:pPr>
        <w:numPr>
          <w:ilvl w:val="0"/>
          <w:numId w:val="1"/>
        </w:numPr>
        <w:ind w:left="0" w:firstLine="720"/>
        <w:jc w:val="both"/>
        <w:rPr>
          <w:sz w:val="28"/>
        </w:rPr>
      </w:pPr>
      <w:r w:rsidRPr="00CF6D64">
        <w:rPr>
          <w:sz w:val="28"/>
        </w:rPr>
        <w:t xml:space="preserve">средняя наработка на отказ ПО: 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 xml:space="preserve"> = </w:t>
      </w:r>
      <w:r w:rsidRPr="00CF6D64">
        <w:rPr>
          <w:sz w:val="28"/>
          <w:szCs w:val="28"/>
          <w:lang w:val="en-US"/>
        </w:rPr>
        <w:sym w:font="Symbol" w:char="F0F2"/>
      </w:r>
      <w:r w:rsidRPr="00CF6D64">
        <w:rPr>
          <w:sz w:val="28"/>
        </w:rPr>
        <w:t xml:space="preserve"> 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 xml:space="preserve"> </w:t>
      </w:r>
      <w:r w:rsidRPr="00CF6D64">
        <w:rPr>
          <w:sz w:val="28"/>
          <w:lang w:val="en-US"/>
        </w:rPr>
        <w:t>f</w:t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</w:t>
      </w:r>
      <w:proofErr w:type="spellStart"/>
      <w:r w:rsidRPr="00CF6D64">
        <w:rPr>
          <w:sz w:val="28"/>
          <w:lang w:val="en-US"/>
        </w:rPr>
        <w:t>dt</w:t>
      </w:r>
      <w:proofErr w:type="spellEnd"/>
      <w:r w:rsidRPr="00CF6D64">
        <w:rPr>
          <w:sz w:val="28"/>
        </w:rPr>
        <w:t xml:space="preserve"> = </w:t>
      </w:r>
      <w:r w:rsidRPr="00CF6D64">
        <w:rPr>
          <w:sz w:val="28"/>
          <w:szCs w:val="28"/>
          <w:lang w:val="en-US"/>
        </w:rPr>
        <w:sym w:font="Symbol" w:char="F0F2"/>
      </w:r>
      <w:r w:rsidRPr="00CF6D64">
        <w:rPr>
          <w:sz w:val="28"/>
        </w:rPr>
        <w:t xml:space="preserve"> </w:t>
      </w:r>
      <w:r w:rsidRPr="00CF6D64">
        <w:rPr>
          <w:sz w:val="28"/>
          <w:lang w:val="en-US"/>
        </w:rPr>
        <w:t>P</w:t>
      </w:r>
      <w:r w:rsidRPr="00CF6D64">
        <w:rPr>
          <w:sz w:val="28"/>
        </w:rPr>
        <w:t>(</w:t>
      </w:r>
      <w:r w:rsidRPr="00CF6D64">
        <w:rPr>
          <w:sz w:val="28"/>
          <w:lang w:val="en-US"/>
        </w:rPr>
        <w:t>t</w:t>
      </w:r>
      <w:r w:rsidRPr="00CF6D64">
        <w:rPr>
          <w:sz w:val="28"/>
        </w:rPr>
        <w:t>)</w:t>
      </w:r>
      <w:proofErr w:type="spellStart"/>
      <w:r w:rsidRPr="00CF6D64">
        <w:rPr>
          <w:sz w:val="28"/>
          <w:lang w:val="en-US"/>
        </w:rPr>
        <w:t>dt</w:t>
      </w:r>
      <w:proofErr w:type="spellEnd"/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Программное обеспечение АСУТП состоит из большого числа программ, подпрограмм и модулей, находящихся под управлением операционной системы реального времени или программы-диспетчера. Выполнение каждой из этих программ осуществляется последовательно во времени на одном и том же пр</w:t>
      </w:r>
      <w:r w:rsidRPr="00CF6D64">
        <w:rPr>
          <w:sz w:val="28"/>
        </w:rPr>
        <w:t>о</w:t>
      </w:r>
      <w:r w:rsidRPr="00CF6D64">
        <w:rPr>
          <w:sz w:val="28"/>
        </w:rPr>
        <w:t xml:space="preserve">цессоре. Если эти программы имеют взаимные информационные связи или предназначены для получения одного результата </w:t>
      </w:r>
      <w:r w:rsidRPr="00CF6D64">
        <w:rPr>
          <w:sz w:val="28"/>
          <w:lang w:val="en-US"/>
        </w:rPr>
        <w:t>y</w:t>
      </w:r>
      <w:r w:rsidRPr="00CF6D64">
        <w:rPr>
          <w:sz w:val="28"/>
        </w:rPr>
        <w:t xml:space="preserve"> (вычисление одной фун</w:t>
      </w:r>
      <w:r w:rsidRPr="00CF6D64">
        <w:rPr>
          <w:sz w:val="28"/>
        </w:rPr>
        <w:t>к</w:t>
      </w:r>
      <w:r w:rsidRPr="00CF6D64">
        <w:rPr>
          <w:sz w:val="28"/>
        </w:rPr>
        <w:t xml:space="preserve">ции), то в </w:t>
      </w:r>
      <w:proofErr w:type="spellStart"/>
      <w:r w:rsidRPr="00CF6D64">
        <w:rPr>
          <w:sz w:val="28"/>
        </w:rPr>
        <w:t>надежностном</w:t>
      </w:r>
      <w:proofErr w:type="spellEnd"/>
      <w:r w:rsidRPr="00CF6D64">
        <w:rPr>
          <w:sz w:val="28"/>
        </w:rPr>
        <w:t xml:space="preserve"> отношении такой программный комплекс представл</w:t>
      </w:r>
      <w:r w:rsidRPr="00CF6D64">
        <w:rPr>
          <w:sz w:val="28"/>
        </w:rPr>
        <w:t>я</w:t>
      </w:r>
      <w:r w:rsidRPr="00CF6D64">
        <w:rPr>
          <w:sz w:val="28"/>
        </w:rPr>
        <w:t>ет собой простую систему без избыточности и вероятность его безотказной р</w:t>
      </w:r>
      <w:r w:rsidRPr="00CF6D64">
        <w:rPr>
          <w:sz w:val="28"/>
        </w:rPr>
        <w:t>а</w:t>
      </w:r>
      <w:r w:rsidRPr="00CF6D64">
        <w:rPr>
          <w:sz w:val="28"/>
        </w:rPr>
        <w:t xml:space="preserve">боты равна произведению вероятностей безотказной работы каждой </w:t>
      </w:r>
      <w:proofErr w:type="spellStart"/>
      <w:r w:rsidRPr="00CF6D64">
        <w:rPr>
          <w:sz w:val="28"/>
          <w:lang w:val="en-US"/>
        </w:rPr>
        <w:t>i</w:t>
      </w:r>
      <w:proofErr w:type="spellEnd"/>
      <w:r w:rsidRPr="00CF6D64">
        <w:rPr>
          <w:sz w:val="28"/>
        </w:rPr>
        <w:t>-ой пр</w:t>
      </w:r>
      <w:r w:rsidRPr="00CF6D64">
        <w:rPr>
          <w:sz w:val="28"/>
        </w:rPr>
        <w:t>о</w:t>
      </w:r>
      <w:r w:rsidRPr="00CF6D64">
        <w:rPr>
          <w:sz w:val="28"/>
        </w:rPr>
        <w:t>граммы:</w:t>
      </w:r>
    </w:p>
    <w:p w:rsidR="008B66C2" w:rsidRPr="00CF6D64" w:rsidRDefault="008B66C2" w:rsidP="008B66C2">
      <w:pPr>
        <w:ind w:firstLine="720"/>
        <w:jc w:val="center"/>
        <w:rPr>
          <w:sz w:val="28"/>
        </w:rPr>
      </w:pPr>
      <w:r w:rsidRPr="00CF6D64">
        <w:rPr>
          <w:position w:val="-28"/>
          <w:sz w:val="28"/>
        </w:rPr>
        <w:object w:dxaOrig="15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8pt;height:34.1pt" o:ole="" fillcolor="window">
            <v:imagedata r:id="rId5" o:title=""/>
          </v:shape>
          <o:OLEObject Type="Embed" ProgID="Equation.3" ShapeID="_x0000_i1025" DrawAspect="Content" ObjectID="_1503839490" r:id="rId6"/>
        </w:objec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 xml:space="preserve">где </w:t>
      </w:r>
      <w:r w:rsidRPr="00CF6D64">
        <w:rPr>
          <w:sz w:val="28"/>
          <w:lang w:val="en-US"/>
        </w:rPr>
        <w:t>m</w:t>
      </w:r>
      <w:r w:rsidRPr="00CF6D64">
        <w:rPr>
          <w:sz w:val="28"/>
        </w:rPr>
        <w:t xml:space="preserve"> – общее число программ.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 xml:space="preserve"> Надежность такого </w:t>
      </w:r>
      <w:proofErr w:type="gramStart"/>
      <w:r w:rsidRPr="00CF6D64">
        <w:rPr>
          <w:sz w:val="28"/>
        </w:rPr>
        <w:t>ПО</w:t>
      </w:r>
      <w:proofErr w:type="gramEnd"/>
      <w:r w:rsidRPr="00CF6D64">
        <w:rPr>
          <w:sz w:val="28"/>
        </w:rPr>
        <w:t xml:space="preserve"> определяется </w:t>
      </w:r>
      <w:proofErr w:type="gramStart"/>
      <w:r w:rsidRPr="00CF6D64">
        <w:rPr>
          <w:sz w:val="28"/>
        </w:rPr>
        <w:t>надежностью</w:t>
      </w:r>
      <w:proofErr w:type="gramEnd"/>
      <w:r w:rsidRPr="00CF6D64">
        <w:rPr>
          <w:sz w:val="28"/>
        </w:rPr>
        <w:t xml:space="preserve"> отказов самой «нен</w:t>
      </w:r>
      <w:r w:rsidRPr="00CF6D64">
        <w:rPr>
          <w:sz w:val="28"/>
        </w:rPr>
        <w:t>а</w:t>
      </w:r>
      <w:r w:rsidRPr="00CF6D64">
        <w:rPr>
          <w:sz w:val="28"/>
        </w:rPr>
        <w:t xml:space="preserve">дежной» программы, имеющей наибольшее значение </w:t>
      </w:r>
      <w:r w:rsidRPr="00CF6D64">
        <w:rPr>
          <w:sz w:val="28"/>
          <w:szCs w:val="28"/>
          <w:lang w:val="en-US"/>
        </w:rPr>
        <w:sym w:font="Symbol" w:char="F06C"/>
      </w:r>
      <w:r w:rsidRPr="00CF6D64">
        <w:rPr>
          <w:sz w:val="28"/>
        </w:rPr>
        <w:t xml:space="preserve"> , </w:t>
      </w:r>
      <w:proofErr w:type="spellStart"/>
      <w:r w:rsidRPr="00CF6D64">
        <w:rPr>
          <w:sz w:val="28"/>
          <w:lang w:val="en-US"/>
        </w:rPr>
        <w:t>i</w:t>
      </w:r>
      <w:proofErr w:type="spellEnd"/>
      <w:r w:rsidRPr="00CF6D64">
        <w:rPr>
          <w:sz w:val="28"/>
        </w:rPr>
        <w:t>=1,</w:t>
      </w:r>
      <w:r w:rsidRPr="00CF6D64">
        <w:rPr>
          <w:sz w:val="28"/>
          <w:lang w:val="en-US"/>
        </w:rPr>
        <w:t>m</w:t>
      </w:r>
      <w:r w:rsidRPr="00CF6D64">
        <w:rPr>
          <w:sz w:val="28"/>
        </w:rPr>
        <w:t xml:space="preserve">. 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 xml:space="preserve">Для повышения надежности </w:t>
      </w:r>
      <w:proofErr w:type="spellStart"/>
      <w:r w:rsidRPr="00CF6D64">
        <w:rPr>
          <w:sz w:val="28"/>
        </w:rPr>
        <w:t>нерезервиированного</w:t>
      </w:r>
      <w:proofErr w:type="spellEnd"/>
      <w:r w:rsidRPr="00CF6D64">
        <w:rPr>
          <w:sz w:val="28"/>
        </w:rPr>
        <w:t xml:space="preserve"> </w:t>
      </w:r>
      <w:proofErr w:type="gramStart"/>
      <w:r w:rsidRPr="00CF6D64">
        <w:rPr>
          <w:sz w:val="28"/>
        </w:rPr>
        <w:t>ПО</w:t>
      </w:r>
      <w:proofErr w:type="gramEnd"/>
      <w:r w:rsidRPr="00CF6D64">
        <w:rPr>
          <w:sz w:val="28"/>
        </w:rPr>
        <w:t xml:space="preserve"> следует </w:t>
      </w:r>
      <w:proofErr w:type="gramStart"/>
      <w:r w:rsidRPr="00CF6D64">
        <w:rPr>
          <w:sz w:val="28"/>
        </w:rPr>
        <w:t>в</w:t>
      </w:r>
      <w:proofErr w:type="gramEnd"/>
      <w:r w:rsidRPr="00CF6D64">
        <w:rPr>
          <w:sz w:val="28"/>
        </w:rPr>
        <w:t xml:space="preserve"> первую очередь улучшить характеристики самых «ненадежных» программ (более жес</w:t>
      </w:r>
      <w:r w:rsidRPr="00CF6D64">
        <w:rPr>
          <w:sz w:val="28"/>
        </w:rPr>
        <w:t>т</w:t>
      </w:r>
      <w:r w:rsidRPr="00CF6D64">
        <w:rPr>
          <w:sz w:val="28"/>
        </w:rPr>
        <w:t>кое динамическое тестирование «ненадежных» программ, расширяя при этом набор тестовых задач). Если тестирование не уменьшает интенсивность проя</w:t>
      </w:r>
      <w:r w:rsidRPr="00CF6D64">
        <w:rPr>
          <w:sz w:val="28"/>
        </w:rPr>
        <w:t>в</w:t>
      </w:r>
      <w:r w:rsidRPr="00CF6D64">
        <w:rPr>
          <w:sz w:val="28"/>
        </w:rPr>
        <w:t>ления ошибок, то переписывают «ненадежную» программу, стремясь усилить ее структурированность путем увеличения числа готовых и хорошо изученных программных модулей и стандартных подпрограмм и применения апробир</w:t>
      </w:r>
      <w:r w:rsidRPr="00CF6D64">
        <w:rPr>
          <w:sz w:val="28"/>
        </w:rPr>
        <w:t>о</w:t>
      </w:r>
      <w:r w:rsidRPr="00CF6D64">
        <w:rPr>
          <w:sz w:val="28"/>
        </w:rPr>
        <w:t xml:space="preserve">ванных межмодульных интерфейсов. Понижению интенсивности </w:t>
      </w:r>
      <w:r w:rsidRPr="00CF6D64">
        <w:rPr>
          <w:sz w:val="28"/>
          <w:szCs w:val="28"/>
          <w:lang w:val="en-US"/>
        </w:rPr>
        <w:sym w:font="Symbol" w:char="F06C"/>
      </w:r>
      <w:r w:rsidRPr="00CF6D64">
        <w:rPr>
          <w:sz w:val="28"/>
        </w:rPr>
        <w:t xml:space="preserve"> способств</w:t>
      </w:r>
      <w:r w:rsidRPr="00CF6D64">
        <w:rPr>
          <w:sz w:val="28"/>
        </w:rPr>
        <w:t>у</w:t>
      </w:r>
      <w:r w:rsidRPr="00CF6D64">
        <w:rPr>
          <w:sz w:val="28"/>
        </w:rPr>
        <w:t>ет и переход на другой более высокий язык программирования.</w:t>
      </w:r>
    </w:p>
    <w:p w:rsidR="008B66C2" w:rsidRPr="00CF6D64" w:rsidRDefault="008B66C2" w:rsidP="008B66C2">
      <w:pPr>
        <w:pStyle w:val="a5"/>
        <w:spacing w:line="240" w:lineRule="auto"/>
        <w:ind w:firstLine="720"/>
      </w:pPr>
      <w:r w:rsidRPr="00CF6D64">
        <w:t xml:space="preserve">Другой путь повышения надежности </w:t>
      </w:r>
      <w:proofErr w:type="gramStart"/>
      <w:r w:rsidRPr="00CF6D64">
        <w:t>ПО</w:t>
      </w:r>
      <w:proofErr w:type="gramEnd"/>
      <w:r w:rsidRPr="00CF6D64">
        <w:t xml:space="preserve"> связано </w:t>
      </w:r>
      <w:proofErr w:type="gramStart"/>
      <w:r w:rsidRPr="00CF6D64">
        <w:t>с</w:t>
      </w:r>
      <w:proofErr w:type="gramEnd"/>
      <w:r w:rsidRPr="00CF6D64">
        <w:t xml:space="preserve"> резервированием и введением в программную систему некоторой избыточности. 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 xml:space="preserve">Применительно </w:t>
      </w:r>
      <w:proofErr w:type="gramStart"/>
      <w:r w:rsidRPr="00CF6D64">
        <w:rPr>
          <w:sz w:val="28"/>
        </w:rPr>
        <w:t>к</w:t>
      </w:r>
      <w:proofErr w:type="gramEnd"/>
      <w:r w:rsidRPr="00CF6D64">
        <w:rPr>
          <w:sz w:val="28"/>
        </w:rPr>
        <w:t xml:space="preserve"> ПО АСУТП различают три вида резервирования: </w:t>
      </w:r>
    </w:p>
    <w:p w:rsidR="008B66C2" w:rsidRPr="00CF6D64" w:rsidRDefault="008B66C2" w:rsidP="008B66C2">
      <w:pPr>
        <w:pStyle w:val="a3"/>
        <w:widowControl w:val="0"/>
        <w:numPr>
          <w:ilvl w:val="0"/>
          <w:numId w:val="2"/>
        </w:numPr>
        <w:ind w:left="0" w:firstLine="720"/>
        <w:jc w:val="both"/>
      </w:pPr>
      <w:r w:rsidRPr="00CF6D64">
        <w:t xml:space="preserve">временное; </w:t>
      </w:r>
    </w:p>
    <w:p w:rsidR="008B66C2" w:rsidRPr="00CF6D64" w:rsidRDefault="008B66C2" w:rsidP="008B66C2">
      <w:pPr>
        <w:pStyle w:val="a3"/>
        <w:widowControl w:val="0"/>
        <w:numPr>
          <w:ilvl w:val="0"/>
          <w:numId w:val="2"/>
        </w:numPr>
        <w:ind w:left="0" w:firstLine="720"/>
        <w:jc w:val="both"/>
      </w:pPr>
      <w:r w:rsidRPr="00CF6D64">
        <w:t xml:space="preserve">информационное; </w:t>
      </w:r>
      <w:r w:rsidRPr="00CF6D64">
        <w:tab/>
      </w:r>
    </w:p>
    <w:p w:rsidR="008B66C2" w:rsidRPr="00CF6D64" w:rsidRDefault="008B66C2" w:rsidP="008B66C2">
      <w:pPr>
        <w:pStyle w:val="a3"/>
        <w:widowControl w:val="0"/>
        <w:numPr>
          <w:ilvl w:val="0"/>
          <w:numId w:val="2"/>
        </w:numPr>
        <w:ind w:left="0" w:firstLine="720"/>
        <w:jc w:val="both"/>
      </w:pPr>
      <w:r w:rsidRPr="00CF6D64">
        <w:t>программное.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lastRenderedPageBreak/>
        <w:t xml:space="preserve"> Временное резервирование </w:t>
      </w:r>
      <w:proofErr w:type="gramStart"/>
      <w:r w:rsidRPr="00CF6D64">
        <w:rPr>
          <w:sz w:val="28"/>
        </w:rPr>
        <w:t>ПО</w:t>
      </w:r>
      <w:proofErr w:type="gramEnd"/>
      <w:r w:rsidRPr="00CF6D64">
        <w:rPr>
          <w:sz w:val="28"/>
        </w:rPr>
        <w:t xml:space="preserve"> заключается </w:t>
      </w:r>
      <w:proofErr w:type="gramStart"/>
      <w:r w:rsidRPr="00CF6D64">
        <w:rPr>
          <w:sz w:val="28"/>
        </w:rPr>
        <w:t>в</w:t>
      </w:r>
      <w:proofErr w:type="gramEnd"/>
      <w:r w:rsidRPr="00CF6D64">
        <w:rPr>
          <w:sz w:val="28"/>
        </w:rPr>
        <w:t xml:space="preserve"> многократном прогоне о</w:t>
      </w:r>
      <w:r w:rsidRPr="00CF6D64">
        <w:rPr>
          <w:sz w:val="28"/>
        </w:rPr>
        <w:t>д</w:t>
      </w:r>
      <w:r w:rsidRPr="00CF6D64">
        <w:rPr>
          <w:sz w:val="28"/>
        </w:rPr>
        <w:t>них и тех же «ненадежных» программ и сравнении результатов расчета. Такое нагруженное резервирование позволяет устранять влияние случайных сбоев и выявлять случайные ошибки, требующие восстановления программ.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 xml:space="preserve"> Информационное резервирование </w:t>
      </w:r>
      <w:proofErr w:type="gramStart"/>
      <w:r w:rsidRPr="00CF6D64">
        <w:rPr>
          <w:sz w:val="28"/>
        </w:rPr>
        <w:t>ПО</w:t>
      </w:r>
      <w:proofErr w:type="gramEnd"/>
      <w:r w:rsidRPr="00CF6D64">
        <w:rPr>
          <w:sz w:val="28"/>
        </w:rPr>
        <w:t xml:space="preserve"> основано на дублированных и</w:t>
      </w:r>
      <w:r w:rsidRPr="00CF6D64">
        <w:rPr>
          <w:sz w:val="28"/>
        </w:rPr>
        <w:t>с</w:t>
      </w:r>
      <w:r w:rsidRPr="00CF6D64">
        <w:rPr>
          <w:sz w:val="28"/>
        </w:rPr>
        <w:t>ходных и промежуточных данных. Эти данные могут проходить дополни тел</w:t>
      </w:r>
      <w:r w:rsidRPr="00CF6D64">
        <w:rPr>
          <w:sz w:val="28"/>
        </w:rPr>
        <w:t>ь</w:t>
      </w:r>
      <w:r w:rsidRPr="00CF6D64">
        <w:rPr>
          <w:sz w:val="28"/>
        </w:rPr>
        <w:t>ную обработку, например, усреднение, до ввода в ПО, где они обрабатываются один раз; или обрабатываться одной и той же программой дважды, т.е. инфо</w:t>
      </w:r>
      <w:r w:rsidRPr="00CF6D64">
        <w:rPr>
          <w:sz w:val="28"/>
        </w:rPr>
        <w:t>р</w:t>
      </w:r>
      <w:r w:rsidRPr="00CF6D64">
        <w:rPr>
          <w:sz w:val="28"/>
        </w:rPr>
        <w:t xml:space="preserve">мационное резервирование подкрепляется </w:t>
      </w:r>
      <w:proofErr w:type="gramStart"/>
      <w:r w:rsidRPr="00CF6D64">
        <w:rPr>
          <w:sz w:val="28"/>
        </w:rPr>
        <w:t>временным</w:t>
      </w:r>
      <w:proofErr w:type="gramEnd"/>
      <w:r w:rsidRPr="00CF6D64">
        <w:rPr>
          <w:sz w:val="28"/>
        </w:rPr>
        <w:t>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 xml:space="preserve"> Программное резервирование предусматривает наличие </w:t>
      </w:r>
      <w:proofErr w:type="gramStart"/>
      <w:r w:rsidRPr="00CF6D64">
        <w:rPr>
          <w:sz w:val="28"/>
        </w:rPr>
        <w:t>в</w:t>
      </w:r>
      <w:proofErr w:type="gramEnd"/>
      <w:r w:rsidRPr="00CF6D64">
        <w:rPr>
          <w:sz w:val="28"/>
        </w:rPr>
        <w:t xml:space="preserve"> </w:t>
      </w:r>
      <w:proofErr w:type="gramStart"/>
      <w:r w:rsidRPr="00CF6D64">
        <w:rPr>
          <w:sz w:val="28"/>
        </w:rPr>
        <w:t>ПО</w:t>
      </w:r>
      <w:proofErr w:type="gramEnd"/>
      <w:r w:rsidRPr="00CF6D64">
        <w:rPr>
          <w:sz w:val="28"/>
        </w:rPr>
        <w:t xml:space="preserve"> двух или больше разных программ для получения одного и того же результата у или ре</w:t>
      </w:r>
      <w:r w:rsidRPr="00CF6D64">
        <w:rPr>
          <w:sz w:val="28"/>
        </w:rPr>
        <w:t>а</w:t>
      </w:r>
      <w:r w:rsidRPr="00CF6D64">
        <w:rPr>
          <w:sz w:val="28"/>
        </w:rPr>
        <w:t>лизации одной функции. Здесь возможно нагруженное и ненагруженное резе</w:t>
      </w:r>
      <w:r w:rsidRPr="00CF6D64">
        <w:rPr>
          <w:sz w:val="28"/>
        </w:rPr>
        <w:t>р</w:t>
      </w:r>
      <w:r w:rsidRPr="00CF6D64">
        <w:rPr>
          <w:sz w:val="28"/>
        </w:rPr>
        <w:t xml:space="preserve">вирование. </w:t>
      </w:r>
    </w:p>
    <w:p w:rsidR="008B66C2" w:rsidRPr="00CF6D64" w:rsidRDefault="008B66C2" w:rsidP="008B66C2">
      <w:pPr>
        <w:pStyle w:val="a5"/>
        <w:spacing w:line="240" w:lineRule="auto"/>
        <w:ind w:firstLine="720"/>
      </w:pPr>
      <w:r w:rsidRPr="00CF6D64">
        <w:t xml:space="preserve"> Резервирование программного обеспечения </w:t>
      </w:r>
      <w:proofErr w:type="gramStart"/>
      <w:r w:rsidRPr="00CF6D64">
        <w:t>распределенных</w:t>
      </w:r>
      <w:proofErr w:type="gramEnd"/>
      <w:r w:rsidRPr="00CF6D64">
        <w:t xml:space="preserve"> АСУТП часто сопровождается аппаратурным резервированием. При отказе ПО какой-либо локальной технологической станции или при выходе из строя технических средств этой станции, операционная система РАСУ передает выполнение о</w:t>
      </w:r>
      <w:r w:rsidRPr="00CF6D64">
        <w:t>т</w:t>
      </w:r>
      <w:r w:rsidRPr="00CF6D64">
        <w:t>ветственных функций отказавшей ЛТС другой станции.</w:t>
      </w:r>
    </w:p>
    <w:p w:rsidR="008B66C2" w:rsidRPr="00CF6D64" w:rsidRDefault="008B66C2" w:rsidP="008B66C2">
      <w:pPr>
        <w:pStyle w:val="a5"/>
        <w:spacing w:line="240" w:lineRule="auto"/>
        <w:ind w:firstLine="0"/>
      </w:pPr>
    </w:p>
    <w:p w:rsidR="008B66C2" w:rsidRPr="00CF6D64" w:rsidRDefault="008B66C2" w:rsidP="008B66C2">
      <w:pPr>
        <w:pStyle w:val="a5"/>
        <w:spacing w:line="240" w:lineRule="auto"/>
        <w:ind w:firstLine="0"/>
      </w:pPr>
    </w:p>
    <w:p w:rsidR="008B66C2" w:rsidRPr="00CF6D64" w:rsidRDefault="008B66C2" w:rsidP="008B66C2">
      <w:pPr>
        <w:pStyle w:val="1"/>
        <w:ind w:firstLine="720"/>
        <w:jc w:val="center"/>
      </w:pPr>
      <w:r w:rsidRPr="00CF6D64">
        <w:t xml:space="preserve"> </w:t>
      </w:r>
      <w:bookmarkStart w:id="0" w:name="_Toc58903327"/>
      <w:r w:rsidRPr="00CF6D64">
        <w:t>ПОВЫШЕНИЕ НАДЕЖНОСТИ СИСТЕМ ПРИ ЭКСПЛУАТАЦИИ</w:t>
      </w:r>
      <w:bookmarkEnd w:id="0"/>
    </w:p>
    <w:p w:rsidR="008B66C2" w:rsidRDefault="008B66C2" w:rsidP="008B66C2">
      <w:pPr>
        <w:ind w:firstLine="720"/>
        <w:jc w:val="both"/>
        <w:rPr>
          <w:sz w:val="28"/>
        </w:rPr>
      </w:pP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Если в результате проектирования нерезервированной системы не удае</w:t>
      </w:r>
      <w:r w:rsidRPr="00CF6D64">
        <w:rPr>
          <w:sz w:val="28"/>
        </w:rPr>
        <w:t>т</w:t>
      </w:r>
      <w:r w:rsidRPr="00CF6D64">
        <w:rPr>
          <w:sz w:val="28"/>
        </w:rPr>
        <w:t>ся обеспечить требуемую безотказность, можно применять следующие методы повышения надежности системы при эксплуатации: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1) обратные связи;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2) резервирование.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Применение отрицательных обратных связей позволяет стаби</w:t>
      </w:r>
      <w:r w:rsidRPr="00CF6D64">
        <w:rPr>
          <w:sz w:val="28"/>
        </w:rPr>
        <w:softHyphen/>
        <w:t>лизировать параметры отдельных узлов, блоков и приборов си</w:t>
      </w:r>
      <w:r w:rsidRPr="00CF6D64">
        <w:rPr>
          <w:sz w:val="28"/>
        </w:rPr>
        <w:softHyphen/>
        <w:t>стемы, т. е. уменьшать вер</w:t>
      </w:r>
      <w:r w:rsidRPr="00CF6D64">
        <w:rPr>
          <w:sz w:val="28"/>
        </w:rPr>
        <w:t>о</w:t>
      </w:r>
      <w:r w:rsidRPr="00CF6D64">
        <w:rPr>
          <w:sz w:val="28"/>
        </w:rPr>
        <w:t>ятность отказа системы вследствие постепенных отказов. В ряде случаев поле</w:t>
      </w:r>
      <w:r w:rsidRPr="00CF6D64">
        <w:rPr>
          <w:sz w:val="28"/>
        </w:rPr>
        <w:t>з</w:t>
      </w:r>
      <w:r w:rsidRPr="00CF6D64">
        <w:rPr>
          <w:sz w:val="28"/>
        </w:rPr>
        <w:t>но применять положи</w:t>
      </w:r>
      <w:r w:rsidRPr="00CF6D64">
        <w:rPr>
          <w:sz w:val="28"/>
        </w:rPr>
        <w:softHyphen/>
        <w:t>тельные обратные связи.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color w:val="000000"/>
          <w:sz w:val="28"/>
        </w:rPr>
        <w:t>Повышение надежности изделий и систем может быть достигнуто с по</w:t>
      </w:r>
      <w:r w:rsidRPr="00CF6D64">
        <w:rPr>
          <w:color w:val="000000"/>
          <w:sz w:val="28"/>
        </w:rPr>
        <w:softHyphen/>
        <w:t>мощью резервирования.</w:t>
      </w:r>
      <w:r w:rsidRPr="00CF6D64">
        <w:rPr>
          <w:sz w:val="28"/>
        </w:rPr>
        <w:t xml:space="preserve"> </w:t>
      </w:r>
    </w:p>
    <w:p w:rsidR="008B66C2" w:rsidRPr="00CF6D64" w:rsidRDefault="008B66C2" w:rsidP="008B66C2">
      <w:pPr>
        <w:shd w:val="clear" w:color="auto" w:fill="FFFFFF"/>
        <w:ind w:firstLine="720"/>
        <w:jc w:val="both"/>
        <w:rPr>
          <w:color w:val="000000"/>
          <w:sz w:val="28"/>
        </w:rPr>
      </w:pPr>
      <w:r w:rsidRPr="00CF6D64">
        <w:rPr>
          <w:color w:val="000000"/>
          <w:sz w:val="28"/>
        </w:rPr>
        <w:t>Резервиро</w:t>
      </w:r>
      <w:r w:rsidRPr="00CF6D64">
        <w:rPr>
          <w:color w:val="000000"/>
          <w:sz w:val="28"/>
        </w:rPr>
        <w:softHyphen/>
        <w:t>вание бывает информационное, временное, функциональное, аппа</w:t>
      </w:r>
      <w:r w:rsidRPr="00CF6D64">
        <w:rPr>
          <w:color w:val="000000"/>
          <w:sz w:val="28"/>
        </w:rPr>
        <w:softHyphen/>
        <w:t>ратурное и структурное. Рассмотрим два последних вида резерви</w:t>
      </w:r>
      <w:r w:rsidRPr="00CF6D64">
        <w:rPr>
          <w:color w:val="000000"/>
          <w:sz w:val="28"/>
        </w:rPr>
        <w:softHyphen/>
        <w:t>рования. Аппаратурное резервирование обеспечивается примене</w:t>
      </w:r>
      <w:r w:rsidRPr="00CF6D64">
        <w:rPr>
          <w:color w:val="000000"/>
          <w:sz w:val="28"/>
        </w:rPr>
        <w:softHyphen/>
        <w:t>нием нескольких один</w:t>
      </w:r>
      <w:r w:rsidRPr="00CF6D64">
        <w:rPr>
          <w:color w:val="000000"/>
          <w:sz w:val="28"/>
        </w:rPr>
        <w:t>а</w:t>
      </w:r>
      <w:r w:rsidRPr="00CF6D64">
        <w:rPr>
          <w:color w:val="000000"/>
          <w:sz w:val="28"/>
        </w:rPr>
        <w:t>ковых устрой</w:t>
      </w:r>
      <w:proofErr w:type="gramStart"/>
      <w:r w:rsidRPr="00CF6D64">
        <w:rPr>
          <w:color w:val="000000"/>
          <w:sz w:val="28"/>
        </w:rPr>
        <w:t>ств дл</w:t>
      </w:r>
      <w:proofErr w:type="gramEnd"/>
      <w:r w:rsidRPr="00CF6D64">
        <w:rPr>
          <w:color w:val="000000"/>
          <w:sz w:val="28"/>
        </w:rPr>
        <w:t>я достижения заданной цели, например, прием и запись уникальной информации одновре</w:t>
      </w:r>
      <w:r w:rsidRPr="00CF6D64">
        <w:rPr>
          <w:color w:val="000000"/>
          <w:sz w:val="28"/>
        </w:rPr>
        <w:softHyphen/>
        <w:t>менно на 2—3 устройства. Структурное (схемное) резервирование состоит в применении специальных схем соединений основного и резервного элементов.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color w:val="000000"/>
          <w:sz w:val="28"/>
        </w:rPr>
        <w:t>Используют поэлементное резервирование и резервирование всей цепи основных элементов (нагруженный резерв) (рис. 8.1 а, б).</w:t>
      </w:r>
      <w:r w:rsidRPr="00CF6D64">
        <w:rPr>
          <w:sz w:val="28"/>
        </w:rPr>
        <w:t xml:space="preserve"> В полностью р</w:t>
      </w:r>
      <w:r w:rsidRPr="00CF6D64">
        <w:rPr>
          <w:sz w:val="28"/>
        </w:rPr>
        <w:t>е</w:t>
      </w:r>
      <w:r w:rsidRPr="00CF6D64">
        <w:rPr>
          <w:sz w:val="28"/>
        </w:rPr>
        <w:t>зер</w:t>
      </w:r>
      <w:r w:rsidRPr="00CF6D64">
        <w:rPr>
          <w:sz w:val="28"/>
        </w:rPr>
        <w:softHyphen/>
        <w:t xml:space="preserve">вированной системе отказ одного или нескольких элементов не приводит к отказу всей системы. При постоянном резервировании, которое иногда </w:t>
      </w:r>
      <w:r w:rsidRPr="00CF6D64">
        <w:rPr>
          <w:sz w:val="28"/>
        </w:rPr>
        <w:lastRenderedPageBreak/>
        <w:t>наз</w:t>
      </w:r>
      <w:r w:rsidRPr="00CF6D64">
        <w:rPr>
          <w:sz w:val="28"/>
        </w:rPr>
        <w:t>ы</w:t>
      </w:r>
      <w:r w:rsidRPr="00CF6D64">
        <w:rPr>
          <w:sz w:val="28"/>
        </w:rPr>
        <w:t>вают пас</w:t>
      </w:r>
      <w:r w:rsidRPr="00CF6D64">
        <w:rPr>
          <w:sz w:val="28"/>
        </w:rPr>
        <w:softHyphen/>
        <w:t>сивным, резервные устройства постоянно включены в схему, при этом до момента ремонта включенными в схему остаются и отка</w:t>
      </w:r>
      <w:r w:rsidRPr="00CF6D64">
        <w:rPr>
          <w:sz w:val="28"/>
        </w:rPr>
        <w:softHyphen/>
        <w:t>завшие устройства. Постоянное резервирование отличается просто</w:t>
      </w:r>
      <w:r w:rsidRPr="00CF6D64">
        <w:rPr>
          <w:sz w:val="28"/>
        </w:rPr>
        <w:softHyphen/>
        <w:t>той схем, возможностью прим</w:t>
      </w:r>
      <w:r w:rsidRPr="00CF6D64">
        <w:rPr>
          <w:sz w:val="28"/>
        </w:rPr>
        <w:t>е</w:t>
      </w:r>
      <w:r w:rsidRPr="00CF6D64">
        <w:rPr>
          <w:sz w:val="28"/>
        </w:rPr>
        <w:t xml:space="preserve">нения к различным конструкциям (системам, приборам, узлам, элементам) и даже к </w:t>
      </w:r>
      <w:proofErr w:type="spellStart"/>
      <w:r w:rsidRPr="00CF6D64">
        <w:rPr>
          <w:sz w:val="28"/>
        </w:rPr>
        <w:t>внутриэлементным</w:t>
      </w:r>
      <w:proofErr w:type="spellEnd"/>
      <w:r w:rsidRPr="00CF6D64">
        <w:rPr>
          <w:sz w:val="28"/>
        </w:rPr>
        <w:t xml:space="preserve"> связям. Наиболее эффективно постоянное резерв</w:t>
      </w:r>
      <w:r w:rsidRPr="00CF6D64">
        <w:rPr>
          <w:sz w:val="28"/>
        </w:rPr>
        <w:t>и</w:t>
      </w:r>
      <w:r w:rsidRPr="00CF6D64">
        <w:rPr>
          <w:sz w:val="28"/>
        </w:rPr>
        <w:t xml:space="preserve">рование для элементов и </w:t>
      </w:r>
      <w:proofErr w:type="spellStart"/>
      <w:r w:rsidRPr="00CF6D64">
        <w:rPr>
          <w:sz w:val="28"/>
        </w:rPr>
        <w:t>внутриэлементных</w:t>
      </w:r>
      <w:proofErr w:type="spellEnd"/>
      <w:r w:rsidRPr="00CF6D64">
        <w:rPr>
          <w:sz w:val="28"/>
        </w:rPr>
        <w:t xml:space="preserve"> связей.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Существенным недостатком постоянного резервирования яв</w:t>
      </w:r>
      <w:r w:rsidRPr="00CF6D64">
        <w:rPr>
          <w:sz w:val="28"/>
        </w:rPr>
        <w:softHyphen/>
        <w:t>ляется изм</w:t>
      </w:r>
      <w:r w:rsidRPr="00CF6D64">
        <w:rPr>
          <w:sz w:val="28"/>
        </w:rPr>
        <w:t>е</w:t>
      </w:r>
      <w:r w:rsidRPr="00CF6D64">
        <w:rPr>
          <w:sz w:val="28"/>
        </w:rPr>
        <w:t>нение параметров схемы и режимов работы при отказах резервных устройств, что в некоторых случаях недопустимо. Опре</w:t>
      </w:r>
      <w:r w:rsidRPr="00CF6D64">
        <w:rPr>
          <w:sz w:val="28"/>
        </w:rPr>
        <w:softHyphen/>
        <w:t>деленные технические трудности встречаются также при резерви</w:t>
      </w:r>
      <w:r w:rsidRPr="00CF6D64">
        <w:rPr>
          <w:sz w:val="28"/>
        </w:rPr>
        <w:softHyphen/>
        <w:t>ровании устройств, характеризующихся двумя типами отказов (обрыв и короткое замыкание). Кроме того, для ряда устройств автоматических систем постоянное резервирование технически трудно осущ</w:t>
      </w:r>
      <w:r w:rsidRPr="00CF6D64">
        <w:rPr>
          <w:sz w:val="28"/>
        </w:rPr>
        <w:t>е</w:t>
      </w:r>
      <w:r w:rsidRPr="00CF6D64">
        <w:rPr>
          <w:sz w:val="28"/>
        </w:rPr>
        <w:t xml:space="preserve">ствить, а в некоторых случаях даже невозможно. 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Как и всякому способу повышения безотказности, связанному с приме</w:t>
      </w:r>
      <w:r w:rsidRPr="00CF6D64">
        <w:rPr>
          <w:sz w:val="28"/>
        </w:rPr>
        <w:softHyphen/>
        <w:t>нением большего количества элементов, чем это требуется функ</w:t>
      </w:r>
      <w:r w:rsidRPr="00CF6D64">
        <w:rPr>
          <w:sz w:val="28"/>
        </w:rPr>
        <w:softHyphen/>
        <w:t>циональной схемой, постоянному резервированию присущи также недостатки, связанные с увеличением веса, объема, стоимости аппа</w:t>
      </w:r>
      <w:r w:rsidRPr="00CF6D64">
        <w:rPr>
          <w:sz w:val="28"/>
        </w:rPr>
        <w:softHyphen/>
        <w:t>ратуры и усложнением эксплуат</w:t>
      </w:r>
      <w:r w:rsidRPr="00CF6D64">
        <w:rPr>
          <w:sz w:val="28"/>
        </w:rPr>
        <w:t>а</w:t>
      </w:r>
      <w:r w:rsidRPr="00CF6D64">
        <w:rPr>
          <w:sz w:val="28"/>
        </w:rPr>
        <w:t>ции. Вес системы с постоянным резервированием может быть значительно уменьшен благодаря применению микроминиатюрных и молекулярных эл</w:t>
      </w:r>
      <w:r w:rsidRPr="00CF6D64">
        <w:rPr>
          <w:sz w:val="28"/>
        </w:rPr>
        <w:t>е</w:t>
      </w:r>
      <w:r w:rsidRPr="00CF6D64">
        <w:rPr>
          <w:sz w:val="28"/>
        </w:rPr>
        <w:t>ментов.</w:t>
      </w:r>
    </w:p>
    <w:p w:rsidR="008B66C2" w:rsidRPr="00CF6D64" w:rsidRDefault="008B66C2" w:rsidP="008B66C2">
      <w:pPr>
        <w:shd w:val="clear" w:color="auto" w:fill="FFFFFF"/>
        <w:ind w:firstLine="720"/>
        <w:jc w:val="both"/>
        <w:rPr>
          <w:sz w:val="28"/>
        </w:rPr>
      </w:pPr>
      <w:r w:rsidRPr="00CF6D64">
        <w:rPr>
          <w:color w:val="000000"/>
          <w:sz w:val="28"/>
        </w:rPr>
        <w:t>Резервирование с поэлементным замещением (ненагруженный резерв). Достоинство — в сохранении ресурса резервных элементов. Недостаток — в дополнительной возможности отказа переклю</w:t>
      </w:r>
      <w:r w:rsidRPr="00CF6D64">
        <w:rPr>
          <w:color w:val="000000"/>
          <w:sz w:val="28"/>
        </w:rPr>
        <w:softHyphen/>
        <w:t>чающего элемента.</w:t>
      </w:r>
    </w:p>
    <w:p w:rsidR="008B66C2" w:rsidRPr="00CF6D64" w:rsidRDefault="008B66C2" w:rsidP="008B66C2">
      <w:pPr>
        <w:shd w:val="clear" w:color="auto" w:fill="FFFFFF"/>
        <w:ind w:firstLine="720"/>
        <w:jc w:val="both"/>
        <w:rPr>
          <w:sz w:val="28"/>
        </w:rPr>
      </w:pPr>
      <w:r w:rsidRPr="00CF6D64">
        <w:rPr>
          <w:color w:val="000000"/>
          <w:sz w:val="28"/>
        </w:rPr>
        <w:t>Резервирование с общим замещением (ненагруженный резерв</w:t>
      </w:r>
      <w:proofErr w:type="gramStart"/>
      <w:r w:rsidRPr="00CF6D64">
        <w:rPr>
          <w:color w:val="000000"/>
          <w:sz w:val="28"/>
        </w:rPr>
        <w:t xml:space="preserve"> )</w:t>
      </w:r>
      <w:proofErr w:type="gramEnd"/>
      <w:r w:rsidRPr="00CF6D64">
        <w:rPr>
          <w:color w:val="000000"/>
          <w:sz w:val="28"/>
        </w:rPr>
        <w:t>. Общее правило, которое можно применять в схемном резервировании, гласит: чем мельче масштаб резервирования, тем больше надежность.</w:t>
      </w:r>
    </w:p>
    <w:p w:rsidR="008B66C2" w:rsidRPr="00CF6D64" w:rsidRDefault="008B66C2" w:rsidP="008B66C2">
      <w:pPr>
        <w:shd w:val="clear" w:color="auto" w:fill="FFFFFF"/>
        <w:ind w:firstLine="720"/>
        <w:jc w:val="both"/>
        <w:rPr>
          <w:sz w:val="28"/>
        </w:rPr>
      </w:pPr>
      <w:r w:rsidRPr="00CF6D64">
        <w:rPr>
          <w:color w:val="000000"/>
          <w:sz w:val="28"/>
        </w:rPr>
        <w:t>Широко используется схема мажоритарного резервирования, которая н</w:t>
      </w:r>
      <w:r w:rsidRPr="00CF6D64">
        <w:rPr>
          <w:color w:val="000000"/>
          <w:sz w:val="28"/>
        </w:rPr>
        <w:t>о</w:t>
      </w:r>
      <w:r w:rsidRPr="00CF6D64">
        <w:rPr>
          <w:color w:val="000000"/>
          <w:sz w:val="28"/>
        </w:rPr>
        <w:t>сит также название «схема голосования из трех по два». Неисправный канал а</w:t>
      </w:r>
      <w:r w:rsidRPr="00CF6D64">
        <w:rPr>
          <w:color w:val="000000"/>
          <w:sz w:val="28"/>
        </w:rPr>
        <w:t>в</w:t>
      </w:r>
      <w:r w:rsidRPr="00CF6D64">
        <w:rPr>
          <w:color w:val="000000"/>
          <w:sz w:val="28"/>
        </w:rPr>
        <w:t>томатически исключается из линии передачи информации.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Резервирование осуществляют также с применением логических схем. Такое резервирование называют активным. Применение логиче</w:t>
      </w:r>
      <w:r w:rsidRPr="00CF6D64">
        <w:rPr>
          <w:sz w:val="28"/>
        </w:rPr>
        <w:softHyphen/>
        <w:t>ских схем обе</w:t>
      </w:r>
      <w:r w:rsidRPr="00CF6D64">
        <w:rPr>
          <w:sz w:val="28"/>
        </w:rPr>
        <w:t>с</w:t>
      </w:r>
      <w:r w:rsidRPr="00CF6D64">
        <w:rPr>
          <w:sz w:val="28"/>
        </w:rPr>
        <w:t>печивает неизменность параметров схемы при отка</w:t>
      </w:r>
      <w:r w:rsidRPr="00CF6D64">
        <w:rPr>
          <w:sz w:val="28"/>
        </w:rPr>
        <w:softHyphen/>
        <w:t>зах элементов, повышает безотказность системы при их использова</w:t>
      </w:r>
      <w:r w:rsidRPr="00CF6D64">
        <w:rPr>
          <w:sz w:val="28"/>
        </w:rPr>
        <w:softHyphen/>
        <w:t>нии для устройств, характеризу</w:t>
      </w:r>
      <w:r w:rsidRPr="00CF6D64">
        <w:rPr>
          <w:sz w:val="28"/>
        </w:rPr>
        <w:t>ю</w:t>
      </w:r>
      <w:r w:rsidRPr="00CF6D64">
        <w:rPr>
          <w:sz w:val="28"/>
        </w:rPr>
        <w:t>щихся отказами двух типов, позволяет сохранять ресурс резервных устройств, находящихся в ре</w:t>
      </w:r>
      <w:r w:rsidRPr="00CF6D64">
        <w:rPr>
          <w:sz w:val="28"/>
        </w:rPr>
        <w:softHyphen/>
        <w:t>жиме ожидания в ненагруженном состоянии. Резервирование с ло</w:t>
      </w:r>
      <w:r w:rsidRPr="00CF6D64">
        <w:rPr>
          <w:sz w:val="28"/>
        </w:rPr>
        <w:softHyphen/>
        <w:t>гическими схемами неизбежно связано с применением дополни</w:t>
      </w:r>
      <w:r w:rsidRPr="00CF6D64">
        <w:rPr>
          <w:sz w:val="28"/>
        </w:rPr>
        <w:softHyphen/>
        <w:t>тельных устройств в виде индикаторов отказа, переключателей и т. д.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Надежность автоматической системы может в значительной степени сн</w:t>
      </w:r>
      <w:r w:rsidRPr="00CF6D64">
        <w:rPr>
          <w:sz w:val="28"/>
        </w:rPr>
        <w:t>и</w:t>
      </w:r>
      <w:r w:rsidRPr="00CF6D64">
        <w:rPr>
          <w:sz w:val="28"/>
        </w:rPr>
        <w:t>зиться также под воздействием внешних помех, пере</w:t>
      </w:r>
      <w:r w:rsidRPr="00CF6D64">
        <w:rPr>
          <w:sz w:val="28"/>
        </w:rPr>
        <w:softHyphen/>
        <w:t>межающихся или самово</w:t>
      </w:r>
      <w:r w:rsidRPr="00CF6D64">
        <w:rPr>
          <w:sz w:val="28"/>
        </w:rPr>
        <w:t>с</w:t>
      </w:r>
      <w:r w:rsidRPr="00CF6D64">
        <w:rPr>
          <w:sz w:val="28"/>
        </w:rPr>
        <w:t>станавливающихся отказов и др., приво</w:t>
      </w:r>
      <w:r w:rsidRPr="00CF6D64">
        <w:rPr>
          <w:sz w:val="28"/>
        </w:rPr>
        <w:softHyphen/>
        <w:t>дящих к искажению передаваемой и</w:t>
      </w:r>
      <w:r w:rsidRPr="00CF6D64">
        <w:rPr>
          <w:sz w:val="28"/>
        </w:rPr>
        <w:t>н</w:t>
      </w:r>
      <w:r w:rsidRPr="00CF6D64">
        <w:rPr>
          <w:sz w:val="28"/>
        </w:rPr>
        <w:t>формации. В этих случаях эффективным средством повышения надежности систем является применение, особенно в дискретных информационных сист</w:t>
      </w:r>
      <w:r w:rsidRPr="00CF6D64">
        <w:rPr>
          <w:sz w:val="28"/>
        </w:rPr>
        <w:t>е</w:t>
      </w:r>
      <w:r w:rsidRPr="00CF6D64">
        <w:rPr>
          <w:sz w:val="28"/>
        </w:rPr>
        <w:t xml:space="preserve">мах, самокорректирующих кодов и избыточности </w:t>
      </w:r>
      <w:r w:rsidRPr="00CF6D64">
        <w:rPr>
          <w:sz w:val="28"/>
        </w:rPr>
        <w:lastRenderedPageBreak/>
        <w:t>передаваемой инфор</w:t>
      </w:r>
      <w:r w:rsidRPr="00CF6D64">
        <w:rPr>
          <w:sz w:val="28"/>
        </w:rPr>
        <w:softHyphen/>
        <w:t>мации. Применение того или иного метода резервирования зависит от конкретных у</w:t>
      </w:r>
      <w:r w:rsidRPr="00CF6D64">
        <w:rPr>
          <w:sz w:val="28"/>
        </w:rPr>
        <w:t>с</w:t>
      </w:r>
      <w:r w:rsidRPr="00CF6D64">
        <w:rPr>
          <w:sz w:val="28"/>
        </w:rPr>
        <w:t xml:space="preserve">ловий, от назначения и особенностей работы системы. 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В общем случае невозможно применением только одного метода резе</w:t>
      </w:r>
      <w:r w:rsidRPr="00CF6D64">
        <w:rPr>
          <w:sz w:val="28"/>
        </w:rPr>
        <w:t>р</w:t>
      </w:r>
      <w:r w:rsidRPr="00CF6D64">
        <w:rPr>
          <w:sz w:val="28"/>
        </w:rPr>
        <w:t>вирования добиться высокой надежности автоматиче</w:t>
      </w:r>
      <w:r w:rsidRPr="00CF6D64">
        <w:rPr>
          <w:sz w:val="28"/>
        </w:rPr>
        <w:softHyphen/>
        <w:t>ской системы. Высокая надежность системы может быть обеспечена только в результате комбинир</w:t>
      </w:r>
      <w:r w:rsidRPr="00CF6D64">
        <w:rPr>
          <w:sz w:val="28"/>
        </w:rPr>
        <w:t>о</w:t>
      </w:r>
      <w:r w:rsidRPr="00CF6D64">
        <w:rPr>
          <w:sz w:val="28"/>
        </w:rPr>
        <w:t>ванного применения методов резервирова</w:t>
      </w:r>
      <w:r w:rsidRPr="00CF6D64">
        <w:rPr>
          <w:sz w:val="28"/>
        </w:rPr>
        <w:softHyphen/>
        <w:t>ния. Одним из направлений создания высоконадежных автомати</w:t>
      </w:r>
      <w:r w:rsidRPr="00CF6D64">
        <w:rPr>
          <w:sz w:val="28"/>
        </w:rPr>
        <w:softHyphen/>
        <w:t>ческих систем на основе комбинированных методов резервирова</w:t>
      </w:r>
      <w:r w:rsidRPr="00CF6D64">
        <w:rPr>
          <w:sz w:val="28"/>
        </w:rPr>
        <w:softHyphen/>
        <w:t>ния является применение самонастраивающихся и самооргани</w:t>
      </w:r>
      <w:r w:rsidRPr="00CF6D64">
        <w:rPr>
          <w:sz w:val="28"/>
        </w:rPr>
        <w:softHyphen/>
        <w:t>зующихся систем. При помощи постоянного резервиро</w:t>
      </w:r>
      <w:r w:rsidRPr="00CF6D64">
        <w:rPr>
          <w:sz w:val="28"/>
        </w:rPr>
        <w:softHyphen/>
        <w:t>вания можно обеспечить функционирование системы с вероят</w:t>
      </w:r>
      <w:r w:rsidRPr="00CF6D64">
        <w:rPr>
          <w:sz w:val="28"/>
        </w:rPr>
        <w:softHyphen/>
        <w:t>ностью, весьма близкой к единице. Однако при отказах резервных элементов в значительной степени могут измениться выходные параметры, при этом отклонения параметров могут быть такими, что, несмотря на отсутствие отказа системы, она не удовлетворяет предъявляемым требованиям. Комбинированное применение по</w:t>
      </w:r>
      <w:r w:rsidRPr="00CF6D64">
        <w:rPr>
          <w:sz w:val="28"/>
        </w:rPr>
        <w:softHyphen/>
        <w:t>стоянного резервирования и м</w:t>
      </w:r>
      <w:r w:rsidRPr="00CF6D64">
        <w:rPr>
          <w:sz w:val="28"/>
        </w:rPr>
        <w:t>е</w:t>
      </w:r>
      <w:r w:rsidRPr="00CF6D64">
        <w:rPr>
          <w:sz w:val="28"/>
        </w:rPr>
        <w:t>тода самонастройки параметров при отказе резервных элементов позволяет и</w:t>
      </w:r>
      <w:r w:rsidRPr="00CF6D64">
        <w:rPr>
          <w:sz w:val="28"/>
        </w:rPr>
        <w:t>з</w:t>
      </w:r>
      <w:r w:rsidRPr="00CF6D64">
        <w:rPr>
          <w:sz w:val="28"/>
        </w:rPr>
        <w:t>бежать недостатков, присущих только постоянному резервированию. Еще большие возможности повышения надежности могут пред</w:t>
      </w:r>
      <w:r w:rsidRPr="00CF6D64">
        <w:rPr>
          <w:sz w:val="28"/>
        </w:rPr>
        <w:softHyphen/>
        <w:t>ставиться в результ</w:t>
      </w:r>
      <w:r w:rsidRPr="00CF6D64">
        <w:rPr>
          <w:sz w:val="28"/>
        </w:rPr>
        <w:t>а</w:t>
      </w:r>
      <w:r w:rsidRPr="00CF6D64">
        <w:rPr>
          <w:sz w:val="28"/>
        </w:rPr>
        <w:t>те применения самоорганизующихся систем, в которых при отказах отдельных элементов или изменении внеш</w:t>
      </w:r>
      <w:r w:rsidRPr="00CF6D64">
        <w:rPr>
          <w:sz w:val="28"/>
        </w:rPr>
        <w:softHyphen/>
        <w:t>них условий изменяется структура системы, п</w:t>
      </w:r>
      <w:r w:rsidRPr="00CF6D64">
        <w:rPr>
          <w:sz w:val="28"/>
        </w:rPr>
        <w:t>е</w:t>
      </w:r>
      <w:r w:rsidRPr="00CF6D64">
        <w:rPr>
          <w:sz w:val="28"/>
        </w:rPr>
        <w:t xml:space="preserve">рераспределяются функции между ее отдельными элементами. 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Одним из наиболее важных средств обеспечения высокой без</w:t>
      </w:r>
      <w:r w:rsidRPr="00CF6D64">
        <w:rPr>
          <w:sz w:val="28"/>
        </w:rPr>
        <w:softHyphen/>
        <w:t>отказности системы на стадии эксплуатации является строгое соблюдение условий техн</w:t>
      </w:r>
      <w:r w:rsidRPr="00CF6D64">
        <w:rPr>
          <w:sz w:val="28"/>
        </w:rPr>
        <w:t>о</w:t>
      </w:r>
      <w:r w:rsidRPr="00CF6D64">
        <w:rPr>
          <w:sz w:val="28"/>
        </w:rPr>
        <w:t>логических процессов. Соблюдение установлен</w:t>
      </w:r>
      <w:r w:rsidRPr="00CF6D64">
        <w:rPr>
          <w:sz w:val="28"/>
        </w:rPr>
        <w:softHyphen/>
        <w:t>ных технологических процессов должно начинаться с входного контроля материалов и изделий, применяемых в системе, обеспечении при необходимости качественной замены материалов. В ряде случаев причиной низкой безотказности выпускаемых систем мо</w:t>
      </w:r>
      <w:r w:rsidRPr="00CF6D64">
        <w:rPr>
          <w:sz w:val="28"/>
        </w:rPr>
        <w:softHyphen/>
        <w:t>жет быть загрязненное содержание оборудования и рабочих мест. Важным методом п</w:t>
      </w:r>
      <w:r w:rsidRPr="00CF6D64">
        <w:rPr>
          <w:sz w:val="28"/>
        </w:rPr>
        <w:t>о</w:t>
      </w:r>
      <w:r w:rsidRPr="00CF6D64">
        <w:rPr>
          <w:sz w:val="28"/>
        </w:rPr>
        <w:t>вышения безотказности систем является пра</w:t>
      </w:r>
      <w:r w:rsidRPr="00CF6D64">
        <w:rPr>
          <w:sz w:val="28"/>
        </w:rPr>
        <w:softHyphen/>
        <w:t>вильная организация производс</w:t>
      </w:r>
      <w:r w:rsidRPr="00CF6D64">
        <w:rPr>
          <w:sz w:val="28"/>
        </w:rPr>
        <w:t>т</w:t>
      </w:r>
      <w:r w:rsidRPr="00CF6D64">
        <w:rPr>
          <w:sz w:val="28"/>
        </w:rPr>
        <w:t>венного контроля и уровень культуры производства.</w:t>
      </w:r>
    </w:p>
    <w:p w:rsidR="008B66C2" w:rsidRPr="00CF6D64" w:rsidRDefault="008B66C2" w:rsidP="008B66C2">
      <w:pPr>
        <w:ind w:firstLine="720"/>
        <w:jc w:val="both"/>
        <w:rPr>
          <w:sz w:val="28"/>
        </w:rPr>
      </w:pPr>
      <w:r w:rsidRPr="00CF6D64">
        <w:rPr>
          <w:sz w:val="28"/>
        </w:rPr>
        <w:t>Особый вред качеству системы наносится скрытыми производ</w:t>
      </w:r>
      <w:r w:rsidRPr="00CF6D64">
        <w:rPr>
          <w:sz w:val="28"/>
        </w:rPr>
        <w:softHyphen/>
        <w:t>ственными дефектами в результате нарушения технологического процесса. Обычно скр</w:t>
      </w:r>
      <w:r w:rsidRPr="00CF6D64">
        <w:rPr>
          <w:sz w:val="28"/>
        </w:rPr>
        <w:t>ы</w:t>
      </w:r>
      <w:r w:rsidRPr="00CF6D64">
        <w:rPr>
          <w:sz w:val="28"/>
        </w:rPr>
        <w:t>тые дефекты представляют наибольшие технические трудности при произво</w:t>
      </w:r>
      <w:r w:rsidRPr="00CF6D64">
        <w:rPr>
          <w:sz w:val="28"/>
        </w:rPr>
        <w:t>д</w:t>
      </w:r>
      <w:r w:rsidRPr="00CF6D64">
        <w:rPr>
          <w:sz w:val="28"/>
        </w:rPr>
        <w:t xml:space="preserve">ственном контроле. </w:t>
      </w:r>
    </w:p>
    <w:p w:rsidR="008B66C2" w:rsidRPr="00CF6D64" w:rsidRDefault="008B66C2" w:rsidP="008B66C2">
      <w:pPr>
        <w:ind w:firstLine="720"/>
        <w:jc w:val="both"/>
        <w:rPr>
          <w:sz w:val="28"/>
          <w:szCs w:val="28"/>
        </w:rPr>
      </w:pPr>
      <w:r w:rsidRPr="00CF6D64">
        <w:rPr>
          <w:sz w:val="28"/>
        </w:rPr>
        <w:t>Наряду с производственным контро</w:t>
      </w:r>
      <w:r w:rsidRPr="00CF6D64">
        <w:rPr>
          <w:sz w:val="28"/>
        </w:rPr>
        <w:softHyphen/>
        <w:t>лем безотказность сложных систем может быть существенно повышена, особенно для начального периода эк</w:t>
      </w:r>
      <w:r w:rsidRPr="00CF6D64">
        <w:rPr>
          <w:sz w:val="28"/>
        </w:rPr>
        <w:t>с</w:t>
      </w:r>
      <w:r w:rsidRPr="00CF6D64">
        <w:rPr>
          <w:sz w:val="28"/>
        </w:rPr>
        <w:t>плуатации, прове</w:t>
      </w:r>
      <w:r w:rsidRPr="00CF6D64">
        <w:rPr>
          <w:sz w:val="28"/>
        </w:rPr>
        <w:softHyphen/>
        <w:t>дением тренировочных испытаний системы (приработки) в произ</w:t>
      </w:r>
      <w:r w:rsidRPr="00CF6D64">
        <w:rPr>
          <w:sz w:val="28"/>
        </w:rPr>
        <w:softHyphen/>
        <w:t>водственных условиях. Это позволяет устранить большинство произво</w:t>
      </w:r>
      <w:r w:rsidRPr="00CF6D64">
        <w:rPr>
          <w:sz w:val="28"/>
        </w:rPr>
        <w:t>д</w:t>
      </w:r>
      <w:r w:rsidRPr="00CF6D64">
        <w:rPr>
          <w:sz w:val="28"/>
        </w:rPr>
        <w:t xml:space="preserve">ственных и скрытых отказов, если приработка </w:t>
      </w:r>
      <w:r w:rsidRPr="00CF6D64">
        <w:rPr>
          <w:sz w:val="28"/>
          <w:szCs w:val="28"/>
        </w:rPr>
        <w:t xml:space="preserve">системы проходит </w:t>
      </w:r>
      <w:proofErr w:type="gramStart"/>
      <w:r w:rsidRPr="00CF6D64">
        <w:rPr>
          <w:sz w:val="28"/>
          <w:szCs w:val="28"/>
        </w:rPr>
        <w:t>при</w:t>
      </w:r>
      <w:proofErr w:type="gramEnd"/>
      <w:r w:rsidRPr="00CF6D64">
        <w:rPr>
          <w:sz w:val="28"/>
          <w:szCs w:val="28"/>
        </w:rPr>
        <w:t xml:space="preserve"> больших, по сравнению с номи</w:t>
      </w:r>
      <w:r w:rsidRPr="00CF6D64">
        <w:rPr>
          <w:sz w:val="28"/>
          <w:szCs w:val="28"/>
        </w:rPr>
        <w:softHyphen/>
        <w:t xml:space="preserve">нальными, нагрузками. </w:t>
      </w:r>
    </w:p>
    <w:p w:rsidR="008B66C2" w:rsidRPr="00CF6D64" w:rsidRDefault="008B66C2" w:rsidP="008B66C2">
      <w:pPr>
        <w:ind w:firstLine="720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Правильная организация эксплуатации системы является одним из р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 xml:space="preserve">шающих факторов обеспечения высокой надежности. Большое значение </w:t>
      </w:r>
      <w:r w:rsidRPr="00CF6D64">
        <w:rPr>
          <w:sz w:val="28"/>
          <w:szCs w:val="28"/>
        </w:rPr>
        <w:lastRenderedPageBreak/>
        <w:t>имеет и своевременное проведение профилакти</w:t>
      </w:r>
      <w:r w:rsidRPr="00CF6D64">
        <w:rPr>
          <w:sz w:val="28"/>
          <w:szCs w:val="28"/>
        </w:rPr>
        <w:softHyphen/>
        <w:t>ческих мероприятий, позволяющих предупредить появление отка</w:t>
      </w:r>
      <w:r w:rsidRPr="00CF6D64">
        <w:rPr>
          <w:sz w:val="28"/>
          <w:szCs w:val="28"/>
        </w:rPr>
        <w:softHyphen/>
        <w:t>зов системы в рабочий период времени. Одним из современных методов профилактики является прогнозирование отказов, позво</w:t>
      </w:r>
      <w:r w:rsidRPr="00CF6D64">
        <w:rPr>
          <w:sz w:val="28"/>
          <w:szCs w:val="28"/>
        </w:rPr>
        <w:softHyphen/>
        <w:t>ляющее своевременно заменить так называемые кри</w:t>
      </w:r>
      <w:r w:rsidRPr="00CF6D64">
        <w:rPr>
          <w:sz w:val="28"/>
          <w:szCs w:val="28"/>
        </w:rPr>
        <w:softHyphen/>
        <w:t>тические элементы и тем самым исключить их отказы. Естественно, что полностью исключить отказы в рабочий период не удается, поэтому необходимо проектировать систему и пр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вила ее эксплуа</w:t>
      </w:r>
      <w:r w:rsidRPr="00CF6D64">
        <w:rPr>
          <w:sz w:val="28"/>
          <w:szCs w:val="28"/>
        </w:rPr>
        <w:softHyphen/>
        <w:t>тации таким образом, чтобы обеспечить минимальное время вос</w:t>
      </w:r>
      <w:r w:rsidRPr="00CF6D64">
        <w:rPr>
          <w:sz w:val="28"/>
          <w:szCs w:val="28"/>
        </w:rPr>
        <w:softHyphen/>
        <w:t>становления отказавшей системы. В этой связи большое значение имеет разработка схем автоматической проверки и обнаружения отказов (системы д</w:t>
      </w:r>
      <w:r w:rsidRPr="00CF6D64">
        <w:rPr>
          <w:sz w:val="28"/>
          <w:szCs w:val="28"/>
        </w:rPr>
        <w:t>и</w:t>
      </w:r>
      <w:r w:rsidRPr="00CF6D64">
        <w:rPr>
          <w:sz w:val="28"/>
          <w:szCs w:val="28"/>
        </w:rPr>
        <w:t>агностирования), а также, если это возможно, и схем самовосстановления отк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зов. Из эксплуатационных факторов важная роль в поддер</w:t>
      </w:r>
      <w:r w:rsidRPr="00CF6D64">
        <w:rPr>
          <w:sz w:val="28"/>
          <w:szCs w:val="28"/>
        </w:rPr>
        <w:softHyphen/>
        <w:t>жании высокой н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дежности автоматических систем принадлежит обслуживающему персоналу, его технической подготовке, опыту и другим качествам. Большое значение для повышения надежности системы имеет организация эксплуатации, в частности снабжение систем запас</w:t>
      </w:r>
      <w:r w:rsidRPr="00CF6D64">
        <w:rPr>
          <w:sz w:val="28"/>
          <w:szCs w:val="28"/>
        </w:rPr>
        <w:softHyphen/>
        <w:t>ными элементами и материалами, техническими опис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ниями и ин</w:t>
      </w:r>
      <w:r w:rsidRPr="00CF6D64">
        <w:rPr>
          <w:sz w:val="28"/>
          <w:szCs w:val="28"/>
        </w:rPr>
        <w:softHyphen/>
        <w:t>струкциями по эксплуатации, организация ремонтных органов и др.</w:t>
      </w:r>
    </w:p>
    <w:p w:rsidR="008B66C2" w:rsidRPr="00CF6D64" w:rsidRDefault="008B66C2" w:rsidP="008B66C2">
      <w:pPr>
        <w:pStyle w:val="a7"/>
        <w:ind w:left="0" w:right="0" w:firstLine="720"/>
      </w:pPr>
      <w:r w:rsidRPr="00CF6D64">
        <w:t>Таким образом, высокая надежность автоматических систем может быть обеспечена только комплексом методов, применяемых на всех фазах создания и эксплуатации системы.</w:t>
      </w:r>
    </w:p>
    <w:p w:rsidR="008B66C2" w:rsidRPr="00CF6D64" w:rsidRDefault="008B66C2" w:rsidP="008B66C2">
      <w:pPr>
        <w:pStyle w:val="a5"/>
        <w:spacing w:line="240" w:lineRule="auto"/>
        <w:ind w:firstLine="0"/>
      </w:pPr>
    </w:p>
    <w:p w:rsidR="00771F14" w:rsidRDefault="00771F14"/>
    <w:sectPr w:rsidR="00771F14" w:rsidSect="00771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50711"/>
    <w:multiLevelType w:val="hybridMultilevel"/>
    <w:tmpl w:val="844A944C"/>
    <w:lvl w:ilvl="0" w:tplc="FFFFFFF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1">
    <w:nsid w:val="576D37B3"/>
    <w:multiLevelType w:val="hybridMultilevel"/>
    <w:tmpl w:val="1A8AA794"/>
    <w:lvl w:ilvl="0" w:tplc="FFFFFFF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8B66C2"/>
    <w:rsid w:val="00771F14"/>
    <w:rsid w:val="008B66C2"/>
    <w:rsid w:val="00990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B66C2"/>
    <w:pPr>
      <w:keepNext/>
      <w:spacing w:line="360" w:lineRule="auto"/>
      <w:ind w:firstLine="851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66C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8B66C2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B66C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8B66C2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8B66C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lock Text"/>
    <w:basedOn w:val="a"/>
    <w:uiPriority w:val="99"/>
    <w:rsid w:val="008B66C2"/>
    <w:pPr>
      <w:widowControl w:val="0"/>
      <w:ind w:left="200" w:right="-2112" w:firstLine="260"/>
      <w:jc w:val="both"/>
    </w:pPr>
    <w:rPr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1744</Words>
  <Characters>9947</Characters>
  <Application>Microsoft Office Word</Application>
  <DocSecurity>0</DocSecurity>
  <Lines>82</Lines>
  <Paragraphs>23</Paragraphs>
  <ScaleCrop>false</ScaleCrop>
  <Company/>
  <LinksUpToDate>false</LinksUpToDate>
  <CharactersWithSpaces>11668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2015-09-15T10:25:00Z</dcterms:created>
  <dcterms:modified xsi:type="dcterms:W3CDTF">2015-09-15T10:25:00Z</dcterms:modified>
</cp:coreProperties>
</file>