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center"/>
        <w:rPr>
          <w:rStyle w:val="a4"/>
          <w:b w:val="0"/>
          <w:bCs w:val="0"/>
          <w:sz w:val="28"/>
          <w:szCs w:val="28"/>
        </w:rPr>
      </w:pPr>
      <w:r w:rsidRPr="004C2473">
        <w:rPr>
          <w:rStyle w:val="a4"/>
          <w:b w:val="0"/>
          <w:sz w:val="28"/>
          <w:szCs w:val="28"/>
        </w:rPr>
        <w:t>ПОЛОЖЕНИЯ НАУЧНОЙ ОРГАНИЗАЦИИ РАБОТ ПО СТАНДАРТИЗАЦИИ</w:t>
      </w:r>
    </w:p>
    <w:p w:rsidR="001E4F05" w:rsidRPr="004C2473" w:rsidRDefault="001E4F05" w:rsidP="001E4F05">
      <w:pPr>
        <w:pStyle w:val="abzac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</w:t>
      </w:r>
    </w:p>
    <w:p w:rsidR="001E4F05" w:rsidRPr="004C2473" w:rsidRDefault="001E4F05" w:rsidP="001E4F05">
      <w:pPr>
        <w:pStyle w:val="abzac"/>
        <w:numPr>
          <w:ilvl w:val="1"/>
          <w:numId w:val="1"/>
        </w:numPr>
        <w:tabs>
          <w:tab w:val="clear" w:pos="144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C2473">
        <w:rPr>
          <w:sz w:val="28"/>
          <w:szCs w:val="28"/>
        </w:rPr>
        <w:t>Высокое качество стандартов определяет эффективность их использования. Это достигается применением положений, определяющих научную организацию работ по стандартизации. Повышение качества выпускаемой продукции вызвали объективную необходимость системного подхода к процессу производства. Система включает труд людей, обеспечивающих процесс производства; средства труда, т.е. совокупность применяемого оборудования, оснастки, инструмента, средств контроля и т. д.; выпускаемую продукцию на всех стадиях её жизненного цикла.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rStyle w:val="a3"/>
          <w:sz w:val="28"/>
          <w:szCs w:val="28"/>
        </w:rPr>
        <w:t xml:space="preserve">         </w:t>
      </w:r>
      <w:r w:rsidRPr="004C2473">
        <w:rPr>
          <w:rStyle w:val="a3"/>
          <w:sz w:val="28"/>
          <w:szCs w:val="28"/>
        </w:rPr>
        <w:t>Под системой</w:t>
      </w:r>
      <w:r w:rsidRPr="004C2473">
        <w:rPr>
          <w:sz w:val="28"/>
          <w:szCs w:val="28"/>
        </w:rPr>
        <w:t xml:space="preserve"> понимают совокупность взаимосвязанных элементов, функционирование которых приводит к выполнению поставленной цели с максимальной эффективностью и наименьшими затратами.</w:t>
      </w:r>
      <w:r w:rsidRPr="004C2473">
        <w:rPr>
          <w:sz w:val="28"/>
          <w:szCs w:val="28"/>
        </w:rPr>
        <w:br/>
        <w:t xml:space="preserve">Количественные связи элементов системы могут быть детерминированными или случайными. Совокупность взаимосвязанных элементов, входящих в систему, образует структуру, позволяющую строить иерархическую зависимость их на различных уровнях. 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4C2473">
        <w:rPr>
          <w:sz w:val="28"/>
          <w:szCs w:val="28"/>
        </w:rPr>
        <w:t xml:space="preserve">При разработке стандартов необходимо учитывать основные факторы, влияющие на конечный объект стандартизации, соблюдая при этом </w:t>
      </w:r>
      <w:r w:rsidRPr="004C2473">
        <w:rPr>
          <w:rStyle w:val="a3"/>
          <w:sz w:val="28"/>
          <w:szCs w:val="28"/>
        </w:rPr>
        <w:t>оптимальное ограничение и комплексность.</w:t>
      </w:r>
      <w:r w:rsidRPr="004C2473">
        <w:rPr>
          <w:sz w:val="28"/>
          <w:szCs w:val="28"/>
        </w:rPr>
        <w:t xml:space="preserve"> Это означает, необходимость сокращения трудоемкости работ по стандартизации, которое достигается тем, что из рассмотрения исключаются элементы, не значительно влияющие на основной объект.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C2473">
        <w:rPr>
          <w:sz w:val="28"/>
          <w:szCs w:val="28"/>
        </w:rPr>
        <w:t xml:space="preserve">Характеристики и требования к комплексу взаимосвязанных материальных и нематериальных элементов при стандартизации рассматривают систему. При этом требования к элементам определяются исходя из требований к основному объекту стандартизации. Для создания условий получения продукции высокого качества и повышения эффективности производства необходима рациональная система стандартов, которая должна охватывать основные </w:t>
      </w:r>
      <w:r w:rsidRPr="004C2473">
        <w:rPr>
          <w:rStyle w:val="a3"/>
          <w:sz w:val="28"/>
          <w:szCs w:val="28"/>
        </w:rPr>
        <w:t>стадии жизненного цикла: проектирование, изготовление и эксплуатацию продукции.</w:t>
      </w:r>
      <w:r w:rsidRPr="004C2473">
        <w:rPr>
          <w:sz w:val="28"/>
          <w:szCs w:val="28"/>
        </w:rPr>
        <w:t xml:space="preserve"> 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C2473">
        <w:rPr>
          <w:sz w:val="28"/>
          <w:szCs w:val="28"/>
        </w:rPr>
        <w:t xml:space="preserve">Стандарты должны быть </w:t>
      </w:r>
      <w:r w:rsidRPr="004C2473">
        <w:rPr>
          <w:rStyle w:val="a3"/>
          <w:sz w:val="28"/>
          <w:szCs w:val="28"/>
        </w:rPr>
        <w:t>гармонизированы</w:t>
      </w:r>
      <w:r w:rsidRPr="004C2473">
        <w:rPr>
          <w:sz w:val="28"/>
          <w:szCs w:val="28"/>
        </w:rPr>
        <w:t xml:space="preserve"> с международными стандартами. Устанавливаемые показатели, нормы, характеристики и требования, должны соответствовать мировому уровню науки, техники и производства, а также учитывать тенденцию развития стандартизуемых объектов. Таким образом, достигается </w:t>
      </w:r>
      <w:r w:rsidRPr="004C2473">
        <w:rPr>
          <w:rStyle w:val="a3"/>
          <w:sz w:val="28"/>
          <w:szCs w:val="28"/>
        </w:rPr>
        <w:t>прогрессивность и оптимизация стандартов</w:t>
      </w:r>
      <w:r w:rsidRPr="004C2473">
        <w:rPr>
          <w:sz w:val="28"/>
          <w:szCs w:val="28"/>
        </w:rPr>
        <w:t>.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C2473">
        <w:rPr>
          <w:sz w:val="28"/>
          <w:szCs w:val="28"/>
        </w:rPr>
        <w:t>Оптимизация при стандартизации состоит в проведении работ по составлению математических моделей оптимизации параметров объектов стандартизации (</w:t>
      </w:r>
      <w:proofErr w:type="gramStart"/>
      <w:r w:rsidRPr="004C2473">
        <w:rPr>
          <w:sz w:val="28"/>
          <w:szCs w:val="28"/>
        </w:rPr>
        <w:t>ПОС</w:t>
      </w:r>
      <w:proofErr w:type="gramEnd"/>
      <w:r w:rsidRPr="004C2473">
        <w:rPr>
          <w:sz w:val="28"/>
          <w:szCs w:val="28"/>
        </w:rPr>
        <w:t xml:space="preserve">). При этом определяют общие требования к составу и структуре систем этих моделей, типовую блок-схему теоретических методов оптимизации </w:t>
      </w:r>
      <w:proofErr w:type="gramStart"/>
      <w:r w:rsidRPr="004C2473">
        <w:rPr>
          <w:sz w:val="28"/>
          <w:szCs w:val="28"/>
        </w:rPr>
        <w:t>ПОС</w:t>
      </w:r>
      <w:proofErr w:type="gramEnd"/>
      <w:r w:rsidRPr="004C2473">
        <w:rPr>
          <w:sz w:val="28"/>
          <w:szCs w:val="28"/>
        </w:rPr>
        <w:t xml:space="preserve">, а также состав и обозначения методических и </w:t>
      </w:r>
      <w:r w:rsidRPr="004C2473">
        <w:rPr>
          <w:sz w:val="28"/>
          <w:szCs w:val="28"/>
        </w:rPr>
        <w:lastRenderedPageBreak/>
        <w:t xml:space="preserve">нормативно-технических документов, регламентирующих теоретические методы оптимизации ПОС. 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C2473">
        <w:rPr>
          <w:sz w:val="28"/>
          <w:szCs w:val="28"/>
        </w:rPr>
        <w:t xml:space="preserve">Математическая модель оптимизации </w:t>
      </w:r>
      <w:proofErr w:type="gramStart"/>
      <w:r w:rsidRPr="004C2473">
        <w:rPr>
          <w:sz w:val="28"/>
          <w:szCs w:val="28"/>
        </w:rPr>
        <w:t>ПОС</w:t>
      </w:r>
      <w:proofErr w:type="gramEnd"/>
      <w:r w:rsidRPr="004C2473">
        <w:rPr>
          <w:sz w:val="28"/>
          <w:szCs w:val="28"/>
        </w:rPr>
        <w:t xml:space="preserve"> представляет собой формализованное (математическое) описание процесса создания и эксплуатации (функционирования или потребления) объекта стандартизации, приспособленное для установления оптимальных номенклатуры и значений его параметров. В этом описании цели создания и эксплуатации (потребления) объекта, действующие ограничения, получаемые эффекты и требуемые затраты являются функциями оптимизируемых параметров. При использовании строгих методов математическая модель оптимизации </w:t>
      </w:r>
      <w:proofErr w:type="gramStart"/>
      <w:r w:rsidRPr="004C2473">
        <w:rPr>
          <w:sz w:val="28"/>
          <w:szCs w:val="28"/>
        </w:rPr>
        <w:t>ПОС</w:t>
      </w:r>
      <w:proofErr w:type="gramEnd"/>
      <w:r w:rsidRPr="004C2473">
        <w:rPr>
          <w:sz w:val="28"/>
          <w:szCs w:val="28"/>
        </w:rPr>
        <w:t xml:space="preserve"> строится на основе математической модели создания и эксплуатации (функционирования или потребления) объекта стандартизации.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C2473">
        <w:rPr>
          <w:sz w:val="28"/>
          <w:szCs w:val="28"/>
        </w:rPr>
        <w:t>Оптимизация работ по стандартизации, основанная на оптимизации требовании стандартов, заключается в создании и внедрении системы оптимизации параметров объектов стандартизации (СОПОС), которая объединяет методы оптимизации качества продукции и требований стандартов и предоставляет эти методы потребителям. Научно-методические положения СОПОС позволяют решать конкретные задачи оптимизации путем реализации основных положений создания и функционирования СОПОС. Эти положения предусматривают объединение в единую систему методов математической теории оптимизации, прогнозирования, теории принятия решений, экспериментальных методов оптимизации.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 xml:space="preserve">Важным является </w:t>
      </w:r>
      <w:r w:rsidRPr="004C2473">
        <w:rPr>
          <w:rStyle w:val="a3"/>
          <w:sz w:val="28"/>
          <w:szCs w:val="28"/>
        </w:rPr>
        <w:t>принцип обеспечения функциональной взаимозаменяемости</w:t>
      </w:r>
      <w:r w:rsidRPr="004C2473">
        <w:rPr>
          <w:sz w:val="28"/>
          <w:szCs w:val="28"/>
        </w:rPr>
        <w:t xml:space="preserve"> стандартизуемых изделий. Этот принцип, позволяет обеспечить взаимозаменяемость изделий по эксплуатационным показателям. </w:t>
      </w:r>
      <w:r>
        <w:rPr>
          <w:sz w:val="28"/>
          <w:szCs w:val="28"/>
        </w:rPr>
        <w:t xml:space="preserve">              </w:t>
      </w:r>
      <w:r w:rsidRPr="004C2473">
        <w:rPr>
          <w:sz w:val="28"/>
          <w:szCs w:val="28"/>
        </w:rPr>
        <w:t xml:space="preserve">Функциональная взаимозаменяемость также предусматривает применение </w:t>
      </w:r>
      <w:r w:rsidRPr="004C2473">
        <w:rPr>
          <w:rStyle w:val="a3"/>
          <w:sz w:val="28"/>
          <w:szCs w:val="28"/>
        </w:rPr>
        <w:t xml:space="preserve">комплексной и опережающей стандартизации. 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C2473">
        <w:rPr>
          <w:sz w:val="28"/>
          <w:szCs w:val="28"/>
        </w:rPr>
        <w:t xml:space="preserve">В настоящее время для гармонизации отечественных и международных стандартов требует </w:t>
      </w:r>
      <w:proofErr w:type="spellStart"/>
      <w:r w:rsidRPr="004C2473">
        <w:rPr>
          <w:sz w:val="28"/>
          <w:szCs w:val="28"/>
        </w:rPr>
        <w:t>взаимоувязки</w:t>
      </w:r>
      <w:proofErr w:type="spellEnd"/>
      <w:r w:rsidRPr="004C2473">
        <w:rPr>
          <w:sz w:val="28"/>
          <w:szCs w:val="28"/>
        </w:rPr>
        <w:t xml:space="preserve"> стандартов. Это обуславливается большим многообразием общетехнических и межотраслевых стандартов, требующих их взаимной согласованности. Метод комплексной стандартизации позволяет реализовать </w:t>
      </w:r>
      <w:proofErr w:type="spellStart"/>
      <w:r w:rsidRPr="004C2473">
        <w:rPr>
          <w:sz w:val="28"/>
          <w:szCs w:val="28"/>
        </w:rPr>
        <w:t>взаимоувязку</w:t>
      </w:r>
      <w:proofErr w:type="spellEnd"/>
      <w:r w:rsidRPr="004C2473">
        <w:rPr>
          <w:sz w:val="28"/>
          <w:szCs w:val="28"/>
        </w:rPr>
        <w:t xml:space="preserve"> стандартов. </w:t>
      </w:r>
    </w:p>
    <w:p w:rsidR="001E4F05" w:rsidRPr="004C2473" w:rsidRDefault="001E4F05" w:rsidP="001E4F05">
      <w:pPr>
        <w:pStyle w:val="abzac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C2473">
        <w:rPr>
          <w:sz w:val="28"/>
          <w:szCs w:val="28"/>
        </w:rPr>
        <w:t xml:space="preserve">Во всех случаях должен </w:t>
      </w:r>
      <w:proofErr w:type="gramStart"/>
      <w:r w:rsidRPr="004C2473">
        <w:rPr>
          <w:sz w:val="28"/>
          <w:szCs w:val="28"/>
        </w:rPr>
        <w:t>быть реализован научно-исследовательский принцип к разработке стандартов это означает</w:t>
      </w:r>
      <w:proofErr w:type="gramEnd"/>
      <w:r w:rsidRPr="004C2473">
        <w:rPr>
          <w:sz w:val="28"/>
          <w:szCs w:val="28"/>
        </w:rPr>
        <w:t xml:space="preserve">, что для подготовки проектов стандартов их успешного применения необходимо не только широкое обобщение практического опыта, но и проведение специальных теоретических, экспериментальных и опытно-конструкторских работ. Этот принцип относится ко всем видам стандартов. </w:t>
      </w:r>
    </w:p>
    <w:p w:rsidR="00AA4A65" w:rsidRDefault="00AA4A65"/>
    <w:sectPr w:rsidR="00AA4A65" w:rsidSect="00AA4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D00D9"/>
    <w:multiLevelType w:val="multilevel"/>
    <w:tmpl w:val="745A1EC4"/>
    <w:lvl w:ilvl="0"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1E4F05"/>
    <w:rsid w:val="001E4F05"/>
    <w:rsid w:val="00AA4A65"/>
    <w:rsid w:val="00BE6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E4F05"/>
    <w:rPr>
      <w:i/>
      <w:iCs/>
    </w:rPr>
  </w:style>
  <w:style w:type="character" w:styleId="a4">
    <w:name w:val="Strong"/>
    <w:basedOn w:val="a0"/>
    <w:uiPriority w:val="22"/>
    <w:qFormat/>
    <w:rsid w:val="001E4F05"/>
    <w:rPr>
      <w:b/>
      <w:bCs/>
    </w:rPr>
  </w:style>
  <w:style w:type="paragraph" w:customStyle="1" w:styleId="abzac">
    <w:name w:val="abzac"/>
    <w:basedOn w:val="a"/>
    <w:rsid w:val="001E4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745</Words>
  <Characters>4252</Characters>
  <Application>Microsoft Office Word</Application>
  <DocSecurity>0</DocSecurity>
  <Lines>35</Lines>
  <Paragraphs>9</Paragraphs>
  <ScaleCrop>false</ScaleCrop>
  <Company/>
  <LinksUpToDate>false</LinksUpToDate>
  <CharactersWithSpaces>4988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2015-09-15T05:49:00Z</dcterms:created>
  <dcterms:modified xsi:type="dcterms:W3CDTF">2015-09-15T05:49:00Z</dcterms:modified>
</cp:coreProperties>
</file>