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0" w:type="auto"/>
        <w:tblLook w:val="04A0"/>
      </w:tblPr>
      <w:tblGrid>
        <w:gridCol w:w="5528"/>
        <w:gridCol w:w="2127"/>
        <w:gridCol w:w="1099"/>
        <w:gridCol w:w="817"/>
      </w:tblGrid>
      <w:tr w:rsidR="00F11426" w:rsidTr="00F11426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426" w:rsidRDefault="00F1142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№1 Ерігіштік көбейтіндісі. Кешенді қосылыстар.</w:t>
            </w:r>
          </w:p>
        </w:tc>
      </w:tr>
      <w:tr w:rsidR="00F11426" w:rsidTr="00F11426">
        <w:trPr>
          <w:gridAfter w:val="1"/>
          <w:wAfter w:w="817" w:type="dxa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426" w:rsidRDefault="00F1142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Сұрақтар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426" w:rsidRDefault="00F1142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Жауап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426" w:rsidRDefault="00F1142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Код</w:t>
            </w:r>
          </w:p>
        </w:tc>
      </w:tr>
      <w:tr w:rsidR="00F11426" w:rsidTr="00F11426">
        <w:trPr>
          <w:gridAfter w:val="1"/>
          <w:wAfter w:w="817" w:type="dxa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426" w:rsidRDefault="00F1142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  <w:vertAlign w:val="subscript"/>
              </w:rPr>
              <w:t>3</w:t>
            </w:r>
            <w:r>
              <w:rPr>
                <w:sz w:val="28"/>
                <w:szCs w:val="28"/>
              </w:rPr>
              <w:t>В</w:t>
            </w:r>
            <w:r>
              <w:rPr>
                <w:sz w:val="28"/>
                <w:szCs w:val="28"/>
                <w:vertAlign w:val="subscript"/>
              </w:rPr>
              <w:t>2</w:t>
            </w:r>
            <w:r>
              <w:rPr>
                <w:sz w:val="28"/>
                <w:szCs w:val="28"/>
              </w:rPr>
              <w:t xml:space="preserve"> қосылысы үшін жазылған.</w:t>
            </w:r>
          </w:p>
          <w:p w:rsidR="00F11426" w:rsidRDefault="00F11426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К</w:t>
            </w:r>
            <w:r>
              <w:rPr>
                <w:sz w:val="28"/>
                <w:szCs w:val="28"/>
                <w:vertAlign w:val="subscript"/>
                <w:lang w:val="en-US"/>
              </w:rPr>
              <w:t>s</w:t>
            </w:r>
            <w:r w:rsidRPr="00F11426">
              <w:rPr>
                <w:sz w:val="28"/>
                <w:szCs w:val="28"/>
              </w:rPr>
              <w:t xml:space="preserve"> = [</w:t>
            </w:r>
            <w:r>
              <w:rPr>
                <w:sz w:val="28"/>
                <w:szCs w:val="28"/>
                <w:lang w:val="en-US"/>
              </w:rPr>
              <w:t>A</w:t>
            </w:r>
            <w:r w:rsidRPr="00F11426">
              <w:rPr>
                <w:sz w:val="28"/>
                <w:szCs w:val="28"/>
                <w:vertAlign w:val="superscript"/>
              </w:rPr>
              <w:t>+2</w:t>
            </w:r>
            <w:r w:rsidRPr="00F11426">
              <w:rPr>
                <w:sz w:val="28"/>
                <w:szCs w:val="28"/>
              </w:rPr>
              <w:t>]</w:t>
            </w:r>
            <w:r w:rsidRPr="00F11426">
              <w:rPr>
                <w:sz w:val="28"/>
                <w:szCs w:val="28"/>
                <w:vertAlign w:val="superscript"/>
              </w:rPr>
              <w:t>3</w:t>
            </w:r>
            <w:r w:rsidRPr="00F11426">
              <w:rPr>
                <w:sz w:val="28"/>
                <w:szCs w:val="28"/>
              </w:rPr>
              <w:t>∙[</w:t>
            </w:r>
            <w:r>
              <w:rPr>
                <w:sz w:val="28"/>
                <w:szCs w:val="28"/>
                <w:lang w:val="en-US"/>
              </w:rPr>
              <w:t>B</w:t>
            </w:r>
            <w:r w:rsidRPr="00F11426">
              <w:rPr>
                <w:sz w:val="28"/>
                <w:szCs w:val="28"/>
                <w:vertAlign w:val="superscript"/>
              </w:rPr>
              <w:t>-3</w:t>
            </w:r>
            <w:r w:rsidRPr="00F11426">
              <w:rPr>
                <w:sz w:val="28"/>
                <w:szCs w:val="28"/>
              </w:rPr>
              <w:t>]  дұрыс па?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426" w:rsidRDefault="00F11426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Дұрыс</w:t>
            </w:r>
          </w:p>
          <w:p w:rsidR="00F11426" w:rsidRDefault="00F11426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Дұрыс  емес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426" w:rsidRDefault="00F1142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F11426" w:rsidRDefault="00F1142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11426" w:rsidTr="00F11426">
        <w:trPr>
          <w:gridAfter w:val="1"/>
          <w:wAfter w:w="817" w:type="dxa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426" w:rsidRDefault="00F1142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A</w:t>
            </w:r>
            <w:r w:rsidRPr="00F11426">
              <w:rPr>
                <w:sz w:val="28"/>
                <w:szCs w:val="28"/>
                <w:vertAlign w:val="subscript"/>
              </w:rPr>
              <w:t>2</w:t>
            </w:r>
            <w:r>
              <w:rPr>
                <w:sz w:val="28"/>
                <w:szCs w:val="28"/>
                <w:lang w:val="en-US"/>
              </w:rPr>
              <w:t>B</w:t>
            </w:r>
            <w:r w:rsidRPr="00F11426">
              <w:rPr>
                <w:sz w:val="28"/>
                <w:szCs w:val="28"/>
              </w:rPr>
              <w:t xml:space="preserve"> – </w:t>
            </w:r>
            <w:r>
              <w:rPr>
                <w:sz w:val="28"/>
                <w:szCs w:val="28"/>
                <w:lang w:val="kk-KZ"/>
              </w:rPr>
              <w:t xml:space="preserve">нің </w:t>
            </w:r>
            <w:proofErr w:type="gramStart"/>
            <w:r>
              <w:rPr>
                <w:sz w:val="28"/>
                <w:szCs w:val="28"/>
                <w:lang w:val="kk-KZ"/>
              </w:rPr>
              <w:t>ерігіштігі  1</w:t>
            </w:r>
            <w:proofErr w:type="gramEnd"/>
            <w:r>
              <w:rPr>
                <w:sz w:val="28"/>
                <w:szCs w:val="28"/>
              </w:rPr>
              <w:t>∙10</w:t>
            </w:r>
            <w:r>
              <w:rPr>
                <w:sz w:val="28"/>
                <w:szCs w:val="28"/>
                <w:vertAlign w:val="superscript"/>
              </w:rPr>
              <w:t>-5</w:t>
            </w:r>
            <w:r>
              <w:rPr>
                <w:sz w:val="28"/>
                <w:szCs w:val="28"/>
              </w:rPr>
              <w:t xml:space="preserve"> моль/л  К</w:t>
            </w:r>
            <w:r>
              <w:rPr>
                <w:sz w:val="28"/>
                <w:szCs w:val="28"/>
                <w:vertAlign w:val="subscript"/>
                <w:lang w:val="en-US"/>
              </w:rPr>
              <w:t>s</w:t>
            </w:r>
            <w:r>
              <w:rPr>
                <w:sz w:val="28"/>
                <w:szCs w:val="28"/>
              </w:rPr>
              <w:t xml:space="preserve"> -?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426" w:rsidRDefault="00F11426">
            <w:pPr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28"/>
                <w:szCs w:val="28"/>
                <w:lang w:val="kk-KZ"/>
              </w:rPr>
              <w:t>4</w:t>
            </w:r>
            <w:r>
              <w:rPr>
                <w:sz w:val="28"/>
                <w:szCs w:val="28"/>
              </w:rPr>
              <w:t>∙10</w:t>
            </w:r>
            <w:r>
              <w:rPr>
                <w:sz w:val="28"/>
                <w:szCs w:val="28"/>
                <w:vertAlign w:val="superscript"/>
              </w:rPr>
              <w:t>-9</w:t>
            </w:r>
          </w:p>
          <w:p w:rsidR="00F11426" w:rsidRDefault="00F11426">
            <w:pPr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28"/>
                <w:szCs w:val="28"/>
                <w:lang w:val="kk-KZ"/>
              </w:rPr>
              <w:t>4</w:t>
            </w:r>
            <w:r>
              <w:rPr>
                <w:sz w:val="28"/>
                <w:szCs w:val="28"/>
              </w:rPr>
              <w:t>∙10</w:t>
            </w:r>
            <w:r>
              <w:rPr>
                <w:sz w:val="28"/>
                <w:szCs w:val="28"/>
                <w:vertAlign w:val="superscript"/>
              </w:rPr>
              <w:t>-15</w:t>
            </w:r>
          </w:p>
          <w:p w:rsidR="00F11426" w:rsidRDefault="00F114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1</w:t>
            </w:r>
            <w:r>
              <w:rPr>
                <w:sz w:val="28"/>
                <w:szCs w:val="28"/>
              </w:rPr>
              <w:t>∙10</w:t>
            </w:r>
            <w:r>
              <w:rPr>
                <w:sz w:val="28"/>
                <w:szCs w:val="28"/>
                <w:vertAlign w:val="superscript"/>
              </w:rPr>
              <w:t>-15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426" w:rsidRDefault="00F1142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F11426" w:rsidRDefault="00F1142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F11426" w:rsidRDefault="00F1142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11426" w:rsidTr="00F11426">
        <w:trPr>
          <w:gridAfter w:val="1"/>
          <w:wAfter w:w="817" w:type="dxa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426" w:rsidRDefault="00F1142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К</w:t>
            </w:r>
            <w:r>
              <w:rPr>
                <w:sz w:val="28"/>
                <w:szCs w:val="28"/>
                <w:vertAlign w:val="subscript"/>
                <w:lang w:val="en-US"/>
              </w:rPr>
              <w:t>s</w:t>
            </w:r>
            <w:r>
              <w:rPr>
                <w:sz w:val="28"/>
                <w:szCs w:val="28"/>
              </w:rPr>
              <w:t xml:space="preserve"> (А</w:t>
            </w:r>
            <w:r>
              <w:rPr>
                <w:sz w:val="28"/>
                <w:szCs w:val="28"/>
                <w:vertAlign w:val="subscript"/>
              </w:rPr>
              <w:t>2</w:t>
            </w:r>
            <w:r>
              <w:rPr>
                <w:sz w:val="28"/>
                <w:szCs w:val="28"/>
              </w:rPr>
              <w:t>В</w:t>
            </w:r>
            <w:r>
              <w:rPr>
                <w:sz w:val="28"/>
                <w:szCs w:val="28"/>
                <w:vertAlign w:val="subscript"/>
              </w:rPr>
              <w:t>3</w:t>
            </w:r>
            <w:r>
              <w:rPr>
                <w:sz w:val="28"/>
                <w:szCs w:val="28"/>
              </w:rPr>
              <w:t>) = 1,08 ∙10</w:t>
            </w:r>
            <w:r>
              <w:rPr>
                <w:sz w:val="28"/>
                <w:szCs w:val="28"/>
                <w:vertAlign w:val="superscript"/>
              </w:rPr>
              <w:t>-28</w:t>
            </w:r>
          </w:p>
          <w:p w:rsidR="00F11426" w:rsidRDefault="00F11426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Ерігіштігін анықта.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426" w:rsidRDefault="00F11426">
            <w:pPr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28"/>
                <w:szCs w:val="28"/>
              </w:rPr>
              <w:t>1∙10</w:t>
            </w:r>
            <w:r>
              <w:rPr>
                <w:sz w:val="28"/>
                <w:szCs w:val="28"/>
                <w:vertAlign w:val="superscript"/>
              </w:rPr>
              <w:t>-6</w:t>
            </w:r>
          </w:p>
          <w:p w:rsidR="00F11426" w:rsidRDefault="00F11426">
            <w:pPr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28"/>
                <w:szCs w:val="28"/>
                <w:lang w:val="kk-KZ"/>
              </w:rPr>
              <w:t>1</w:t>
            </w:r>
            <w:r>
              <w:rPr>
                <w:sz w:val="28"/>
                <w:szCs w:val="28"/>
              </w:rPr>
              <w:t>∙10</w:t>
            </w:r>
            <w:r>
              <w:rPr>
                <w:sz w:val="28"/>
                <w:szCs w:val="28"/>
                <w:vertAlign w:val="superscript"/>
              </w:rPr>
              <w:t>-7</w:t>
            </w:r>
          </w:p>
          <w:p w:rsidR="00F11426" w:rsidRDefault="00F114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1</w:t>
            </w:r>
            <w:r>
              <w:rPr>
                <w:sz w:val="28"/>
                <w:szCs w:val="28"/>
              </w:rPr>
              <w:t>∙10</w:t>
            </w:r>
            <w:r>
              <w:rPr>
                <w:sz w:val="28"/>
                <w:szCs w:val="28"/>
                <w:vertAlign w:val="superscript"/>
              </w:rPr>
              <w:t>-14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426" w:rsidRDefault="00F1142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F11426" w:rsidRDefault="00F1142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F11426" w:rsidRDefault="00F1142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11426" w:rsidTr="00F11426">
        <w:trPr>
          <w:gridAfter w:val="1"/>
          <w:wAfter w:w="817" w:type="dxa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426" w:rsidRPr="00F11426" w:rsidRDefault="00F1142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 xml:space="preserve">Комплекс </w:t>
            </w:r>
            <w:r w:rsidRPr="00F11426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kk-KZ"/>
              </w:rPr>
              <w:t>түзуші зарядын анықта. [</w:t>
            </w:r>
            <w:proofErr w:type="spellStart"/>
            <w:r>
              <w:rPr>
                <w:sz w:val="28"/>
                <w:szCs w:val="28"/>
                <w:lang w:val="en-US"/>
              </w:rPr>
              <w:t>Cd</w:t>
            </w:r>
            <w:proofErr w:type="spellEnd"/>
            <w:r w:rsidRPr="00F11426"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  <w:lang w:val="en-US"/>
              </w:rPr>
              <w:t>NH</w:t>
            </w:r>
            <w:r w:rsidRPr="00F11426">
              <w:rPr>
                <w:sz w:val="28"/>
                <w:szCs w:val="28"/>
                <w:vertAlign w:val="subscript"/>
              </w:rPr>
              <w:t>3</w:t>
            </w:r>
            <w:r w:rsidRPr="00F11426">
              <w:rPr>
                <w:sz w:val="28"/>
                <w:szCs w:val="28"/>
              </w:rPr>
              <w:t>)</w:t>
            </w:r>
            <w:r w:rsidRPr="00F11426">
              <w:rPr>
                <w:sz w:val="28"/>
                <w:szCs w:val="28"/>
                <w:vertAlign w:val="subscript"/>
              </w:rPr>
              <w:t>4</w:t>
            </w:r>
            <w:r>
              <w:rPr>
                <w:sz w:val="28"/>
                <w:szCs w:val="28"/>
                <w:lang w:val="kk-KZ"/>
              </w:rPr>
              <w:t>]</w:t>
            </w:r>
            <w:r w:rsidRPr="00F11426"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  <w:lang w:val="en-US"/>
              </w:rPr>
              <w:t>OH</w:t>
            </w:r>
            <w:r w:rsidRPr="00F11426">
              <w:rPr>
                <w:sz w:val="28"/>
                <w:szCs w:val="28"/>
              </w:rPr>
              <w:t>)</w:t>
            </w:r>
            <w:r w:rsidRPr="00F11426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426" w:rsidRDefault="00F11426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+2</w:t>
            </w:r>
          </w:p>
          <w:p w:rsidR="00F11426" w:rsidRDefault="00F11426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+4</w:t>
            </w:r>
          </w:p>
          <w:p w:rsidR="00F11426" w:rsidRDefault="00F11426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+5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426" w:rsidRDefault="00F1142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F11426" w:rsidRDefault="00F1142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F11426" w:rsidRDefault="00F1142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11426" w:rsidTr="00F11426">
        <w:trPr>
          <w:gridAfter w:val="1"/>
          <w:wAfter w:w="817" w:type="dxa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426" w:rsidRDefault="00F11426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Координациялық сандарын тап.</w:t>
            </w:r>
          </w:p>
          <w:p w:rsidR="00F11426" w:rsidRDefault="00F11426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[</w:t>
            </w:r>
            <w:proofErr w:type="spellStart"/>
            <w:r>
              <w:rPr>
                <w:sz w:val="28"/>
                <w:szCs w:val="28"/>
                <w:lang w:val="en-US"/>
              </w:rPr>
              <w:t>Cd</w:t>
            </w:r>
            <w:proofErr w:type="spellEnd"/>
            <w:r w:rsidRPr="00F11426"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  <w:lang w:val="en-US"/>
              </w:rPr>
              <w:t>NH</w:t>
            </w:r>
            <w:r w:rsidRPr="00F11426">
              <w:rPr>
                <w:sz w:val="28"/>
                <w:szCs w:val="28"/>
                <w:vertAlign w:val="subscript"/>
              </w:rPr>
              <w:t>3</w:t>
            </w:r>
            <w:r w:rsidRPr="00F11426">
              <w:rPr>
                <w:sz w:val="28"/>
                <w:szCs w:val="28"/>
              </w:rPr>
              <w:t>)</w:t>
            </w:r>
            <w:r w:rsidRPr="00F11426">
              <w:rPr>
                <w:sz w:val="28"/>
                <w:szCs w:val="28"/>
                <w:vertAlign w:val="subscript"/>
              </w:rPr>
              <w:t>4</w:t>
            </w:r>
            <w:r>
              <w:rPr>
                <w:sz w:val="28"/>
                <w:szCs w:val="28"/>
                <w:lang w:val="kk-KZ"/>
              </w:rPr>
              <w:t>]</w:t>
            </w:r>
            <w:r w:rsidRPr="00F11426"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  <w:lang w:val="en-US"/>
              </w:rPr>
              <w:t>OH</w:t>
            </w:r>
            <w:r w:rsidRPr="00F11426">
              <w:rPr>
                <w:sz w:val="28"/>
                <w:szCs w:val="28"/>
              </w:rPr>
              <w:t>)</w:t>
            </w:r>
            <w:r w:rsidRPr="00F11426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426" w:rsidRDefault="00F114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  <w:p w:rsidR="00F11426" w:rsidRDefault="00F114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  <w:p w:rsidR="00F11426" w:rsidRDefault="00F114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426" w:rsidRDefault="00F1142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F11426" w:rsidRDefault="00F1142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F11426" w:rsidRDefault="00F1142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</w:tbl>
    <w:p w:rsidR="000F19ED" w:rsidRPr="00F11426" w:rsidRDefault="000F19ED" w:rsidP="00F11426">
      <w:pPr>
        <w:rPr>
          <w:szCs w:val="28"/>
        </w:rPr>
      </w:pPr>
    </w:p>
    <w:sectPr w:rsidR="000F19ED" w:rsidRPr="00F11426" w:rsidSect="00FA10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0F19ED"/>
    <w:rsid w:val="000D27D5"/>
    <w:rsid w:val="000F19ED"/>
    <w:rsid w:val="001A5499"/>
    <w:rsid w:val="00BE19E6"/>
    <w:rsid w:val="00D741E4"/>
    <w:rsid w:val="00F11426"/>
    <w:rsid w:val="00FA10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0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19ED"/>
    <w:pPr>
      <w:ind w:left="720"/>
      <w:contextualSpacing/>
    </w:pPr>
    <w:rPr>
      <w:rFonts w:eastAsiaTheme="minorHAnsi"/>
      <w:lang w:eastAsia="en-US"/>
    </w:rPr>
  </w:style>
  <w:style w:type="table" w:styleId="a4">
    <w:name w:val="Table Grid"/>
    <w:basedOn w:val="a1"/>
    <w:uiPriority w:val="59"/>
    <w:rsid w:val="000F19ED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0F19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F19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7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0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5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9</cp:revision>
  <dcterms:created xsi:type="dcterms:W3CDTF">2016-09-28T15:38:00Z</dcterms:created>
  <dcterms:modified xsi:type="dcterms:W3CDTF">2016-09-28T15:48:00Z</dcterms:modified>
</cp:coreProperties>
</file>