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4ED4" w:rsidRPr="0033309D" w:rsidRDefault="005F4ED4" w:rsidP="005F4E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Қаржы қажеттілігі туындайды</w:t>
      </w:r>
    </w:p>
    <w:p w:rsidR="005F4ED4" w:rsidRPr="0033309D" w:rsidRDefault="005F4ED4" w:rsidP="005F4ED4">
      <w:pPr>
        <w:numPr>
          <w:ilvl w:val="0"/>
          <w:numId w:val="1"/>
        </w:numPr>
        <w:tabs>
          <w:tab w:val="clear" w:pos="1080"/>
          <w:tab w:val="left" w:pos="284"/>
          <w:tab w:val="left" w:pos="426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өндіріс қажеттіліктерінен</w:t>
      </w:r>
    </w:p>
    <w:p w:rsidR="005F4ED4" w:rsidRPr="0033309D" w:rsidRDefault="005F4ED4" w:rsidP="005F4ED4">
      <w:pPr>
        <w:numPr>
          <w:ilvl w:val="0"/>
          <w:numId w:val="1"/>
        </w:numPr>
        <w:tabs>
          <w:tab w:val="clear" w:pos="1080"/>
          <w:tab w:val="left" w:pos="284"/>
          <w:tab w:val="left" w:pos="426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әлеуметтік </w:t>
      </w:r>
      <w:r w:rsidRPr="0033309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</w:t>
      </w: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экономикалық қажеттіліктерден</w:t>
      </w:r>
    </w:p>
    <w:p w:rsidR="005F4ED4" w:rsidRPr="0033309D" w:rsidRDefault="005F4ED4" w:rsidP="005F4ED4">
      <w:pPr>
        <w:numPr>
          <w:ilvl w:val="0"/>
          <w:numId w:val="1"/>
        </w:numPr>
        <w:tabs>
          <w:tab w:val="clear" w:pos="1080"/>
          <w:tab w:val="left" w:pos="284"/>
          <w:tab w:val="left" w:pos="426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ақша ағымын ұйымдастыру қажеттілігінен</w:t>
      </w:r>
    </w:p>
    <w:p w:rsidR="005F4ED4" w:rsidRPr="0033309D" w:rsidRDefault="005F4ED4" w:rsidP="005F4ED4">
      <w:pPr>
        <w:numPr>
          <w:ilvl w:val="0"/>
          <w:numId w:val="1"/>
        </w:numPr>
        <w:tabs>
          <w:tab w:val="clear" w:pos="1080"/>
          <w:tab w:val="left" w:pos="284"/>
          <w:tab w:val="left" w:pos="426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қоғамдық-мемлекеттік қажеттіліктерден</w:t>
      </w:r>
    </w:p>
    <w:p w:rsidR="005F4ED4" w:rsidRPr="0033309D" w:rsidRDefault="005F4ED4" w:rsidP="005F4ED4">
      <w:pPr>
        <w:numPr>
          <w:ilvl w:val="0"/>
          <w:numId w:val="1"/>
        </w:numPr>
        <w:tabs>
          <w:tab w:val="clear" w:pos="1080"/>
          <w:tab w:val="left" w:pos="284"/>
          <w:tab w:val="left" w:pos="426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рухани қажеттіліктерден</w:t>
      </w:r>
    </w:p>
    <w:p w:rsidR="005F4ED4" w:rsidRPr="0033309D" w:rsidRDefault="005F4ED4" w:rsidP="005F4ED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33309D">
        <w:rPr>
          <w:rFonts w:ascii="Times New Roman" w:hAnsi="Times New Roman" w:cs="Times New Roman"/>
          <w:sz w:val="28"/>
          <w:szCs w:val="28"/>
          <w:lang w:val="kk-KZ"/>
        </w:rPr>
        <w:t>Қоғамдық өнім жаңғырады және іске асады</w:t>
      </w:r>
    </w:p>
    <w:p w:rsidR="005F4ED4" w:rsidRPr="0033309D" w:rsidRDefault="005F4ED4" w:rsidP="005F4ED4">
      <w:pPr>
        <w:numPr>
          <w:ilvl w:val="0"/>
          <w:numId w:val="2"/>
        </w:numPr>
        <w:tabs>
          <w:tab w:val="left" w:pos="142"/>
          <w:tab w:val="left" w:pos="284"/>
          <w:tab w:val="left" w:pos="426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>орын  толтыру қорында</w:t>
      </w:r>
    </w:p>
    <w:p w:rsidR="005F4ED4" w:rsidRPr="0033309D" w:rsidRDefault="005F4ED4" w:rsidP="005F4ED4">
      <w:pPr>
        <w:numPr>
          <w:ilvl w:val="0"/>
          <w:numId w:val="2"/>
        </w:numPr>
        <w:tabs>
          <w:tab w:val="left" w:pos="142"/>
          <w:tab w:val="left" w:pos="284"/>
          <w:tab w:val="left" w:pos="426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ұлттық қорда</w:t>
      </w:r>
    </w:p>
    <w:p w:rsidR="005F4ED4" w:rsidRPr="0033309D" w:rsidRDefault="005F4ED4" w:rsidP="005F4ED4">
      <w:pPr>
        <w:numPr>
          <w:ilvl w:val="0"/>
          <w:numId w:val="2"/>
        </w:numPr>
        <w:tabs>
          <w:tab w:val="left" w:pos="142"/>
          <w:tab w:val="left" w:pos="284"/>
          <w:tab w:val="left" w:pos="426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бюджеттен тыс қорда</w:t>
      </w:r>
    </w:p>
    <w:p w:rsidR="005F4ED4" w:rsidRPr="0033309D" w:rsidRDefault="005F4ED4" w:rsidP="005F4ED4">
      <w:pPr>
        <w:numPr>
          <w:ilvl w:val="0"/>
          <w:numId w:val="2"/>
        </w:numPr>
        <w:tabs>
          <w:tab w:val="left" w:pos="142"/>
          <w:tab w:val="left" w:pos="284"/>
          <w:tab w:val="left" w:pos="426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еңбекақы төлеу қорында</w:t>
      </w:r>
    </w:p>
    <w:p w:rsidR="005F4ED4" w:rsidRPr="0033309D" w:rsidRDefault="005F4ED4" w:rsidP="005F4ED4">
      <w:pPr>
        <w:numPr>
          <w:ilvl w:val="0"/>
          <w:numId w:val="2"/>
        </w:numPr>
        <w:tabs>
          <w:tab w:val="left" w:pos="142"/>
          <w:tab w:val="left" w:pos="284"/>
          <w:tab w:val="left" w:pos="426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жинақтау қорына</w:t>
      </w:r>
    </w:p>
    <w:p w:rsidR="005F4ED4" w:rsidRPr="0033309D" w:rsidRDefault="005F4ED4" w:rsidP="005F4E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Pr="0033309D">
        <w:rPr>
          <w:rFonts w:ascii="Times New Roman" w:hAnsi="Times New Roman" w:cs="Times New Roman"/>
          <w:sz w:val="28"/>
          <w:szCs w:val="28"/>
          <w:lang w:val="kk-KZ"/>
        </w:rPr>
        <w:t>Қоғамдық өнім жаңғырады және төмендегідей өзіндік қорларда іске асады</w:t>
      </w:r>
    </w:p>
    <w:p w:rsidR="005F4ED4" w:rsidRPr="0033309D" w:rsidRDefault="005F4ED4" w:rsidP="005F4ED4">
      <w:pPr>
        <w:numPr>
          <w:ilvl w:val="0"/>
          <w:numId w:val="8"/>
        </w:numPr>
        <w:tabs>
          <w:tab w:val="clear" w:pos="1080"/>
          <w:tab w:val="left" w:pos="284"/>
          <w:tab w:val="left" w:pos="426"/>
          <w:tab w:val="num" w:pos="851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негізгі қорда</w:t>
      </w:r>
    </w:p>
    <w:p w:rsidR="005F4ED4" w:rsidRPr="0033309D" w:rsidRDefault="005F4ED4" w:rsidP="005F4ED4">
      <w:pPr>
        <w:numPr>
          <w:ilvl w:val="0"/>
          <w:numId w:val="8"/>
        </w:numPr>
        <w:tabs>
          <w:tab w:val="clear" w:pos="1080"/>
          <w:tab w:val="left" w:pos="284"/>
          <w:tab w:val="left" w:pos="426"/>
          <w:tab w:val="num" w:pos="851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  </w:t>
      </w:r>
      <w:r w:rsidRPr="0033309D"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>орын  толтыру қорында</w:t>
      </w:r>
    </w:p>
    <w:p w:rsidR="005F4ED4" w:rsidRPr="0033309D" w:rsidRDefault="005F4ED4" w:rsidP="005F4ED4">
      <w:pPr>
        <w:numPr>
          <w:ilvl w:val="0"/>
          <w:numId w:val="8"/>
        </w:numPr>
        <w:tabs>
          <w:tab w:val="clear" w:pos="1080"/>
          <w:tab w:val="left" w:pos="284"/>
          <w:tab w:val="left" w:pos="426"/>
          <w:tab w:val="num" w:pos="851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 айналым қорында</w:t>
      </w:r>
    </w:p>
    <w:p w:rsidR="005F4ED4" w:rsidRPr="0033309D" w:rsidRDefault="005F4ED4" w:rsidP="005F4ED4">
      <w:pPr>
        <w:numPr>
          <w:ilvl w:val="0"/>
          <w:numId w:val="8"/>
        </w:numPr>
        <w:tabs>
          <w:tab w:val="clear" w:pos="1080"/>
          <w:tab w:val="left" w:pos="284"/>
          <w:tab w:val="left" w:pos="426"/>
          <w:tab w:val="num" w:pos="851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сақтандыру қорында</w:t>
      </w:r>
    </w:p>
    <w:p w:rsidR="005F4ED4" w:rsidRPr="00166A49" w:rsidRDefault="005F4ED4" w:rsidP="00DD4164">
      <w:pPr>
        <w:numPr>
          <w:ilvl w:val="0"/>
          <w:numId w:val="8"/>
        </w:numPr>
        <w:tabs>
          <w:tab w:val="clear" w:pos="1080"/>
          <w:tab w:val="left" w:pos="284"/>
          <w:tab w:val="left" w:pos="426"/>
          <w:tab w:val="num" w:pos="851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6A49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 </w:t>
      </w:r>
      <w:r w:rsidRPr="00166A4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әлеуметтік қорда</w:t>
      </w:r>
    </w:p>
    <w:p w:rsidR="005F4ED4" w:rsidRPr="0033309D" w:rsidRDefault="005F4ED4" w:rsidP="005F4E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33309D">
        <w:rPr>
          <w:rFonts w:ascii="Times New Roman" w:hAnsi="Times New Roman" w:cs="Times New Roman"/>
          <w:sz w:val="28"/>
          <w:szCs w:val="28"/>
          <w:lang w:val="kk-KZ"/>
        </w:rPr>
        <w:t>Қаржының өзіне тән айырықшалықты белгілері</w:t>
      </w:r>
    </w:p>
    <w:p w:rsidR="005F4ED4" w:rsidRPr="0033309D" w:rsidRDefault="005F4ED4" w:rsidP="005F4ED4">
      <w:pPr>
        <w:pStyle w:val="a4"/>
        <w:rPr>
          <w:szCs w:val="28"/>
        </w:rPr>
      </w:pPr>
      <w:r w:rsidRPr="0033309D">
        <w:rPr>
          <w:szCs w:val="28"/>
        </w:rPr>
        <w:t xml:space="preserve">A) қаржының ақша нысанда болуы </w:t>
      </w:r>
    </w:p>
    <w:p w:rsidR="005F4ED4" w:rsidRPr="0033309D" w:rsidRDefault="00166A49" w:rsidP="005F4ED4">
      <w:pPr>
        <w:pStyle w:val="a4"/>
        <w:rPr>
          <w:szCs w:val="28"/>
        </w:rPr>
      </w:pPr>
      <w:r>
        <w:rPr>
          <w:szCs w:val="28"/>
        </w:rPr>
        <w:t>B)</w:t>
      </w:r>
      <w:r w:rsidRPr="00166A49">
        <w:rPr>
          <w:szCs w:val="28"/>
        </w:rPr>
        <w:t xml:space="preserve"> </w:t>
      </w:r>
      <w:r w:rsidRPr="0033309D">
        <w:rPr>
          <w:szCs w:val="28"/>
        </w:rPr>
        <w:t>ақшалай қорлардың құрылуы және пайдаланылуы</w:t>
      </w:r>
    </w:p>
    <w:p w:rsidR="005F4ED4" w:rsidRPr="0033309D" w:rsidRDefault="005F4ED4" w:rsidP="005F4ED4">
      <w:pPr>
        <w:pStyle w:val="a4"/>
        <w:rPr>
          <w:szCs w:val="28"/>
        </w:rPr>
      </w:pPr>
      <w:r w:rsidRPr="0033309D">
        <w:rPr>
          <w:szCs w:val="28"/>
        </w:rPr>
        <w:t xml:space="preserve">C) әртүрлі ақша қорларының қозғалысының болуы </w:t>
      </w:r>
    </w:p>
    <w:p w:rsidR="005F4ED4" w:rsidRPr="0033309D" w:rsidRDefault="005F4ED4" w:rsidP="005F4ED4">
      <w:pPr>
        <w:pStyle w:val="a4"/>
        <w:rPr>
          <w:szCs w:val="28"/>
        </w:rPr>
      </w:pPr>
      <w:r w:rsidRPr="0033309D">
        <w:rPr>
          <w:szCs w:val="28"/>
        </w:rPr>
        <w:t>D) ақшалай қаражаттар, ақшалай операциялар түрінде қолданылуы</w:t>
      </w:r>
    </w:p>
    <w:p w:rsidR="005F4ED4" w:rsidRPr="0033309D" w:rsidRDefault="005F4ED4" w:rsidP="005F4ED4">
      <w:pPr>
        <w:pStyle w:val="a4"/>
        <w:rPr>
          <w:szCs w:val="28"/>
        </w:rPr>
      </w:pPr>
      <w:r w:rsidRPr="0033309D">
        <w:rPr>
          <w:szCs w:val="28"/>
        </w:rPr>
        <w:t>E) қаржының масқсаттылығы, мерзімділігі</w:t>
      </w:r>
    </w:p>
    <w:p w:rsidR="005F4ED4" w:rsidRPr="0033309D" w:rsidRDefault="005F4ED4" w:rsidP="005F4E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33309D">
        <w:rPr>
          <w:rFonts w:ascii="Times New Roman" w:hAnsi="Times New Roman" w:cs="Times New Roman"/>
          <w:sz w:val="28"/>
          <w:szCs w:val="28"/>
          <w:lang w:val="kk-KZ"/>
        </w:rPr>
        <w:t>Ұдайы өндірістік тұжырымдамасына сәйкес, оған тән функциялар</w:t>
      </w:r>
    </w:p>
    <w:p w:rsidR="005F4ED4" w:rsidRPr="0033309D" w:rsidRDefault="005F4ED4" w:rsidP="005F4E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309D">
        <w:rPr>
          <w:rFonts w:ascii="Times New Roman" w:hAnsi="Times New Roman" w:cs="Times New Roman"/>
          <w:sz w:val="28"/>
          <w:szCs w:val="28"/>
          <w:lang w:val="kk-KZ"/>
        </w:rPr>
        <w:t xml:space="preserve">A) ұдайы өндірістік </w:t>
      </w:r>
    </w:p>
    <w:p w:rsidR="005F4ED4" w:rsidRPr="0033309D" w:rsidRDefault="005F4ED4" w:rsidP="005F4E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309D">
        <w:rPr>
          <w:rFonts w:ascii="Times New Roman" w:hAnsi="Times New Roman" w:cs="Times New Roman"/>
          <w:sz w:val="28"/>
          <w:szCs w:val="28"/>
          <w:lang w:val="kk-KZ"/>
        </w:rPr>
        <w:t xml:space="preserve">B) қайта бөлу </w:t>
      </w:r>
    </w:p>
    <w:p w:rsidR="005F4ED4" w:rsidRPr="0033309D" w:rsidRDefault="005F4ED4" w:rsidP="005F4E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309D">
        <w:rPr>
          <w:rFonts w:ascii="Times New Roman" w:hAnsi="Times New Roman" w:cs="Times New Roman"/>
          <w:sz w:val="28"/>
          <w:szCs w:val="28"/>
          <w:lang w:val="kk-KZ"/>
        </w:rPr>
        <w:t>C) ақшалай табыстар мен қорларды пайдалану</w:t>
      </w:r>
    </w:p>
    <w:p w:rsidR="00166A49" w:rsidRDefault="005F4ED4" w:rsidP="005F4E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309D">
        <w:rPr>
          <w:rFonts w:ascii="Times New Roman" w:hAnsi="Times New Roman" w:cs="Times New Roman"/>
          <w:sz w:val="28"/>
          <w:szCs w:val="28"/>
          <w:lang w:val="kk-KZ"/>
        </w:rPr>
        <w:t xml:space="preserve">D) </w:t>
      </w:r>
      <w:r w:rsidR="00166A49" w:rsidRPr="00166A49">
        <w:rPr>
          <w:rFonts w:ascii="Times New Roman" w:hAnsi="Times New Roman" w:cs="Times New Roman"/>
          <w:sz w:val="28"/>
          <w:szCs w:val="28"/>
          <w:lang w:val="kk-KZ"/>
        </w:rPr>
        <w:t>ақшалай қорларды жасау</w:t>
      </w:r>
    </w:p>
    <w:p w:rsidR="005F4ED4" w:rsidRPr="00166A49" w:rsidRDefault="005F4ED4" w:rsidP="00166A49">
      <w:pPr>
        <w:spacing w:after="0" w:line="240" w:lineRule="auto"/>
        <w:jc w:val="both"/>
        <w:rPr>
          <w:szCs w:val="28"/>
          <w:lang w:val="kk-KZ"/>
        </w:rPr>
      </w:pPr>
      <w:r w:rsidRPr="0033309D">
        <w:rPr>
          <w:rFonts w:ascii="Times New Roman" w:hAnsi="Times New Roman" w:cs="Times New Roman"/>
          <w:sz w:val="28"/>
          <w:szCs w:val="28"/>
          <w:lang w:val="kk-KZ"/>
        </w:rPr>
        <w:t>E</w:t>
      </w:r>
      <w:r w:rsidRPr="00166A49">
        <w:rPr>
          <w:rFonts w:ascii="Times New Roman" w:hAnsi="Times New Roman" w:cs="Times New Roman"/>
          <w:sz w:val="28"/>
          <w:szCs w:val="28"/>
          <w:lang w:val="kk-KZ"/>
        </w:rPr>
        <w:t>)  қаржылық ресурстарды бөлу</w:t>
      </w:r>
      <w:r w:rsidRPr="00166A49">
        <w:rPr>
          <w:szCs w:val="28"/>
          <w:lang w:val="kk-KZ"/>
        </w:rPr>
        <w:t xml:space="preserve"> </w:t>
      </w:r>
    </w:p>
    <w:p w:rsidR="005F4ED4" w:rsidRPr="0033309D" w:rsidRDefault="00166A49" w:rsidP="005F4ED4">
      <w:pPr>
        <w:tabs>
          <w:tab w:val="left" w:pos="900"/>
          <w:tab w:val="left" w:pos="144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6 </w:t>
      </w:r>
      <w:r w:rsidR="005F4ED4"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Қаржылық ресурстардағы негізгі орын алатын құнның негізгі элементтері </w:t>
      </w:r>
    </w:p>
    <w:p w:rsidR="005F4ED4" w:rsidRPr="0033309D" w:rsidRDefault="005F4ED4" w:rsidP="005F4ED4">
      <w:pPr>
        <w:numPr>
          <w:ilvl w:val="0"/>
          <w:numId w:val="3"/>
        </w:numPr>
        <w:tabs>
          <w:tab w:val="left" w:pos="142"/>
          <w:tab w:val="left" w:pos="284"/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материалдық шығындар</w:t>
      </w:r>
    </w:p>
    <w:p w:rsidR="005F4ED4" w:rsidRPr="0033309D" w:rsidRDefault="005F4ED4" w:rsidP="005F4ED4">
      <w:pPr>
        <w:numPr>
          <w:ilvl w:val="0"/>
          <w:numId w:val="3"/>
        </w:numPr>
        <w:tabs>
          <w:tab w:val="clear" w:pos="1080"/>
          <w:tab w:val="left" w:pos="142"/>
          <w:tab w:val="left" w:pos="284"/>
          <w:tab w:val="left" w:pos="426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негізгі қордың амортизациясы</w:t>
      </w:r>
    </w:p>
    <w:p w:rsidR="005F4ED4" w:rsidRPr="0033309D" w:rsidRDefault="005F4ED4" w:rsidP="005F4ED4">
      <w:pPr>
        <w:numPr>
          <w:ilvl w:val="0"/>
          <w:numId w:val="3"/>
        </w:numPr>
        <w:tabs>
          <w:tab w:val="clear" w:pos="1080"/>
          <w:tab w:val="left" w:pos="142"/>
          <w:tab w:val="left" w:pos="284"/>
          <w:tab w:val="left" w:pos="426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қосылған құн салығы, ақциздер, кедендік төлемдер</w:t>
      </w:r>
    </w:p>
    <w:p w:rsidR="005F4ED4" w:rsidRPr="0033309D" w:rsidRDefault="005F4ED4" w:rsidP="005F4ED4">
      <w:pPr>
        <w:numPr>
          <w:ilvl w:val="0"/>
          <w:numId w:val="3"/>
        </w:numPr>
        <w:tabs>
          <w:tab w:val="clear" w:pos="1080"/>
          <w:tab w:val="left" w:pos="142"/>
          <w:tab w:val="left" w:pos="284"/>
          <w:tab w:val="left" w:pos="426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жергілікті салықтар</w:t>
      </w:r>
    </w:p>
    <w:p w:rsidR="005F4ED4" w:rsidRPr="0033309D" w:rsidRDefault="005F4ED4" w:rsidP="005F4ED4">
      <w:pPr>
        <w:numPr>
          <w:ilvl w:val="0"/>
          <w:numId w:val="3"/>
        </w:numPr>
        <w:tabs>
          <w:tab w:val="clear" w:pos="1080"/>
          <w:tab w:val="left" w:pos="142"/>
          <w:tab w:val="left" w:pos="284"/>
          <w:tab w:val="left" w:pos="426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табыс</w:t>
      </w:r>
    </w:p>
    <w:p w:rsidR="005F4ED4" w:rsidRPr="00166A49" w:rsidRDefault="005F4ED4" w:rsidP="00166A49">
      <w:pPr>
        <w:tabs>
          <w:tab w:val="left" w:pos="142"/>
          <w:tab w:val="left" w:pos="284"/>
          <w:tab w:val="left" w:pos="42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66A49">
        <w:rPr>
          <w:rFonts w:ascii="Times New Roman" w:hAnsi="Times New Roman" w:cs="Times New Roman"/>
          <w:sz w:val="28"/>
          <w:szCs w:val="28"/>
          <w:lang w:val="kk-KZ"/>
        </w:rPr>
        <w:t>7 Қаржы жүйесі</w:t>
      </w:r>
    </w:p>
    <w:p w:rsidR="005F4ED4" w:rsidRPr="0033309D" w:rsidRDefault="005F4ED4" w:rsidP="005F4ED4">
      <w:pPr>
        <w:numPr>
          <w:ilvl w:val="0"/>
          <w:numId w:val="4"/>
        </w:numPr>
        <w:tabs>
          <w:tab w:val="clear" w:pos="1080"/>
          <w:tab w:val="num" w:pos="0"/>
          <w:tab w:val="left" w:pos="284"/>
          <w:tab w:val="left" w:pos="426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3309D"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>қоғамдық өнім құнын жасауды және оның қозғалысын қамтамасыз ететін экономикалық қатынастар</w:t>
      </w: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5F4ED4" w:rsidRPr="0033309D" w:rsidRDefault="005F4ED4" w:rsidP="005F4ED4">
      <w:pPr>
        <w:numPr>
          <w:ilvl w:val="0"/>
          <w:numId w:val="4"/>
        </w:numPr>
        <w:tabs>
          <w:tab w:val="clear" w:pos="1080"/>
          <w:tab w:val="num" w:pos="0"/>
          <w:tab w:val="left" w:pos="284"/>
          <w:tab w:val="left" w:pos="426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қаржы қатынастары мен қаржылық басқару аппараттарының жиынтығы</w:t>
      </w:r>
    </w:p>
    <w:p w:rsidR="005F4ED4" w:rsidRPr="0033309D" w:rsidRDefault="005F4ED4" w:rsidP="005F4ED4">
      <w:pPr>
        <w:numPr>
          <w:ilvl w:val="0"/>
          <w:numId w:val="4"/>
        </w:numPr>
        <w:tabs>
          <w:tab w:val="clear" w:pos="1080"/>
          <w:tab w:val="num" w:pos="0"/>
          <w:tab w:val="left" w:pos="284"/>
          <w:tab w:val="left" w:pos="426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қаржы қатынастары мен ақша қаражаттары қорларының жиынтығы</w:t>
      </w:r>
    </w:p>
    <w:p w:rsidR="005F4ED4" w:rsidRPr="0033309D" w:rsidRDefault="005F4ED4" w:rsidP="005F4ED4">
      <w:pPr>
        <w:numPr>
          <w:ilvl w:val="0"/>
          <w:numId w:val="4"/>
        </w:numPr>
        <w:tabs>
          <w:tab w:val="clear" w:pos="1080"/>
          <w:tab w:val="num" w:pos="0"/>
          <w:tab w:val="left" w:pos="284"/>
          <w:tab w:val="left" w:pos="426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3309D"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>қоғамдық ұдайы өндіріске қатысушыларының ақшалай ағындарын</w:t>
      </w: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ың жиынтығы</w:t>
      </w:r>
    </w:p>
    <w:p w:rsidR="005F4ED4" w:rsidRPr="00166A49" w:rsidRDefault="005F4ED4" w:rsidP="007B03CC">
      <w:pPr>
        <w:numPr>
          <w:ilvl w:val="0"/>
          <w:numId w:val="4"/>
        </w:numPr>
        <w:tabs>
          <w:tab w:val="clear" w:pos="1080"/>
          <w:tab w:val="num" w:pos="0"/>
          <w:tab w:val="left" w:pos="284"/>
          <w:tab w:val="left" w:pos="426"/>
          <w:tab w:val="num" w:pos="1260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166A4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166A49"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>мемлекеттің қаржы</w:t>
      </w:r>
    </w:p>
    <w:p w:rsidR="005F4ED4" w:rsidRPr="0033309D" w:rsidRDefault="005F4ED4" w:rsidP="005F4ED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8 </w:t>
      </w:r>
      <w:r w:rsidRPr="0033309D">
        <w:rPr>
          <w:rFonts w:ascii="Times New Roman" w:hAnsi="Times New Roman" w:cs="Times New Roman"/>
          <w:sz w:val="28"/>
          <w:szCs w:val="28"/>
          <w:lang w:val="kk-KZ"/>
        </w:rPr>
        <w:t>Шаруашылық байланыстарды интернационалдандыру жағдайларында ұдайы өндірістің сыртқы факторларына тәуелдігі күшейеді</w:t>
      </w:r>
    </w:p>
    <w:p w:rsidR="005F4ED4" w:rsidRPr="0033309D" w:rsidRDefault="005F4ED4" w:rsidP="005F4ED4">
      <w:pPr>
        <w:numPr>
          <w:ilvl w:val="0"/>
          <w:numId w:val="5"/>
        </w:numPr>
        <w:tabs>
          <w:tab w:val="clear" w:pos="1080"/>
          <w:tab w:val="num" w:pos="0"/>
          <w:tab w:val="left" w:pos="142"/>
          <w:tab w:val="left" w:pos="284"/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тауарлар мен қызметердің экспортына</w:t>
      </w:r>
    </w:p>
    <w:p w:rsidR="005F4ED4" w:rsidRPr="0033309D" w:rsidRDefault="005F4ED4" w:rsidP="005F4ED4">
      <w:pPr>
        <w:numPr>
          <w:ilvl w:val="0"/>
          <w:numId w:val="5"/>
        </w:numPr>
        <w:tabs>
          <w:tab w:val="clear" w:pos="1080"/>
          <w:tab w:val="num" w:pos="0"/>
          <w:tab w:val="left" w:pos="142"/>
          <w:tab w:val="left" w:pos="284"/>
          <w:tab w:val="left" w:pos="426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халықаралық ынтымақтастықтың әр түрлі бағыттарын қаржыландыру үшін қажеті қаржылық ресурстарға</w:t>
      </w:r>
    </w:p>
    <w:p w:rsidR="005F4ED4" w:rsidRPr="0033309D" w:rsidRDefault="005F4ED4" w:rsidP="005F4ED4">
      <w:pPr>
        <w:numPr>
          <w:ilvl w:val="0"/>
          <w:numId w:val="5"/>
        </w:numPr>
        <w:tabs>
          <w:tab w:val="clear" w:pos="1080"/>
          <w:tab w:val="num" w:pos="0"/>
          <w:tab w:val="left" w:pos="142"/>
          <w:tab w:val="left" w:pos="284"/>
          <w:tab w:val="left" w:pos="426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инвестицияларға</w:t>
      </w:r>
    </w:p>
    <w:p w:rsidR="005F4ED4" w:rsidRPr="0033309D" w:rsidRDefault="005F4ED4" w:rsidP="005F4ED4">
      <w:pPr>
        <w:numPr>
          <w:ilvl w:val="0"/>
          <w:numId w:val="5"/>
        </w:numPr>
        <w:tabs>
          <w:tab w:val="clear" w:pos="1080"/>
          <w:tab w:val="num" w:pos="0"/>
          <w:tab w:val="left" w:pos="142"/>
          <w:tab w:val="left" w:pos="284"/>
          <w:tab w:val="left" w:pos="426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шетелдік активтерге</w:t>
      </w:r>
    </w:p>
    <w:p w:rsidR="005F4ED4" w:rsidRPr="00166A49" w:rsidRDefault="005F4ED4" w:rsidP="003D1329">
      <w:pPr>
        <w:numPr>
          <w:ilvl w:val="0"/>
          <w:numId w:val="5"/>
        </w:numPr>
        <w:tabs>
          <w:tab w:val="clear" w:pos="1080"/>
          <w:tab w:val="num" w:pos="0"/>
          <w:tab w:val="left" w:pos="142"/>
          <w:tab w:val="left" w:pos="284"/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6A4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166A4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әлемдік өндіріс динамикасына</w:t>
      </w:r>
    </w:p>
    <w:p w:rsidR="005F4ED4" w:rsidRPr="0033309D" w:rsidRDefault="005F4ED4" w:rsidP="005F4E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9 </w:t>
      </w:r>
      <w:r w:rsidRPr="0033309D">
        <w:rPr>
          <w:rFonts w:ascii="Times New Roman" w:hAnsi="Times New Roman" w:cs="Times New Roman"/>
          <w:sz w:val="28"/>
          <w:szCs w:val="28"/>
          <w:lang w:val="kk-KZ"/>
        </w:rPr>
        <w:t>Фискалдық жүйенің міндеттері</w:t>
      </w:r>
    </w:p>
    <w:p w:rsidR="005F4ED4" w:rsidRPr="0033309D" w:rsidRDefault="005F4ED4" w:rsidP="005F4ED4">
      <w:pPr>
        <w:numPr>
          <w:ilvl w:val="0"/>
          <w:numId w:val="6"/>
        </w:numPr>
        <w:tabs>
          <w:tab w:val="clear" w:pos="1080"/>
          <w:tab w:val="left" w:pos="142"/>
          <w:tab w:val="left" w:pos="426"/>
          <w:tab w:val="num" w:pos="709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қаржылық тәртіпті сақтауды бақылау</w:t>
      </w:r>
    </w:p>
    <w:p w:rsidR="005F4ED4" w:rsidRPr="0033309D" w:rsidRDefault="005F4ED4" w:rsidP="005F4ED4">
      <w:pPr>
        <w:numPr>
          <w:ilvl w:val="0"/>
          <w:numId w:val="6"/>
        </w:numPr>
        <w:tabs>
          <w:tab w:val="clear" w:pos="1080"/>
          <w:tab w:val="left" w:pos="142"/>
          <w:tab w:val="left" w:pos="426"/>
          <w:tab w:val="num" w:pos="709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қаржы жоспарын құру</w:t>
      </w:r>
    </w:p>
    <w:p w:rsidR="005F4ED4" w:rsidRPr="0033309D" w:rsidRDefault="005F4ED4" w:rsidP="005F4ED4">
      <w:pPr>
        <w:numPr>
          <w:ilvl w:val="0"/>
          <w:numId w:val="6"/>
        </w:numPr>
        <w:tabs>
          <w:tab w:val="clear" w:pos="1080"/>
          <w:tab w:val="left" w:pos="142"/>
          <w:tab w:val="left" w:pos="426"/>
          <w:tab w:val="num" w:pos="709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қаржы көрсеткіштерінің тиімділігін арттыру</w:t>
      </w:r>
    </w:p>
    <w:p w:rsidR="005F4ED4" w:rsidRPr="0033309D" w:rsidRDefault="005F4ED4" w:rsidP="005F4ED4">
      <w:pPr>
        <w:numPr>
          <w:ilvl w:val="0"/>
          <w:numId w:val="6"/>
        </w:numPr>
        <w:tabs>
          <w:tab w:val="clear" w:pos="1080"/>
          <w:tab w:val="left" w:pos="142"/>
          <w:tab w:val="left" w:pos="426"/>
          <w:tab w:val="num" w:pos="709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материалдық шығындар мен еңбекақы</w:t>
      </w:r>
    </w:p>
    <w:p w:rsidR="005F4ED4" w:rsidRPr="0033309D" w:rsidRDefault="005F4ED4" w:rsidP="005F4ED4">
      <w:pPr>
        <w:numPr>
          <w:ilvl w:val="0"/>
          <w:numId w:val="6"/>
        </w:numPr>
        <w:tabs>
          <w:tab w:val="clear" w:pos="1080"/>
          <w:tab w:val="left" w:pos="142"/>
          <w:tab w:val="left" w:pos="426"/>
          <w:tab w:val="num" w:pos="709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әлеуметтік кепілдіктерді қанағаттандыру </w:t>
      </w:r>
    </w:p>
    <w:p w:rsidR="005F4ED4" w:rsidRPr="0033309D" w:rsidRDefault="005F4ED4" w:rsidP="005F4E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10 </w:t>
      </w:r>
      <w:r w:rsidRPr="0033309D">
        <w:rPr>
          <w:rFonts w:ascii="Times New Roman" w:hAnsi="Times New Roman" w:cs="Times New Roman"/>
          <w:sz w:val="28"/>
          <w:szCs w:val="28"/>
          <w:lang w:val="kk-KZ"/>
        </w:rPr>
        <w:t>Қаржылық саясат көрінісі</w:t>
      </w:r>
    </w:p>
    <w:p w:rsidR="005F4ED4" w:rsidRPr="0033309D" w:rsidRDefault="005F4ED4" w:rsidP="005F4ED4">
      <w:pPr>
        <w:numPr>
          <w:ilvl w:val="0"/>
          <w:numId w:val="7"/>
        </w:numPr>
        <w:tabs>
          <w:tab w:val="clear" w:pos="1080"/>
          <w:tab w:val="num" w:pos="-142"/>
          <w:tab w:val="left" w:pos="284"/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қаржылық заңнамада</w:t>
      </w:r>
    </w:p>
    <w:p w:rsidR="005F4ED4" w:rsidRPr="0033309D" w:rsidRDefault="005F4ED4" w:rsidP="005F4ED4">
      <w:pPr>
        <w:numPr>
          <w:ilvl w:val="0"/>
          <w:numId w:val="7"/>
        </w:numPr>
        <w:tabs>
          <w:tab w:val="clear" w:pos="1080"/>
          <w:tab w:val="num" w:pos="-142"/>
          <w:tab w:val="left" w:pos="284"/>
          <w:tab w:val="left" w:pos="426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мақсаттарға жетуге бағытталған іс</w:t>
      </w:r>
      <w:r w:rsidRPr="0033309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</w:t>
      </w: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қимылдарда</w:t>
      </w:r>
    </w:p>
    <w:p w:rsidR="005F4ED4" w:rsidRPr="0033309D" w:rsidRDefault="005F4ED4" w:rsidP="005F4ED4">
      <w:pPr>
        <w:numPr>
          <w:ilvl w:val="0"/>
          <w:numId w:val="7"/>
        </w:numPr>
        <w:tabs>
          <w:tab w:val="clear" w:pos="1080"/>
          <w:tab w:val="num" w:pos="-142"/>
          <w:tab w:val="left" w:pos="284"/>
          <w:tab w:val="left" w:pos="426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бюджет саясатының құрамында</w:t>
      </w:r>
    </w:p>
    <w:p w:rsidR="005F4ED4" w:rsidRPr="0033309D" w:rsidRDefault="005F4ED4" w:rsidP="005F4ED4">
      <w:pPr>
        <w:numPr>
          <w:ilvl w:val="0"/>
          <w:numId w:val="7"/>
        </w:numPr>
        <w:tabs>
          <w:tab w:val="clear" w:pos="1080"/>
          <w:tab w:val="num" w:pos="-142"/>
          <w:tab w:val="left" w:pos="284"/>
          <w:tab w:val="left" w:pos="426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сыртқы экономикалық саясатының құрамында</w:t>
      </w:r>
    </w:p>
    <w:p w:rsidR="005F4ED4" w:rsidRPr="0033309D" w:rsidRDefault="005F4ED4" w:rsidP="005F4ED4">
      <w:pPr>
        <w:numPr>
          <w:ilvl w:val="0"/>
          <w:numId w:val="7"/>
        </w:numPr>
        <w:tabs>
          <w:tab w:val="clear" w:pos="1080"/>
          <w:tab w:val="num" w:pos="-142"/>
          <w:tab w:val="left" w:pos="284"/>
          <w:tab w:val="left" w:pos="426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қаржылық </w:t>
      </w:r>
      <w:r w:rsidRPr="0033309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–</w:t>
      </w: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құқықтық нормалардың құрылымында</w:t>
      </w:r>
    </w:p>
    <w:sectPr w:rsidR="005F4ED4" w:rsidRPr="0033309D" w:rsidSect="0076036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2348D8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764E6F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2426D8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8F556DB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3196"/>
        </w:tabs>
        <w:ind w:left="319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B7545C3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B4A785B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CA33557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FE32B49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6"/>
  </w:num>
  <w:num w:numId="5">
    <w:abstractNumId w:val="4"/>
  </w:num>
  <w:num w:numId="6">
    <w:abstractNumId w:val="1"/>
  </w:num>
  <w:num w:numId="7">
    <w:abstractNumId w:val="2"/>
  </w:num>
  <w:num w:numId="8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ED4"/>
    <w:rsid w:val="00166A49"/>
    <w:rsid w:val="0039617E"/>
    <w:rsid w:val="005F4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2251F1-DF03-48C2-923E-61741A5A3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4ED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4ED4"/>
    <w:pPr>
      <w:ind w:left="720"/>
      <w:contextualSpacing/>
    </w:pPr>
  </w:style>
  <w:style w:type="paragraph" w:styleId="a4">
    <w:name w:val="Body Text"/>
    <w:basedOn w:val="a"/>
    <w:link w:val="a5"/>
    <w:rsid w:val="005F4ED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kk-KZ" w:eastAsia="ru-RU"/>
    </w:rPr>
  </w:style>
  <w:style w:type="character" w:customStyle="1" w:styleId="a5">
    <w:name w:val="Основной текст Знак"/>
    <w:basedOn w:val="a0"/>
    <w:link w:val="a4"/>
    <w:rsid w:val="005F4ED4"/>
    <w:rPr>
      <w:rFonts w:ascii="Times New Roman" w:eastAsia="Times New Roman" w:hAnsi="Times New Roman" w:cs="Times New Roman"/>
      <w:sz w:val="28"/>
      <w:szCs w:val="20"/>
      <w:lang w:val="kk-KZ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Гульнара Джeмпеисова</dc:creator>
  <cp:keywords/>
  <dc:description/>
  <cp:lastModifiedBy>Гульнара Джeмпеисова</cp:lastModifiedBy>
  <cp:revision>2</cp:revision>
  <dcterms:created xsi:type="dcterms:W3CDTF">2019-09-18T09:40:00Z</dcterms:created>
  <dcterms:modified xsi:type="dcterms:W3CDTF">2019-09-18T11:29:00Z</dcterms:modified>
</cp:coreProperties>
</file>