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5CCA" w:rsidRPr="00E14B00" w:rsidRDefault="00025CCA" w:rsidP="00025CCA">
      <w:pPr>
        <w:spacing w:after="0" w:line="240" w:lineRule="auto"/>
        <w:jc w:val="center"/>
        <w:rPr>
          <w:rFonts w:ascii="Times New Roman" w:hAnsi="Times New Roman" w:cs="Times New Roman"/>
          <w:sz w:val="28"/>
          <w:szCs w:val="28"/>
          <w:lang w:val="kk-KZ"/>
        </w:rPr>
      </w:pPr>
      <w:r w:rsidRPr="00E14B00">
        <w:rPr>
          <w:rFonts w:ascii="Times New Roman" w:hAnsi="Times New Roman" w:cs="Times New Roman"/>
          <w:color w:val="000000"/>
          <w:sz w:val="28"/>
          <w:szCs w:val="28"/>
          <w:lang w:val="kk-KZ"/>
        </w:rPr>
        <w:t>10 АРНАУЛЫ</w:t>
      </w:r>
      <w:r>
        <w:rPr>
          <w:rFonts w:ascii="Times New Roman" w:hAnsi="Times New Roman" w:cs="Times New Roman"/>
          <w:color w:val="000000"/>
          <w:sz w:val="28"/>
          <w:szCs w:val="28"/>
          <w:lang w:val="kk-KZ"/>
        </w:rPr>
        <w:t xml:space="preserve"> </w:t>
      </w:r>
      <w:r w:rsidRPr="00E14B00">
        <w:rPr>
          <w:rFonts w:ascii="Times New Roman" w:hAnsi="Times New Roman" w:cs="Times New Roman"/>
          <w:color w:val="000000"/>
          <w:sz w:val="28"/>
          <w:szCs w:val="28"/>
          <w:lang w:val="kk-KZ"/>
        </w:rPr>
        <w:t>МАҚСАТТАҒЫ АЙМАҚТАР</w:t>
      </w:r>
      <w:r>
        <w:rPr>
          <w:rFonts w:ascii="Times New Roman" w:hAnsi="Times New Roman" w:cs="Times New Roman"/>
          <w:color w:val="000000"/>
          <w:sz w:val="28"/>
          <w:szCs w:val="28"/>
          <w:lang w:val="kk-KZ"/>
        </w:rPr>
        <w:t>.</w:t>
      </w:r>
      <w:r w:rsidRPr="00E14B00">
        <w:rPr>
          <w:rFonts w:ascii="Times New Roman" w:hAnsi="Times New Roman" w:cs="Times New Roman"/>
          <w:color w:val="000000"/>
          <w:sz w:val="28"/>
          <w:szCs w:val="28"/>
          <w:lang w:val="kk-KZ"/>
        </w:rPr>
        <w:t xml:space="preserve"> РЕЖИМДIК АУМАҚТАР</w:t>
      </w:r>
      <w:r>
        <w:rPr>
          <w:rFonts w:ascii="Times New Roman" w:hAnsi="Times New Roman" w:cs="Times New Roman"/>
          <w:color w:val="000000"/>
          <w:sz w:val="28"/>
          <w:szCs w:val="28"/>
          <w:lang w:val="kk-KZ"/>
        </w:rPr>
        <w:t xml:space="preserve">. </w:t>
      </w:r>
      <w:r w:rsidRPr="00E14B00">
        <w:rPr>
          <w:rFonts w:ascii="Times New Roman" w:hAnsi="Times New Roman" w:cs="Times New Roman"/>
          <w:color w:val="000000"/>
          <w:sz w:val="28"/>
          <w:szCs w:val="28"/>
          <w:lang w:val="kk-KZ"/>
        </w:rPr>
        <w:t>ҚАЛА МАҢЫНДАҒЫ АЙМАҚТАР</w:t>
      </w:r>
      <w:r>
        <w:rPr>
          <w:rFonts w:ascii="Times New Roman" w:hAnsi="Times New Roman" w:cs="Times New Roman"/>
          <w:color w:val="000000"/>
          <w:sz w:val="28"/>
          <w:szCs w:val="28"/>
          <w:lang w:val="kk-KZ"/>
        </w:rPr>
        <w:t>.</w:t>
      </w:r>
    </w:p>
    <w:p w:rsidR="00025CCA" w:rsidRPr="00E14B00" w:rsidRDefault="00025CCA" w:rsidP="00025CCA">
      <w:pPr>
        <w:spacing w:after="0"/>
        <w:jc w:val="center"/>
        <w:rPr>
          <w:rFonts w:ascii="Times New Roman" w:hAnsi="Times New Roman" w:cs="Times New Roman"/>
          <w:sz w:val="28"/>
          <w:szCs w:val="28"/>
          <w:lang w:val="kk-KZ"/>
        </w:rPr>
      </w:pPr>
      <w:r w:rsidRPr="00E14B00">
        <w:rPr>
          <w:rFonts w:ascii="Times New Roman" w:hAnsi="Times New Roman" w:cs="Times New Roman"/>
          <w:color w:val="000000"/>
          <w:sz w:val="28"/>
          <w:szCs w:val="28"/>
          <w:lang w:val="kk-KZ"/>
        </w:rPr>
        <w:t>САНИТАРИЯЛЫҚ-ҚОРҒАНЫШ АЙМАҒЫ</w:t>
      </w:r>
      <w:r>
        <w:rPr>
          <w:rFonts w:ascii="Times New Roman" w:hAnsi="Times New Roman" w:cs="Times New Roman"/>
          <w:color w:val="000000"/>
          <w:sz w:val="28"/>
          <w:szCs w:val="28"/>
          <w:lang w:val="kk-KZ"/>
        </w:rPr>
        <w:t>.</w:t>
      </w:r>
      <w:r w:rsidRPr="00E14B00">
        <w:rPr>
          <w:rFonts w:ascii="Times New Roman" w:hAnsi="Times New Roman" w:cs="Times New Roman"/>
          <w:color w:val="000000"/>
          <w:sz w:val="28"/>
          <w:szCs w:val="28"/>
          <w:lang w:val="kk-KZ"/>
        </w:rPr>
        <w:t xml:space="preserve"> РЕЗЕРВТЕГI АУМАҚТАР</w:t>
      </w:r>
      <w:r>
        <w:rPr>
          <w:rFonts w:ascii="Times New Roman" w:hAnsi="Times New Roman" w:cs="Times New Roman"/>
          <w:color w:val="000000"/>
          <w:sz w:val="28"/>
          <w:szCs w:val="28"/>
          <w:lang w:val="kk-KZ"/>
        </w:rPr>
        <w:t>.</w:t>
      </w:r>
    </w:p>
    <w:p w:rsidR="00025CCA" w:rsidRPr="00E14B00" w:rsidRDefault="00025CCA" w:rsidP="00025CCA">
      <w:pPr>
        <w:spacing w:after="0"/>
        <w:jc w:val="center"/>
        <w:rPr>
          <w:rFonts w:ascii="Times New Roman" w:hAnsi="Times New Roman" w:cs="Times New Roman"/>
          <w:sz w:val="28"/>
          <w:szCs w:val="28"/>
          <w:lang w:val="kk-KZ"/>
        </w:rPr>
      </w:pPr>
    </w:p>
    <w:p w:rsidR="00025CCA" w:rsidRDefault="00025CCA" w:rsidP="00025CCA">
      <w:pPr>
        <w:spacing w:after="0" w:line="240" w:lineRule="auto"/>
        <w:ind w:firstLine="851"/>
        <w:jc w:val="both"/>
        <w:rPr>
          <w:rFonts w:ascii="Times New Roman" w:hAnsi="Times New Roman" w:cs="Times New Roman"/>
          <w:sz w:val="28"/>
          <w:szCs w:val="28"/>
          <w:lang w:val="kk-KZ"/>
        </w:rPr>
      </w:pPr>
      <w:r w:rsidRPr="0082722E">
        <w:rPr>
          <w:rFonts w:ascii="Times New Roman" w:hAnsi="Times New Roman" w:cs="Times New Roman"/>
          <w:i/>
          <w:color w:val="000000"/>
          <w:sz w:val="28"/>
          <w:szCs w:val="28"/>
          <w:lang w:val="kk-KZ"/>
        </w:rPr>
        <w:t>Арнаулы мақсаттағы аймақтар</w:t>
      </w:r>
      <w:bookmarkStart w:id="0" w:name="z383"/>
      <w:r w:rsidRPr="0082722E">
        <w:rPr>
          <w:rFonts w:ascii="Times New Roman" w:hAnsi="Times New Roman" w:cs="Times New Roman"/>
          <w:i/>
          <w:color w:val="000000"/>
          <w:sz w:val="28"/>
          <w:szCs w:val="28"/>
          <w:lang w:val="kk-KZ"/>
        </w:rPr>
        <w:t>.</w:t>
      </w:r>
      <w:r w:rsidRPr="0082722E">
        <w:rPr>
          <w:rFonts w:ascii="Times New Roman" w:hAnsi="Times New Roman" w:cs="Times New Roman"/>
          <w:color w:val="000000"/>
          <w:sz w:val="28"/>
          <w:szCs w:val="28"/>
          <w:lang w:val="kk-KZ"/>
        </w:rPr>
        <w:t>Елдi мекеннiң шекаралары (шектерi) шегiне зираттар, крематорийлер, мал қорымдары (биотермиялық шұңқырлар), тұрмыстық қалдықтарды тастайтын жер, қоқыстарды (қалдықтарды) бастапқы өңдеу кәсiпорындары, тазалау құрылыстары, жұмыс iстеуi елдi мекеннiң басқа да аймақтарының жұмыс iстеуiмен сыйыспайтын өзге де объектiлер үшiн бөлiнетiн арнаулы мақсаттағы аймақтарды орналастыруға жол берiледi.</w:t>
      </w:r>
    </w:p>
    <w:p w:rsidR="00025CCA" w:rsidRDefault="00025CCA" w:rsidP="00025CCA">
      <w:pPr>
        <w:spacing w:after="0" w:line="240" w:lineRule="auto"/>
        <w:ind w:firstLine="851"/>
        <w:jc w:val="both"/>
        <w:rPr>
          <w:rFonts w:ascii="Times New Roman" w:hAnsi="Times New Roman" w:cs="Times New Roman"/>
          <w:sz w:val="28"/>
          <w:szCs w:val="28"/>
          <w:lang w:val="kk-KZ"/>
        </w:rPr>
      </w:pPr>
      <w:r w:rsidRPr="0082722E">
        <w:rPr>
          <w:rFonts w:ascii="Times New Roman" w:hAnsi="Times New Roman" w:cs="Times New Roman"/>
          <w:color w:val="000000"/>
          <w:sz w:val="28"/>
          <w:szCs w:val="28"/>
          <w:lang w:val="kk-KZ"/>
        </w:rPr>
        <w:t xml:space="preserve">Аталған объектiлердi қоныстану аумағы мен рекреациялық аумақтан, елдi мекеннiң инфрақұрылым объектiлерiнен бөлiп тұратын санитариялық-қорғаныш аймақтарын салудың қажеттiгi Қазақстан Республикасының заңдарымен белгiленедi. </w:t>
      </w:r>
    </w:p>
    <w:p w:rsidR="00025CCA" w:rsidRDefault="00025CCA" w:rsidP="00025CCA">
      <w:pPr>
        <w:spacing w:after="0" w:line="240" w:lineRule="auto"/>
        <w:ind w:firstLine="851"/>
        <w:jc w:val="both"/>
        <w:rPr>
          <w:rFonts w:ascii="Times New Roman" w:hAnsi="Times New Roman" w:cs="Times New Roman"/>
          <w:sz w:val="28"/>
          <w:szCs w:val="28"/>
          <w:lang w:val="kk-KZ"/>
        </w:rPr>
      </w:pPr>
      <w:r w:rsidRPr="0082722E">
        <w:rPr>
          <w:rFonts w:ascii="Times New Roman" w:hAnsi="Times New Roman" w:cs="Times New Roman"/>
          <w:color w:val="000000"/>
          <w:sz w:val="28"/>
          <w:szCs w:val="28"/>
          <w:lang w:val="kk-KZ"/>
        </w:rPr>
        <w:t>Арнаулы мақсаттағы аймақты күтiп ұстау жөнiндегi мiндеттер, егер Қазақстан Республикасының заңдарында өзгеше көзделмесе, кәсiпорынның меншiк иесiне (жер пайдаланушыға) жүктеледi.</w:t>
      </w:r>
      <w:bookmarkStart w:id="1" w:name="z66"/>
      <w:bookmarkEnd w:id="0"/>
    </w:p>
    <w:p w:rsidR="00025CCA" w:rsidRDefault="00025CCA" w:rsidP="00025CCA">
      <w:pPr>
        <w:spacing w:after="0" w:line="240" w:lineRule="auto"/>
        <w:ind w:firstLine="851"/>
        <w:jc w:val="both"/>
        <w:rPr>
          <w:rFonts w:ascii="Times New Roman" w:hAnsi="Times New Roman" w:cs="Times New Roman"/>
          <w:sz w:val="28"/>
          <w:szCs w:val="28"/>
          <w:lang w:val="kk-KZ"/>
        </w:rPr>
      </w:pPr>
      <w:r w:rsidRPr="0082722E">
        <w:rPr>
          <w:rFonts w:ascii="Times New Roman" w:hAnsi="Times New Roman" w:cs="Times New Roman"/>
          <w:i/>
          <w:color w:val="000000"/>
          <w:sz w:val="28"/>
          <w:szCs w:val="28"/>
          <w:lang w:val="kk-KZ"/>
        </w:rPr>
        <w:t xml:space="preserve">Режимдiк аумақтар аймақтары </w:t>
      </w:r>
      <w:bookmarkStart w:id="2" w:name="z386"/>
      <w:bookmarkEnd w:id="1"/>
      <w:r w:rsidRPr="0082722E">
        <w:rPr>
          <w:rFonts w:ascii="Times New Roman" w:hAnsi="Times New Roman" w:cs="Times New Roman"/>
          <w:color w:val="000000"/>
          <w:sz w:val="28"/>
          <w:szCs w:val="28"/>
          <w:lang w:val="kk-KZ"/>
        </w:rPr>
        <w:t>Ерекше режим белгiленетiн әскери және басқа объектiлердi орналастыру үшiн режимдiк аумақтардың арнаулы аймақтары, сондай-ақ елдi мекендерде немесе олардан тыс жерлерде ерекше реттелетiн өзге де аумақтар көзделуге тиiс. Елді мекендердің шегіндегі және олардан тыс жерлердегі қорғалатын объектілерді орналастыруға арналған аумақтар режимдік аумақтардың аймақтары болып табылады.Режимдiк аумақтардың аймақтарын пайдалану тәртiбiн, егер Қазақстан Республикасының заң актiлерiнде өзгеше көзделмесе, мемлекеттiк нормативтерге сәйкес Қа</w:t>
      </w:r>
      <w:r>
        <w:rPr>
          <w:rFonts w:ascii="Times New Roman" w:hAnsi="Times New Roman" w:cs="Times New Roman"/>
          <w:color w:val="000000"/>
          <w:sz w:val="28"/>
          <w:szCs w:val="28"/>
          <w:lang w:val="kk-KZ"/>
        </w:rPr>
        <w:t xml:space="preserve">зақстан Республикасының Үкiметi </w:t>
      </w:r>
      <w:r w:rsidRPr="0082722E">
        <w:rPr>
          <w:rFonts w:ascii="Times New Roman" w:hAnsi="Times New Roman" w:cs="Times New Roman"/>
          <w:color w:val="000000"/>
          <w:sz w:val="28"/>
          <w:szCs w:val="28"/>
          <w:lang w:val="kk-KZ"/>
        </w:rPr>
        <w:t>белгiлейдi .</w:t>
      </w:r>
      <w:bookmarkStart w:id="3" w:name="z388"/>
      <w:bookmarkEnd w:id="2"/>
    </w:p>
    <w:p w:rsidR="00025CCA" w:rsidRDefault="00025CCA" w:rsidP="00025CCA">
      <w:pPr>
        <w:spacing w:after="0" w:line="240" w:lineRule="auto"/>
        <w:ind w:firstLine="851"/>
        <w:jc w:val="both"/>
        <w:rPr>
          <w:rFonts w:ascii="Times New Roman" w:hAnsi="Times New Roman" w:cs="Times New Roman"/>
          <w:sz w:val="28"/>
          <w:szCs w:val="28"/>
          <w:lang w:val="kk-KZ"/>
        </w:rPr>
      </w:pPr>
      <w:r w:rsidRPr="0082722E">
        <w:rPr>
          <w:rFonts w:ascii="Times New Roman" w:hAnsi="Times New Roman" w:cs="Times New Roman"/>
          <w:i/>
          <w:color w:val="000000"/>
          <w:sz w:val="28"/>
          <w:szCs w:val="28"/>
          <w:lang w:val="kk-KZ"/>
        </w:rPr>
        <w:t>Қала маңындағы аймақтар</w:t>
      </w:r>
      <w:r w:rsidRPr="0082722E">
        <w:rPr>
          <w:rFonts w:ascii="Times New Roman" w:hAnsi="Times New Roman" w:cs="Times New Roman"/>
          <w:color w:val="000000"/>
          <w:sz w:val="28"/>
          <w:szCs w:val="28"/>
          <w:lang w:val="kk-KZ"/>
        </w:rPr>
        <w:t xml:space="preserve"> қала шекарасына (шегiне) жанасып жатқан, осы қаланың аумағын, қала маңындағы аймаққа кiретiн басқа да елдi мекендердi дамытуға, сондай-ақ санитариялық-қорғаныш мiндеттерiн орындауға, халық демалатын орындарды, бағбандық және саяжай серiктестiктерiн орналастыруға арналған жерлердi қамтиды. </w:t>
      </w:r>
    </w:p>
    <w:p w:rsidR="00025CCA" w:rsidRPr="0082722E" w:rsidRDefault="00025CCA" w:rsidP="00025CCA">
      <w:pPr>
        <w:spacing w:after="0" w:line="240" w:lineRule="auto"/>
        <w:ind w:firstLine="851"/>
        <w:jc w:val="both"/>
        <w:rPr>
          <w:rFonts w:ascii="Times New Roman" w:hAnsi="Times New Roman" w:cs="Times New Roman"/>
          <w:sz w:val="28"/>
          <w:szCs w:val="28"/>
          <w:lang w:val="kk-KZ"/>
        </w:rPr>
      </w:pPr>
      <w:r w:rsidRPr="0082722E">
        <w:rPr>
          <w:rFonts w:ascii="Times New Roman" w:hAnsi="Times New Roman" w:cs="Times New Roman"/>
          <w:color w:val="000000"/>
          <w:sz w:val="28"/>
          <w:szCs w:val="28"/>
          <w:lang w:val="kk-KZ"/>
        </w:rPr>
        <w:t xml:space="preserve">Қала маңындағы аймақтардың шекарасын белгiлеу </w:t>
      </w:r>
      <w:r>
        <w:rPr>
          <w:rFonts w:ascii="Times New Roman" w:hAnsi="Times New Roman" w:cs="Times New Roman"/>
          <w:color w:val="000000"/>
          <w:sz w:val="28"/>
          <w:szCs w:val="28"/>
          <w:lang w:val="kk-KZ"/>
        </w:rPr>
        <w:t xml:space="preserve">жер </w:t>
      </w:r>
      <w:r w:rsidRPr="0082722E">
        <w:rPr>
          <w:rFonts w:ascii="Times New Roman" w:hAnsi="Times New Roman" w:cs="Times New Roman"/>
          <w:color w:val="000000"/>
          <w:sz w:val="28"/>
          <w:szCs w:val="28"/>
          <w:lang w:val="kk-KZ"/>
        </w:rPr>
        <w:t>заңдарына сәйкес бекiтiлген қала құрылысы құжаттамасы негiз</w:t>
      </w:r>
      <w:r>
        <w:rPr>
          <w:rFonts w:ascii="Times New Roman" w:hAnsi="Times New Roman" w:cs="Times New Roman"/>
          <w:color w:val="000000"/>
          <w:sz w:val="28"/>
          <w:szCs w:val="28"/>
          <w:lang w:val="kk-KZ"/>
        </w:rPr>
        <w:t>iнде жүзеге асырылады.</w:t>
      </w:r>
    </w:p>
    <w:p w:rsidR="00025CCA" w:rsidRDefault="00025CCA" w:rsidP="00025CCA">
      <w:pPr>
        <w:spacing w:after="0" w:line="240" w:lineRule="auto"/>
        <w:ind w:firstLine="851"/>
        <w:jc w:val="both"/>
        <w:rPr>
          <w:rFonts w:ascii="Times New Roman" w:hAnsi="Times New Roman" w:cs="Times New Roman"/>
          <w:sz w:val="28"/>
          <w:szCs w:val="28"/>
          <w:lang w:val="kk-KZ"/>
        </w:rPr>
      </w:pPr>
      <w:bookmarkStart w:id="4" w:name="z68"/>
      <w:bookmarkEnd w:id="3"/>
      <w:r w:rsidRPr="0082722E">
        <w:rPr>
          <w:rFonts w:ascii="Times New Roman" w:hAnsi="Times New Roman" w:cs="Times New Roman"/>
          <w:i/>
          <w:color w:val="000000"/>
          <w:sz w:val="28"/>
          <w:szCs w:val="28"/>
          <w:lang w:val="kk-KZ"/>
        </w:rPr>
        <w:t>Санитариялық-қорғаныш аймағы</w:t>
      </w:r>
      <w:bookmarkStart w:id="5" w:name="z390"/>
      <w:bookmarkEnd w:id="4"/>
      <w:r>
        <w:rPr>
          <w:rFonts w:ascii="Times New Roman" w:hAnsi="Times New Roman" w:cs="Times New Roman"/>
          <w:b/>
          <w:color w:val="000000"/>
          <w:sz w:val="28"/>
          <w:szCs w:val="28"/>
          <w:lang w:val="kk-KZ"/>
        </w:rPr>
        <w:t xml:space="preserve">. </w:t>
      </w:r>
      <w:r w:rsidRPr="0082722E">
        <w:rPr>
          <w:rFonts w:ascii="Times New Roman" w:hAnsi="Times New Roman" w:cs="Times New Roman"/>
          <w:color w:val="000000"/>
          <w:sz w:val="28"/>
          <w:szCs w:val="28"/>
          <w:lang w:val="kk-KZ"/>
        </w:rPr>
        <w:t xml:space="preserve">Өндірістік, коммуналдық және қойма объектілерін, сондай-ақ арнаулы мақсаттағы объектілерді орналастыру және олардың жұмыс істеуі халыққа қатер төндіруі және (немесе) қоршаған ортаға зиянды әсер етуі мүмкін болған жағдайда, тиісті санитариялық-қорғаныш аймағы көзделуге тиіс. Санитариялық-қорғаныш аймағының мақсатына қарай оның параметрлері және оған қойылатын талаптар көрсетілген объектілердің жұмыс істеуінің өнеркәсіптік қауіпсіздігі жөніндегі техникалық регламенттермен, сондай-ақ халықтың санитариялық-эпидемиологиялық салауаттылығы және жануарлар дүниесі, қоршаған </w:t>
      </w:r>
      <w:r w:rsidRPr="0082722E">
        <w:rPr>
          <w:rFonts w:ascii="Times New Roman" w:hAnsi="Times New Roman" w:cs="Times New Roman"/>
          <w:color w:val="000000"/>
          <w:sz w:val="28"/>
          <w:szCs w:val="28"/>
          <w:lang w:val="kk-KZ"/>
        </w:rPr>
        <w:lastRenderedPageBreak/>
        <w:t xml:space="preserve">ортаны қорғау, сәулет, қала құрылысы және құрылыс, азаматтық қорғау саласындағы мемлекеттік нормативтермен белгіленеді. </w:t>
      </w:r>
    </w:p>
    <w:p w:rsidR="00025CCA" w:rsidRDefault="00025CCA" w:rsidP="00025CCA">
      <w:pPr>
        <w:spacing w:after="0" w:line="240" w:lineRule="auto"/>
        <w:ind w:firstLine="851"/>
        <w:jc w:val="both"/>
        <w:rPr>
          <w:rFonts w:ascii="Times New Roman" w:hAnsi="Times New Roman" w:cs="Times New Roman"/>
          <w:sz w:val="28"/>
          <w:szCs w:val="28"/>
          <w:lang w:val="kk-KZ"/>
        </w:rPr>
      </w:pPr>
      <w:r w:rsidRPr="0082722E">
        <w:rPr>
          <w:rFonts w:ascii="Times New Roman" w:hAnsi="Times New Roman" w:cs="Times New Roman"/>
          <w:color w:val="000000"/>
          <w:sz w:val="28"/>
          <w:szCs w:val="28"/>
          <w:lang w:val="kk-KZ"/>
        </w:rPr>
        <w:t xml:space="preserve">Санитариялық-қорғаныш аймағында оның параметрлерi мен кiмге тиесiлi екендiгiне қарамастан, тұрғын үйлердi, бiлiм беру ұйымдарын, денсаулық сақтау және демалыс мекемелерiн, спорт-сауықтыру құрылыстарын орналастыруға бау-бақшаға арналған жер учаскелерiн орналастыруды қоса алғанда, ауыл шаруашылық өнімдерiн өндіруге жол берiлмейдi. </w:t>
      </w:r>
    </w:p>
    <w:p w:rsidR="00025CCA" w:rsidRDefault="00025CCA" w:rsidP="00025CCA">
      <w:pPr>
        <w:spacing w:after="0" w:line="240" w:lineRule="auto"/>
        <w:ind w:firstLine="851"/>
        <w:jc w:val="both"/>
        <w:rPr>
          <w:rFonts w:ascii="Times New Roman" w:hAnsi="Times New Roman" w:cs="Times New Roman"/>
          <w:sz w:val="28"/>
          <w:szCs w:val="28"/>
          <w:lang w:val="kk-KZ"/>
        </w:rPr>
      </w:pPr>
      <w:r w:rsidRPr="0082722E">
        <w:rPr>
          <w:rFonts w:ascii="Times New Roman" w:hAnsi="Times New Roman" w:cs="Times New Roman"/>
          <w:color w:val="000000"/>
          <w:sz w:val="28"/>
          <w:szCs w:val="28"/>
          <w:lang w:val="kk-KZ"/>
        </w:rPr>
        <w:t xml:space="preserve">Санитариялық-қорғаныш аймағын күтiп ұстау жөніндегi мiндеттер ол арналған объектiлердiң меншiк иелерiне жүктеледi. </w:t>
      </w:r>
      <w:bookmarkStart w:id="6" w:name="z393"/>
      <w:bookmarkEnd w:id="5"/>
    </w:p>
    <w:p w:rsidR="00025CCA" w:rsidRDefault="00025CCA" w:rsidP="00025CCA">
      <w:pPr>
        <w:spacing w:after="0" w:line="240" w:lineRule="auto"/>
        <w:ind w:firstLine="851"/>
        <w:jc w:val="both"/>
        <w:rPr>
          <w:rFonts w:ascii="Times New Roman" w:hAnsi="Times New Roman" w:cs="Times New Roman"/>
          <w:sz w:val="28"/>
          <w:szCs w:val="28"/>
          <w:lang w:val="kk-KZ"/>
        </w:rPr>
      </w:pPr>
      <w:r w:rsidRPr="0082722E">
        <w:rPr>
          <w:rFonts w:ascii="Times New Roman" w:hAnsi="Times New Roman" w:cs="Times New Roman"/>
          <w:i/>
          <w:color w:val="000000"/>
          <w:sz w:val="28"/>
          <w:szCs w:val="28"/>
          <w:lang w:val="kk-KZ"/>
        </w:rPr>
        <w:t>Резервтегi аумақтар</w:t>
      </w:r>
      <w:r w:rsidRPr="0082722E">
        <w:rPr>
          <w:rFonts w:ascii="Times New Roman" w:hAnsi="Times New Roman" w:cs="Times New Roman"/>
          <w:color w:val="000000"/>
          <w:sz w:val="28"/>
          <w:szCs w:val="28"/>
          <w:lang w:val="kk-KZ"/>
        </w:rPr>
        <w:t xml:space="preserve"> елдi мекендердi дамытуға немесе қонысаралық аумақтарды игеруге (жайғастыруға) арналған қала құрылысының ресурстары болып табылады. </w:t>
      </w:r>
    </w:p>
    <w:p w:rsidR="00025CCA" w:rsidRDefault="00025CCA" w:rsidP="00025CCA">
      <w:pPr>
        <w:spacing w:after="0" w:line="240" w:lineRule="auto"/>
        <w:ind w:firstLine="851"/>
        <w:jc w:val="both"/>
        <w:rPr>
          <w:rFonts w:ascii="Times New Roman" w:hAnsi="Times New Roman" w:cs="Times New Roman"/>
          <w:sz w:val="28"/>
          <w:szCs w:val="28"/>
          <w:lang w:val="kk-KZ"/>
        </w:rPr>
      </w:pPr>
      <w:r w:rsidRPr="0082722E">
        <w:rPr>
          <w:rFonts w:ascii="Times New Roman" w:hAnsi="Times New Roman" w:cs="Times New Roman"/>
          <w:color w:val="000000"/>
          <w:sz w:val="28"/>
          <w:szCs w:val="28"/>
          <w:lang w:val="kk-KZ"/>
        </w:rPr>
        <w:t xml:space="preserve">Резервтiк аумақтар (қала құрылысы ресурстары) аумақтардың қала құрылысын жоспарлаудың кешендi схемалары мен елдi мекендердiң және олардың функционалдық аймақтарының бас жоспарлары құрамында белгiленедi және бекiтiледi. </w:t>
      </w:r>
    </w:p>
    <w:p w:rsidR="00025CCA" w:rsidRDefault="00025CCA" w:rsidP="00025CCA">
      <w:pPr>
        <w:spacing w:after="0" w:line="240" w:lineRule="auto"/>
        <w:ind w:firstLine="851"/>
        <w:jc w:val="both"/>
        <w:rPr>
          <w:rFonts w:ascii="Times New Roman" w:hAnsi="Times New Roman" w:cs="Times New Roman"/>
          <w:sz w:val="28"/>
          <w:szCs w:val="28"/>
          <w:lang w:val="kk-KZ"/>
        </w:rPr>
      </w:pPr>
      <w:r w:rsidRPr="0082722E">
        <w:rPr>
          <w:rFonts w:ascii="Times New Roman" w:hAnsi="Times New Roman" w:cs="Times New Roman"/>
          <w:color w:val="000000"/>
          <w:sz w:val="28"/>
          <w:szCs w:val="28"/>
          <w:lang w:val="kk-KZ"/>
        </w:rPr>
        <w:t xml:space="preserve">Елдi мекеннiң қала құрылысы ресурстарында белгiленген аумақтары олардың мақсатына сәйкес елдi мекендер мен олардың бөліктерiнiң дамуына қарай ғана резервке алынуға және пайдаланылуға тиiс. </w:t>
      </w:r>
    </w:p>
    <w:p w:rsidR="00025CCA" w:rsidRDefault="00025CCA" w:rsidP="00025CCA">
      <w:pPr>
        <w:spacing w:after="0" w:line="240" w:lineRule="auto"/>
        <w:ind w:firstLine="851"/>
        <w:jc w:val="both"/>
        <w:rPr>
          <w:rFonts w:ascii="Times New Roman" w:hAnsi="Times New Roman" w:cs="Times New Roman"/>
          <w:sz w:val="28"/>
          <w:szCs w:val="28"/>
          <w:lang w:val="kk-KZ"/>
        </w:rPr>
      </w:pPr>
      <w:r w:rsidRPr="0082722E">
        <w:rPr>
          <w:rFonts w:ascii="Times New Roman" w:hAnsi="Times New Roman" w:cs="Times New Roman"/>
          <w:color w:val="000000"/>
          <w:sz w:val="28"/>
          <w:szCs w:val="28"/>
          <w:lang w:val="kk-KZ"/>
        </w:rPr>
        <w:t xml:space="preserve">Резервтегi аумақтар, егер мұндай пайдаланудың әдiсi мен режимi елдi мекендi немесе оның бөлiгiн жоспарланған перспективалы дамытуға кедергi жасамайтын болса, бекiтiлген қала құрылысы құжаттамасында көзделмеген мақсаттарға пайдаланылуы мүмкiн. </w:t>
      </w:r>
    </w:p>
    <w:p w:rsidR="00025CCA" w:rsidRDefault="00025CCA" w:rsidP="00025CCA">
      <w:pPr>
        <w:spacing w:after="0" w:line="240" w:lineRule="auto"/>
        <w:ind w:firstLine="851"/>
        <w:jc w:val="both"/>
        <w:rPr>
          <w:rFonts w:ascii="Times New Roman" w:hAnsi="Times New Roman" w:cs="Times New Roman"/>
          <w:sz w:val="28"/>
          <w:szCs w:val="28"/>
          <w:lang w:val="kk-KZ"/>
        </w:rPr>
      </w:pPr>
      <w:r w:rsidRPr="0082722E">
        <w:rPr>
          <w:rFonts w:ascii="Times New Roman" w:hAnsi="Times New Roman" w:cs="Times New Roman"/>
          <w:color w:val="000000"/>
          <w:sz w:val="28"/>
          <w:szCs w:val="28"/>
          <w:lang w:val="kk-KZ"/>
        </w:rPr>
        <w:t xml:space="preserve">Қала құрылысының ерекше реттелетiн аймақтары шекараларындағы резервтегi аумақтарды пайдалану аталған аймақтар үшiн белгiленген режимге сәйкес жүзеге асырылады. </w:t>
      </w:r>
    </w:p>
    <w:p w:rsidR="00025CCA" w:rsidRPr="0082722E" w:rsidRDefault="00025CCA" w:rsidP="00025CCA">
      <w:pPr>
        <w:spacing w:after="0" w:line="240" w:lineRule="auto"/>
        <w:ind w:firstLine="851"/>
        <w:jc w:val="both"/>
        <w:rPr>
          <w:rFonts w:ascii="Times New Roman" w:hAnsi="Times New Roman" w:cs="Times New Roman"/>
          <w:color w:val="000000"/>
          <w:sz w:val="28"/>
          <w:szCs w:val="28"/>
          <w:lang w:val="kk-KZ"/>
        </w:rPr>
      </w:pPr>
      <w:r w:rsidRPr="0082722E">
        <w:rPr>
          <w:rFonts w:ascii="Times New Roman" w:hAnsi="Times New Roman" w:cs="Times New Roman"/>
          <w:color w:val="000000"/>
          <w:sz w:val="28"/>
          <w:szCs w:val="28"/>
          <w:lang w:val="kk-KZ"/>
        </w:rPr>
        <w:t xml:space="preserve">Резервтегi аумақтарды уақытша пайдалану Қазақстан Республикасының Үкiметi белгiлеген тәртiппен жүзеге асырылады. </w:t>
      </w:r>
    </w:p>
    <w:bookmarkEnd w:id="6"/>
    <w:p w:rsidR="00025CCA" w:rsidRPr="0082722E" w:rsidRDefault="00025CCA" w:rsidP="00025CCA">
      <w:pPr>
        <w:spacing w:after="0" w:line="240" w:lineRule="auto"/>
        <w:ind w:firstLine="851"/>
        <w:jc w:val="both"/>
        <w:rPr>
          <w:rFonts w:ascii="Times New Roman" w:hAnsi="Times New Roman" w:cs="Times New Roman"/>
          <w:sz w:val="28"/>
          <w:szCs w:val="28"/>
          <w:lang w:val="kk-KZ"/>
        </w:rPr>
      </w:pPr>
    </w:p>
    <w:p w:rsidR="00536241" w:rsidRPr="00025CCA" w:rsidRDefault="00025CCA" w:rsidP="00025CCA">
      <w:pPr>
        <w:rPr>
          <w:lang w:val="kk-KZ"/>
        </w:rPr>
      </w:pPr>
      <w:r>
        <w:rPr>
          <w:rFonts w:ascii="Times New Roman" w:hAnsi="Times New Roman" w:cs="Times New Roman"/>
          <w:sz w:val="28"/>
          <w:szCs w:val="28"/>
          <w:lang w:val="kk-KZ"/>
        </w:rPr>
        <w:br w:type="page"/>
      </w:r>
      <w:bookmarkStart w:id="7" w:name="_GoBack"/>
      <w:bookmarkEnd w:id="7"/>
    </w:p>
    <w:sectPr w:rsidR="00536241" w:rsidRPr="00025C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10002FF" w:usb1="4000F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60C3"/>
    <w:rsid w:val="00025CCA"/>
    <w:rsid w:val="00303F8C"/>
    <w:rsid w:val="006660C3"/>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5CCA"/>
    <w:rPr>
      <w:rFonts w:ascii="Consolas" w:eastAsia="Calibri" w:hAnsi="Consolas" w:cs="Consolas"/>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5CCA"/>
    <w:rPr>
      <w:rFonts w:ascii="Consolas" w:eastAsia="Calibri" w:hAnsi="Consolas" w:cs="Consolas"/>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634</Words>
  <Characters>3617</Characters>
  <Application>Microsoft Office Word</Application>
  <DocSecurity>0</DocSecurity>
  <Lines>30</Lines>
  <Paragraphs>8</Paragraphs>
  <ScaleCrop>false</ScaleCrop>
  <Company/>
  <LinksUpToDate>false</LinksUpToDate>
  <CharactersWithSpaces>4243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2016-06-09T12:50:00Z</dcterms:created>
  <dcterms:modified xsi:type="dcterms:W3CDTF">2016-06-09T12:50:00Z</dcterms:modified>
</cp:coreProperties>
</file>