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97D" w:rsidRP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>Примерные теоретические вопросы: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 1. Растениеводство как отрасль и наука. Предмет исследований в растениеводстве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>2. Группировка зерновых культур</w:t>
      </w:r>
      <w:r>
        <w:rPr>
          <w:rFonts w:ascii="Times New Roman" w:hAnsi="Times New Roman" w:cs="Times New Roman"/>
          <w:sz w:val="24"/>
          <w:szCs w:val="24"/>
        </w:rPr>
        <w:t xml:space="preserve"> (привести латинские наименова</w:t>
      </w:r>
      <w:r w:rsidRPr="00E2597D">
        <w:rPr>
          <w:rFonts w:ascii="Times New Roman" w:hAnsi="Times New Roman" w:cs="Times New Roman"/>
          <w:sz w:val="24"/>
          <w:szCs w:val="24"/>
        </w:rPr>
        <w:t xml:space="preserve">ния)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3. Элементы интенсивной технологии возделывания озимой пшеницы (предшественники, удобрения, система обработки почвы)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>4. Методы исследований в растениеводстве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 5. Особенности морфологии хлебных злаков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>6. Элементы интенсивной технологии озимой пшеницы (сорта, подготовка семян к посеву, посев, уход за посевами, уборка)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 7. Достижения и перспективы развития растениеводства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8. Химический состав зерна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9. Интенсивная технология возделывания ранних яровых хлебов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10. Факторы жизни растений, их показатели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11. Особенности роста и развития озимых хлебов. Зимостойкость озимых, закалка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>12. Ботанико-биологические особенности ранних яровых хлебов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 13. Роль русских ученых в развитии растениеводства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14. Общая характеристика озимых хлебов, их особенности. Преимущества озимых перед яровыми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15. Хозяйственное значение ранних яровых хлебов. Площади посева, урожайность, районы возделывания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>16. Группировка и классификация полевых культур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 17. Причины гибели озимых от неблагоприятных условий и меры борьбы с ними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 18. Значение зерновых культур. Расчет потребностей Р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E2597D">
        <w:rPr>
          <w:rFonts w:ascii="Times New Roman" w:hAnsi="Times New Roman" w:cs="Times New Roman"/>
          <w:sz w:val="24"/>
          <w:szCs w:val="24"/>
        </w:rPr>
        <w:t xml:space="preserve"> в зерне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 19. Урожайность, районы возделывания и </w:t>
      </w:r>
      <w:proofErr w:type="spellStart"/>
      <w:r w:rsidRPr="00E2597D">
        <w:rPr>
          <w:rFonts w:ascii="Times New Roman" w:hAnsi="Times New Roman" w:cs="Times New Roman"/>
          <w:sz w:val="24"/>
          <w:szCs w:val="24"/>
        </w:rPr>
        <w:t>ботаникобиологические</w:t>
      </w:r>
      <w:proofErr w:type="spellEnd"/>
      <w:r w:rsidRPr="00E2597D">
        <w:rPr>
          <w:rFonts w:ascii="Times New Roman" w:hAnsi="Times New Roman" w:cs="Times New Roman"/>
          <w:sz w:val="24"/>
          <w:szCs w:val="24"/>
        </w:rPr>
        <w:t xml:space="preserve"> особенности озимой пшеницы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20. Биологическая характеристика ранних яровых хлебов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21. Значение кукурузы, районы возделывания, площади посева, урожайность.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22. Ботанико-биологические особенности сои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23. Технология возделывания гороха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24. Значение гречихи, районы возделывания, площади посева, урожайность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25. Технология возделывания сои </w:t>
      </w:r>
    </w:p>
    <w:p w:rsidR="00E2597D" w:rsidRDefault="00E2597D">
      <w:pPr>
        <w:rPr>
          <w:rFonts w:ascii="Times New Roman" w:hAnsi="Times New Roman" w:cs="Times New Roman"/>
          <w:sz w:val="24"/>
          <w:szCs w:val="24"/>
        </w:rPr>
      </w:pPr>
      <w:r w:rsidRPr="00E2597D">
        <w:rPr>
          <w:rFonts w:ascii="Times New Roman" w:hAnsi="Times New Roman" w:cs="Times New Roman"/>
          <w:sz w:val="24"/>
          <w:szCs w:val="24"/>
        </w:rPr>
        <w:t xml:space="preserve">26. Значение гороха, районы возделывания, площади посева, урожайность </w:t>
      </w:r>
    </w:p>
    <w:p w:rsidR="006F5123" w:rsidRPr="00E2597D" w:rsidRDefault="00E2597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2597D">
        <w:rPr>
          <w:rFonts w:ascii="Times New Roman" w:hAnsi="Times New Roman" w:cs="Times New Roman"/>
          <w:sz w:val="24"/>
          <w:szCs w:val="24"/>
        </w:rPr>
        <w:t>27. Технология возделывания гречихи</w:t>
      </w:r>
    </w:p>
    <w:sectPr w:rsidR="006F5123" w:rsidRPr="00E25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296"/>
    <w:rsid w:val="005A6296"/>
    <w:rsid w:val="006F5123"/>
    <w:rsid w:val="00E25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BDF39"/>
  <w15:chartTrackingRefBased/>
  <w15:docId w15:val="{8F7CB6CC-7291-4B49-960F-CE51734AD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263</Words>
  <Characters>1504</Characters>
  <Application>Microsoft Office Word</Application>
  <DocSecurity>0</DocSecurity>
  <Lines>12</Lines>
  <Paragraphs>3</Paragraphs>
  <ScaleCrop>false</ScaleCrop>
  <Company>diakov.net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2</cp:revision>
  <dcterms:created xsi:type="dcterms:W3CDTF">2025-01-27T03:30:00Z</dcterms:created>
  <dcterms:modified xsi:type="dcterms:W3CDTF">2025-01-27T03:32:00Z</dcterms:modified>
</cp:coreProperties>
</file>