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EB0" w:rsidRDefault="002654C5">
      <w:pPr>
        <w:rPr>
          <w:b/>
          <w:color w:val="FF0000"/>
          <w:szCs w:val="28"/>
          <w:lang w:val="kk-KZ"/>
        </w:rPr>
      </w:pPr>
      <w:r>
        <w:rPr>
          <w:b/>
          <w:color w:val="FF0000"/>
          <w:szCs w:val="28"/>
          <w:lang w:val="kk-KZ"/>
        </w:rPr>
        <w:t>6 практикалық жұмыс</w:t>
      </w:r>
    </w:p>
    <w:p w:rsidR="002654C5" w:rsidRDefault="002654C5">
      <w:pPr>
        <w:rPr>
          <w:b/>
          <w:color w:val="FF0000"/>
          <w:szCs w:val="28"/>
          <w:lang w:val="kk-KZ"/>
        </w:rPr>
      </w:pPr>
    </w:p>
    <w:p w:rsidR="002654C5" w:rsidRDefault="002654C5">
      <w:pPr>
        <w:rPr>
          <w:szCs w:val="28"/>
          <w:lang w:val="kk-KZ"/>
        </w:rPr>
      </w:pPr>
    </w:p>
    <w:p w:rsidR="00A46EB0" w:rsidRPr="00101BCC" w:rsidRDefault="00A46EB0" w:rsidP="00A46EB0">
      <w:pPr>
        <w:ind w:firstLine="708"/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 xml:space="preserve">Бақылау жұмысының нұсқасы </w:t>
      </w:r>
      <w:r>
        <w:rPr>
          <w:szCs w:val="28"/>
          <w:lang w:val="kk-KZ"/>
        </w:rPr>
        <w:t>студенттің тізім бойынша тұратын</w:t>
      </w:r>
      <w:r w:rsidRPr="00101BCC">
        <w:rPr>
          <w:szCs w:val="28"/>
          <w:lang w:val="kk-KZ"/>
        </w:rPr>
        <w:t xml:space="preserve"> санына сәйкес </w:t>
      </w:r>
      <w:r>
        <w:rPr>
          <w:szCs w:val="28"/>
          <w:lang w:val="kk-KZ"/>
        </w:rPr>
        <w:t xml:space="preserve">алынады. </w:t>
      </w:r>
      <w:r w:rsidRPr="00101BCC">
        <w:rPr>
          <w:szCs w:val="28"/>
          <w:lang w:val="kk-KZ"/>
        </w:rPr>
        <w:t xml:space="preserve">Жұмыс </w:t>
      </w:r>
      <w:r>
        <w:rPr>
          <w:szCs w:val="28"/>
          <w:lang w:val="kk-KZ"/>
        </w:rPr>
        <w:t>презентация ретінде тапсырылады.</w:t>
      </w:r>
    </w:p>
    <w:p w:rsidR="00A46EB0" w:rsidRPr="00A46EB0" w:rsidRDefault="00A46EB0">
      <w:pPr>
        <w:rPr>
          <w:lang w:val="kk-KZ"/>
        </w:rPr>
      </w:pPr>
    </w:p>
    <w:p w:rsidR="00A46EB0" w:rsidRPr="00A46EB0" w:rsidRDefault="00A46EB0">
      <w:pPr>
        <w:rPr>
          <w:szCs w:val="28"/>
          <w:lang w:val="kk-KZ"/>
        </w:rPr>
      </w:pPr>
      <w:r w:rsidRPr="00A46EB0">
        <w:rPr>
          <w:rFonts w:ascii="KZ Times New Roman" w:hAnsi="KZ Times New Roman"/>
          <w:szCs w:val="28"/>
          <w:lang w:val="kk-KZ"/>
        </w:rPr>
        <w:t>1 Мұхит түбінің бедері</w:t>
      </w:r>
    </w:p>
    <w:p w:rsidR="00A46EB0" w:rsidRPr="00A46EB0" w:rsidRDefault="00A46EB0">
      <w:pPr>
        <w:rPr>
          <w:szCs w:val="28"/>
          <w:lang w:val="kk-KZ"/>
        </w:rPr>
      </w:pPr>
      <w:r w:rsidRPr="00A46EB0">
        <w:rPr>
          <w:rFonts w:ascii="KZ Times New Roman" w:hAnsi="KZ Times New Roman"/>
          <w:szCs w:val="28"/>
          <w:lang w:val="kk-KZ"/>
        </w:rPr>
        <w:t>2 Жер бедерінің типтері</w:t>
      </w:r>
    </w:p>
    <w:p w:rsidR="00A46EB0" w:rsidRPr="00A46EB0" w:rsidRDefault="00A46EB0">
      <w:pPr>
        <w:rPr>
          <w:szCs w:val="28"/>
          <w:lang w:val="kk-KZ"/>
        </w:rPr>
      </w:pPr>
      <w:r w:rsidRPr="00A46EB0">
        <w:rPr>
          <w:szCs w:val="28"/>
          <w:lang w:val="be-BY"/>
        </w:rPr>
        <w:t>3 Магматизммен, жерсілкінулермен байланысты бедер пішіндері.</w:t>
      </w:r>
    </w:p>
    <w:p w:rsidR="00A46EB0" w:rsidRPr="00A46EB0" w:rsidRDefault="00A46EB0">
      <w:pPr>
        <w:rPr>
          <w:szCs w:val="28"/>
          <w:lang w:val="kk-KZ"/>
        </w:rPr>
      </w:pPr>
      <w:r w:rsidRPr="00A46EB0">
        <w:rPr>
          <w:szCs w:val="28"/>
          <w:lang w:val="kk-KZ"/>
        </w:rPr>
        <w:t xml:space="preserve">4 </w:t>
      </w:r>
      <w:r w:rsidRPr="00A46EB0">
        <w:rPr>
          <w:szCs w:val="28"/>
          <w:lang w:val="be-BY"/>
        </w:rPr>
        <w:t>Жаңа тектоника мен бедер</w:t>
      </w:r>
    </w:p>
    <w:p w:rsidR="002654C5" w:rsidRDefault="002654C5">
      <w:pPr>
        <w:rPr>
          <w:szCs w:val="28"/>
          <w:lang w:val="kk-KZ"/>
        </w:rPr>
      </w:pPr>
    </w:p>
    <w:p w:rsidR="002654C5" w:rsidRDefault="002654C5">
      <w:pPr>
        <w:rPr>
          <w:szCs w:val="28"/>
          <w:lang w:val="kk-KZ"/>
        </w:rPr>
      </w:pPr>
    </w:p>
    <w:p w:rsidR="002654C5" w:rsidRPr="00A46EB0" w:rsidRDefault="002654C5" w:rsidP="002654C5">
      <w:pPr>
        <w:rPr>
          <w:b/>
          <w:color w:val="FF0000"/>
          <w:szCs w:val="28"/>
          <w:lang w:val="kk-KZ"/>
        </w:rPr>
      </w:pPr>
      <w:r>
        <w:rPr>
          <w:b/>
          <w:color w:val="FF0000"/>
          <w:szCs w:val="28"/>
          <w:lang w:val="kk-KZ"/>
        </w:rPr>
        <w:t>7</w:t>
      </w:r>
      <w:bookmarkStart w:id="0" w:name="_GoBack"/>
      <w:bookmarkEnd w:id="0"/>
      <w:r>
        <w:rPr>
          <w:b/>
          <w:color w:val="FF0000"/>
          <w:szCs w:val="28"/>
          <w:lang w:val="kk-KZ"/>
        </w:rPr>
        <w:t xml:space="preserve"> практикалық жұмыс</w:t>
      </w:r>
    </w:p>
    <w:p w:rsidR="002654C5" w:rsidRDefault="002654C5" w:rsidP="002654C5">
      <w:pPr>
        <w:rPr>
          <w:szCs w:val="28"/>
          <w:lang w:val="kk-KZ"/>
        </w:rPr>
      </w:pPr>
    </w:p>
    <w:p w:rsidR="002654C5" w:rsidRPr="00101BCC" w:rsidRDefault="002654C5" w:rsidP="002654C5">
      <w:pPr>
        <w:ind w:firstLine="708"/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 xml:space="preserve">Бақылау жұмысының нұсқасы </w:t>
      </w:r>
      <w:r>
        <w:rPr>
          <w:szCs w:val="28"/>
          <w:lang w:val="kk-KZ"/>
        </w:rPr>
        <w:t>студенттің тізім бойынша тұратын</w:t>
      </w:r>
      <w:r w:rsidRPr="00101BCC">
        <w:rPr>
          <w:szCs w:val="28"/>
          <w:lang w:val="kk-KZ"/>
        </w:rPr>
        <w:t xml:space="preserve"> санына сәйкес </w:t>
      </w:r>
      <w:r>
        <w:rPr>
          <w:szCs w:val="28"/>
          <w:lang w:val="kk-KZ"/>
        </w:rPr>
        <w:t>алынады</w:t>
      </w:r>
      <w:r w:rsidRPr="00101BCC">
        <w:rPr>
          <w:szCs w:val="28"/>
          <w:lang w:val="kk-KZ"/>
        </w:rPr>
        <w:t>. Сыртқы бет жоғарыдан төмен қарай келесі жазбалардан тұрады: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-министірліктің атауы;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-Ж.О.О. атауы;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-кафедраның атауы,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-жұмыстың түрі;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-жұмыс тақырыбы;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-жұмыс жетекшісі (тегі, аты-жөні, ғылыми дәрежесі, қызметі, мезгіл);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-жұмысты орындаған студент (тегі, аты-жөні, мамандығы, тобы, мезгіл);</w:t>
      </w:r>
    </w:p>
    <w:p w:rsidR="002654C5" w:rsidRPr="00101BCC" w:rsidRDefault="002654C5" w:rsidP="002654C5">
      <w:pPr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-қала және жылы («жыл» сөзі көрсетілмейді).</w:t>
      </w:r>
    </w:p>
    <w:p w:rsidR="002654C5" w:rsidRPr="00101BCC" w:rsidRDefault="002654C5" w:rsidP="002654C5">
      <w:pPr>
        <w:ind w:firstLine="900"/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Мәтін Word мәтіндік редакторында Times New Roman №14 шрифтпен жолдар арасы 1,0 интервалмен теріледі және принтерде басылуы тиіс. Беттің форматты: сол жағы-</w:t>
      </w:r>
      <w:smartTag w:uri="urn:schemas-microsoft-com:office:smarttags" w:element="metricconverter">
        <w:smartTagPr>
          <w:attr w:name="ProductID" w:val="30 мм"/>
        </w:smartTagPr>
        <w:r w:rsidRPr="00101BCC">
          <w:rPr>
            <w:szCs w:val="28"/>
            <w:lang w:val="kk-KZ"/>
          </w:rPr>
          <w:t>30 мм</w:t>
        </w:r>
      </w:smartTag>
      <w:r w:rsidRPr="00101BCC">
        <w:rPr>
          <w:szCs w:val="28"/>
          <w:lang w:val="kk-KZ"/>
        </w:rPr>
        <w:t>, қалғандары-</w:t>
      </w:r>
      <w:smartTag w:uri="urn:schemas-microsoft-com:office:smarttags" w:element="metricconverter">
        <w:smartTagPr>
          <w:attr w:name="ProductID" w:val="20 мм"/>
        </w:smartTagPr>
        <w:r w:rsidRPr="00101BCC">
          <w:rPr>
            <w:szCs w:val="28"/>
            <w:lang w:val="kk-KZ"/>
          </w:rPr>
          <w:t>20 мм</w:t>
        </w:r>
      </w:smartTag>
      <w:r w:rsidRPr="00101BCC">
        <w:rPr>
          <w:szCs w:val="28"/>
          <w:lang w:val="kk-KZ"/>
        </w:rPr>
        <w:t>.</w:t>
      </w:r>
    </w:p>
    <w:p w:rsidR="002654C5" w:rsidRPr="00101BCC" w:rsidRDefault="002654C5" w:rsidP="002654C5">
      <w:pPr>
        <w:ind w:firstLine="900"/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 xml:space="preserve">Бақылау жұмыстың барлық беттері сыртқы бетінен бастап нөмерленуі тиіс. Беттің нөмірі төменде ортада қойылады (сыртқы бетке нөмір қойылмайды). Жұмыстың көлімі </w:t>
      </w:r>
      <w:r>
        <w:rPr>
          <w:szCs w:val="28"/>
          <w:lang w:val="kk-KZ"/>
        </w:rPr>
        <w:t>12-15</w:t>
      </w:r>
      <w:r w:rsidRPr="00101BCC">
        <w:rPr>
          <w:szCs w:val="28"/>
          <w:lang w:val="kk-KZ"/>
        </w:rPr>
        <w:t xml:space="preserve"> бетті құрауы тиіс.</w:t>
      </w:r>
    </w:p>
    <w:p w:rsidR="002654C5" w:rsidRPr="00101BCC" w:rsidRDefault="002654C5" w:rsidP="002654C5">
      <w:pPr>
        <w:ind w:firstLine="900"/>
        <w:jc w:val="both"/>
        <w:rPr>
          <w:szCs w:val="28"/>
          <w:lang w:val="kk-KZ"/>
        </w:rPr>
      </w:pPr>
      <w:r w:rsidRPr="00101BCC">
        <w:rPr>
          <w:szCs w:val="28"/>
          <w:lang w:val="kk-KZ"/>
        </w:rPr>
        <w:t>Тапсырмалардың сұрақтары толық жазылуға тиісті. Бақылау жұмыстың соңында әдебиеттер тізімі беріледі.</w:t>
      </w:r>
    </w:p>
    <w:p w:rsidR="002654C5" w:rsidRDefault="002654C5">
      <w:pPr>
        <w:rPr>
          <w:szCs w:val="28"/>
          <w:lang w:val="kk-KZ"/>
        </w:rPr>
      </w:pPr>
    </w:p>
    <w:p w:rsidR="00A46EB0" w:rsidRPr="00A46EB0" w:rsidRDefault="00A46EB0">
      <w:pPr>
        <w:rPr>
          <w:bCs/>
          <w:szCs w:val="28"/>
          <w:lang w:val="kk-KZ"/>
        </w:rPr>
      </w:pPr>
      <w:r w:rsidRPr="00A46EB0">
        <w:rPr>
          <w:szCs w:val="28"/>
          <w:lang w:val="kk-KZ"/>
        </w:rPr>
        <w:t>5 Гравитациялық үрдестер</w:t>
      </w:r>
      <w:r w:rsidRPr="00A46EB0">
        <w:rPr>
          <w:bCs/>
          <w:szCs w:val="28"/>
          <w:lang w:val="kk-KZ"/>
        </w:rPr>
        <w:t xml:space="preserve"> </w:t>
      </w:r>
    </w:p>
    <w:p w:rsidR="00A46EB0" w:rsidRPr="00A46EB0" w:rsidRDefault="00A46EB0">
      <w:pPr>
        <w:rPr>
          <w:bCs/>
          <w:szCs w:val="28"/>
          <w:lang w:val="kk-KZ"/>
        </w:rPr>
      </w:pPr>
      <w:r w:rsidRPr="00A46EB0">
        <w:rPr>
          <w:bCs/>
          <w:szCs w:val="28"/>
          <w:lang w:val="kk-KZ"/>
        </w:rPr>
        <w:t>6 Төрттік кезеннің геохронологиясы</w:t>
      </w:r>
    </w:p>
    <w:p w:rsidR="00A46EB0" w:rsidRPr="00A46EB0" w:rsidRDefault="00A46EB0">
      <w:pPr>
        <w:rPr>
          <w:bCs/>
          <w:szCs w:val="28"/>
          <w:lang w:val="kk-KZ"/>
        </w:rPr>
      </w:pPr>
      <w:r w:rsidRPr="00A46EB0">
        <w:rPr>
          <w:rFonts w:ascii="KZ Times New Roman" w:hAnsi="KZ Times New Roman"/>
          <w:szCs w:val="28"/>
          <w:lang w:val="kk-KZ"/>
        </w:rPr>
        <w:t>7 Антропогенді шөгілулердің ерекшеленетін белгілері</w:t>
      </w:r>
    </w:p>
    <w:p w:rsidR="00A46EB0" w:rsidRPr="00A46EB0" w:rsidRDefault="00A46EB0">
      <w:pPr>
        <w:rPr>
          <w:bCs/>
          <w:szCs w:val="28"/>
          <w:lang w:val="kk-KZ"/>
        </w:rPr>
      </w:pPr>
      <w:r w:rsidRPr="00A46EB0">
        <w:rPr>
          <w:szCs w:val="28"/>
          <w:lang w:val="kk-KZ"/>
        </w:rPr>
        <w:t xml:space="preserve">8 </w:t>
      </w:r>
      <w:r w:rsidRPr="00A46EB0">
        <w:rPr>
          <w:szCs w:val="28"/>
          <w:lang w:val="be-BY"/>
        </w:rPr>
        <w:t>Техногендік бедер пішіндері.</w:t>
      </w:r>
    </w:p>
    <w:p w:rsidR="00A46EB0" w:rsidRPr="00A46EB0" w:rsidRDefault="00A46EB0">
      <w:pPr>
        <w:rPr>
          <w:szCs w:val="28"/>
          <w:lang w:val="kk-KZ"/>
        </w:rPr>
      </w:pPr>
    </w:p>
    <w:p w:rsidR="00A46EB0" w:rsidRDefault="00A46EB0"/>
    <w:sectPr w:rsidR="00A46E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1FA"/>
    <w:rsid w:val="002654C5"/>
    <w:rsid w:val="009B41FA"/>
    <w:rsid w:val="00A46EB0"/>
    <w:rsid w:val="00CE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4D94FF7"/>
  <w15:chartTrackingRefBased/>
  <w15:docId w15:val="{06E42ACA-8517-4AB0-A7C4-D2EB6C9DF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EB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A46EB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A46EB0"/>
    <w:rPr>
      <w:rFonts w:ascii="Times New Roman" w:eastAsia="Times New Roman" w:hAnsi="Times New Roman" w:cs="Times New Roman"/>
      <w:sz w:val="28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1130</Characters>
  <Application>Microsoft Office Word</Application>
  <DocSecurity>0</DocSecurity>
  <Lines>9</Lines>
  <Paragraphs>2</Paragraphs>
  <ScaleCrop>false</ScaleCrop>
  <Company>Hewlett-Packard</Company>
  <LinksUpToDate>false</LinksUpToDate>
  <CharactersWithSpaces>1326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Mevhat</dc:creator>
  <cp:keywords/>
  <dc:description/>
  <cp:lastModifiedBy>Mevhat</cp:lastModifiedBy>
  <cp:revision>3</cp:revision>
  <dcterms:created xsi:type="dcterms:W3CDTF">2018-01-08T17:51:00Z</dcterms:created>
  <dcterms:modified xsi:type="dcterms:W3CDTF">2018-01-08T18:01:00Z</dcterms:modified>
</cp:coreProperties>
</file>