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19A" w:rsidRPr="00D35643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Для привода производственного механизма используется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электродвиг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тель постоянного тока параллельного (независимого) возбуждения типа </w:t>
      </w:r>
      <w:r w:rsidRPr="00D35643">
        <w:rPr>
          <w:rFonts w:ascii="Times New Roman" w:hAnsi="Times New Roman" w:cs="Times New Roman"/>
          <w:color w:val="000000"/>
          <w:spacing w:val="-1"/>
          <w:position w:val="-4"/>
          <w:sz w:val="28"/>
          <w:szCs w:val="28"/>
        </w:rPr>
        <w:object w:dxaOrig="27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pt;height:13.2pt" o:ole="">
            <v:imagedata r:id="rId5" o:title=""/>
          </v:shape>
          <o:OLEObject Type="Embed" ProgID="Equation.3" ShapeID="_x0000_i1025" DrawAspect="Content" ObjectID="_1577116617" r:id="rId6"/>
        </w:objec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выбираемый в соответствии с в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риантом за</w:t>
      </w:r>
      <w:r>
        <w:rPr>
          <w:rFonts w:ascii="Times New Roman" w:hAnsi="Times New Roman" w:cs="Times New Roman"/>
          <w:color w:val="000000"/>
          <w:sz w:val="28"/>
          <w:szCs w:val="28"/>
        </w:rPr>
        <w:t>дания по таблице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 3.1.</w:t>
      </w:r>
    </w:p>
    <w:p w:rsidR="00CC219A" w:rsidRPr="00D35643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Двигатель получает питание от сети напряжением 220 В.</w:t>
      </w:r>
    </w:p>
    <w:p w:rsidR="00CC219A" w:rsidRPr="00D35643" w:rsidRDefault="00CC219A" w:rsidP="00CC219A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35643">
        <w:rPr>
          <w:rFonts w:ascii="Times New Roman" w:hAnsi="Times New Roman" w:cs="Times New Roman"/>
          <w:b/>
          <w:sz w:val="28"/>
          <w:szCs w:val="28"/>
        </w:rPr>
        <w:t>Таблица 3.</w:t>
      </w:r>
      <w:r w:rsidRPr="00D35643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D35643">
        <w:rPr>
          <w:rFonts w:ascii="Times New Roman" w:hAnsi="Times New Roman" w:cs="Times New Roman"/>
          <w:b/>
          <w:sz w:val="28"/>
          <w:szCs w:val="28"/>
        </w:rPr>
        <w:instrText xml:space="preserve"> SEQ Таблица \* ARABIC </w:instrText>
      </w:r>
      <w:r w:rsidRPr="00D35643">
        <w:rPr>
          <w:rFonts w:ascii="Times New Roman" w:hAnsi="Times New Roman" w:cs="Times New Roman"/>
          <w:b/>
          <w:sz w:val="28"/>
          <w:szCs w:val="28"/>
        </w:rPr>
        <w:fldChar w:fldCharType="separate"/>
      </w:r>
      <w:r>
        <w:rPr>
          <w:rFonts w:ascii="Times New Roman" w:hAnsi="Times New Roman" w:cs="Times New Roman"/>
          <w:b/>
          <w:noProof/>
          <w:sz w:val="28"/>
          <w:szCs w:val="28"/>
        </w:rPr>
        <w:t>1</w:t>
      </w:r>
      <w:r w:rsidRPr="00D35643">
        <w:rPr>
          <w:rFonts w:ascii="Times New Roman" w:hAnsi="Times New Roman" w:cs="Times New Roman"/>
          <w:b/>
          <w:sz w:val="28"/>
          <w:szCs w:val="28"/>
        </w:rPr>
        <w:fldChar w:fldCharType="end"/>
      </w:r>
      <w:r w:rsidRPr="00D3564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35643">
        <w:rPr>
          <w:rFonts w:ascii="Times New Roman" w:hAnsi="Times New Roman" w:cs="Times New Roman"/>
          <w:b/>
          <w:sz w:val="28"/>
          <w:szCs w:val="28"/>
        </w:rPr>
        <w:t>Варианты к задаче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1"/>
        <w:gridCol w:w="790"/>
        <w:gridCol w:w="650"/>
        <w:gridCol w:w="790"/>
        <w:gridCol w:w="790"/>
        <w:gridCol w:w="790"/>
        <w:gridCol w:w="790"/>
        <w:gridCol w:w="650"/>
        <w:gridCol w:w="650"/>
        <w:gridCol w:w="790"/>
        <w:gridCol w:w="650"/>
      </w:tblGrid>
      <w:tr w:rsidR="00CC219A" w:rsidRPr="00D35643" w:rsidTr="007B0087">
        <w:trPr>
          <w:trHeight w:val="692"/>
          <w:tblHeader/>
        </w:trPr>
        <w:tc>
          <w:tcPr>
            <w:tcW w:w="149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Последняя цифра шифра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C219A" w:rsidRPr="00D35643" w:rsidTr="007B0087">
        <w:tc>
          <w:tcPr>
            <w:tcW w:w="149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279" w:dyaOrig="360">
                <v:shape id="_x0000_i1026" type="#_x0000_t75" style="width:14.2pt;height:18.25pt" o:ole="">
                  <v:imagedata r:id="rId7" o:title=""/>
                </v:shape>
                <o:OLEObject Type="Embed" ProgID="Equation.3" ShapeID="_x0000_i1026" DrawAspect="Content" ObjectID="_1577116618" r:id="rId8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кВт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</w:tr>
      <w:tr w:rsidR="00CC219A" w:rsidRPr="00D35643" w:rsidTr="007B0087">
        <w:tc>
          <w:tcPr>
            <w:tcW w:w="149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12"/>
                <w:sz w:val="28"/>
                <w:szCs w:val="28"/>
              </w:rPr>
              <w:object w:dxaOrig="279" w:dyaOrig="360">
                <v:shape id="_x0000_i1027" type="#_x0000_t75" style="width:14.2pt;height:18.25pt" o:ole="">
                  <v:imagedata r:id="rId9" o:title=""/>
                </v:shape>
                <o:OLEObject Type="Embed" ProgID="Equation.3" ShapeID="_x0000_i1027" DrawAspect="Content" ObjectID="_1577116619" r:id="rId10"/>
              </w:objec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gramStart"/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</w:t>
            </w:r>
            <w:proofErr w:type="gramEnd"/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/</w: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750</w:t>
            </w:r>
          </w:p>
        </w:tc>
        <w:tc>
          <w:tcPr>
            <w:tcW w:w="376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312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600</w:t>
            </w:r>
          </w:p>
        </w:tc>
      </w:tr>
    </w:tbl>
    <w:p w:rsidR="00CC219A" w:rsidRPr="00D35643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Разгон двигателя до основной скорости осуществляется с помощью пускового реост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та в несколько ступеней. Значение приведенного к валу двигателя момента статистического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опротивления выбирается по таблице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3.2.</w:t>
      </w:r>
    </w:p>
    <w:p w:rsidR="00CC219A" w:rsidRPr="00D35643" w:rsidRDefault="00CC219A" w:rsidP="00CC219A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35643">
        <w:rPr>
          <w:rFonts w:ascii="Times New Roman" w:hAnsi="Times New Roman" w:cs="Times New Roman"/>
          <w:b/>
          <w:sz w:val="28"/>
          <w:szCs w:val="28"/>
        </w:rPr>
        <w:t xml:space="preserve">Таблица 3.2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35643">
        <w:rPr>
          <w:rFonts w:ascii="Times New Roman" w:hAnsi="Times New Roman" w:cs="Times New Roman"/>
          <w:b/>
          <w:color w:val="000000"/>
          <w:sz w:val="28"/>
          <w:szCs w:val="28"/>
        </w:rPr>
        <w:t>Варианты задания к задаче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3"/>
        <w:gridCol w:w="601"/>
        <w:gridCol w:w="601"/>
        <w:gridCol w:w="601"/>
        <w:gridCol w:w="601"/>
        <w:gridCol w:w="737"/>
        <w:gridCol w:w="737"/>
        <w:gridCol w:w="601"/>
        <w:gridCol w:w="737"/>
        <w:gridCol w:w="601"/>
        <w:gridCol w:w="601"/>
      </w:tblGrid>
      <w:tr w:rsidR="00CC219A" w:rsidRPr="00D35643" w:rsidTr="007B0087">
        <w:trPr>
          <w:trHeight w:val="699"/>
          <w:tblHeader/>
        </w:trPr>
        <w:tc>
          <w:tcPr>
            <w:tcW w:w="1647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Последняя цифра шифра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keepNext/>
              <w:spacing w:line="360" w:lineRule="auto"/>
              <w:ind w:right="1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C219A" w:rsidRPr="00D35643" w:rsidTr="007B0087">
        <w:tc>
          <w:tcPr>
            <w:tcW w:w="1647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color w:val="000000"/>
                <w:position w:val="-30"/>
                <w:sz w:val="28"/>
                <w:szCs w:val="28"/>
                <w:lang w:val="en-US"/>
              </w:rPr>
              <w:object w:dxaOrig="999" w:dyaOrig="700">
                <v:shape id="_x0000_i1028" type="#_x0000_t75" style="width:50.2pt;height:35pt" o:ole="">
                  <v:imagedata r:id="rId11" o:title=""/>
                </v:shape>
                <o:OLEObject Type="Embed" ProgID="Equation.3" ShapeID="_x0000_i1028" DrawAspect="Content" ObjectID="_1577116620" r:id="rId12"/>
              </w:objec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,9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1,2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0,8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1,1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0,75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0,65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1,1</w:t>
            </w:r>
          </w:p>
        </w:tc>
        <w:tc>
          <w:tcPr>
            <w:tcW w:w="385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1,15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0,6</w:t>
            </w:r>
          </w:p>
        </w:tc>
        <w:tc>
          <w:tcPr>
            <w:tcW w:w="314" w:type="pct"/>
            <w:vAlign w:val="center"/>
          </w:tcPr>
          <w:p w:rsidR="00CC219A" w:rsidRPr="00D35643" w:rsidRDefault="00CC219A" w:rsidP="007B0087">
            <w:pPr>
              <w:spacing w:line="360" w:lineRule="auto"/>
              <w:ind w:right="1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1,0</w:t>
            </w:r>
          </w:p>
        </w:tc>
      </w:tr>
    </w:tbl>
    <w:p w:rsidR="00CC219A" w:rsidRPr="00CC219A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Регулирование скорости двигателя выше основной осуществляется ослаблением ма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нитного двигателя. </w:t>
      </w:r>
    </w:p>
    <w:p w:rsidR="00CC219A" w:rsidRPr="00D35643" w:rsidRDefault="00CC219A" w:rsidP="00CC219A">
      <w:pPr>
        <w:keepNext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Требуется:</w:t>
      </w:r>
    </w:p>
    <w:p w:rsidR="00CC219A" w:rsidRPr="00D35643" w:rsidRDefault="00CC219A" w:rsidP="00CC219A">
      <w:pPr>
        <w:numPr>
          <w:ilvl w:val="0"/>
          <w:numId w:val="1"/>
        </w:numPr>
        <w:shd w:val="clear" w:color="auto" w:fill="FFFFFF"/>
        <w:tabs>
          <w:tab w:val="left" w:pos="87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3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Выбрать по каталогам и справочникам требуемый двига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тель и выписать все его те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нические данные.</w:t>
      </w:r>
    </w:p>
    <w:p w:rsidR="00CC219A" w:rsidRPr="00D35643" w:rsidRDefault="00CC219A" w:rsidP="00CC219A">
      <w:pPr>
        <w:numPr>
          <w:ilvl w:val="0"/>
          <w:numId w:val="1"/>
        </w:numPr>
        <w:shd w:val="clear" w:color="auto" w:fill="FFFFFF"/>
        <w:tabs>
          <w:tab w:val="left" w:pos="874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5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Построить пусковую диаграмму и рассчитать сопротивле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ние пускового реостата.</w:t>
      </w:r>
    </w:p>
    <w:p w:rsidR="00CC219A" w:rsidRPr="00D35643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Рассчитать и построить механическую и электромеханиче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скую характ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ристики двигателя при ослабленном потоке, соответ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ствующем максимально допустимой скорости вр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щения двигате</w:t>
      </w:r>
      <w:r w:rsidRPr="00D35643">
        <w:rPr>
          <w:rFonts w:ascii="Times New Roman" w:hAnsi="Times New Roman" w:cs="Times New Roman"/>
          <w:color w:val="000000"/>
          <w:spacing w:val="-6"/>
          <w:sz w:val="28"/>
          <w:szCs w:val="28"/>
        </w:rPr>
        <w:t>ля.</w:t>
      </w:r>
    </w:p>
    <w:p w:rsidR="00CC219A" w:rsidRPr="00D35643" w:rsidRDefault="00CC219A" w:rsidP="00CC219A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Построить механическую характеристику и определить ве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личину 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lastRenderedPageBreak/>
        <w:t>доб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а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вочного сопротивления в цепи якоря при динамиче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ском торможении двигателя. Начальная скорость торможения равна </w:t>
      </w:r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номинальной</w:t>
      </w:r>
      <w:proofErr w:type="gram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начал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ный тормозной момент при номинальном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магнитном потоке равен </w:t>
      </w:r>
      <w:r w:rsidRPr="00D35643">
        <w:rPr>
          <w:rFonts w:ascii="Times New Roman" w:hAnsi="Times New Roman" w:cs="Times New Roman"/>
          <w:color w:val="000000"/>
          <w:spacing w:val="-1"/>
          <w:position w:val="-10"/>
          <w:sz w:val="28"/>
          <w:szCs w:val="28"/>
          <w:lang w:val="en-US"/>
        </w:rPr>
        <w:object w:dxaOrig="760" w:dyaOrig="320">
          <v:shape id="_x0000_i1029" type="#_x0000_t75" style="width:38.05pt;height:16.25pt" o:ole="">
            <v:imagedata r:id="rId13" o:title=""/>
          </v:shape>
          <o:OLEObject Type="Embed" ProgID="Equation.3" ShapeID="_x0000_i1029" DrawAspect="Content" ObjectID="_1577116621" r:id="rId14"/>
        </w:objec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CC219A" w:rsidRPr="00D35643" w:rsidRDefault="00CC219A" w:rsidP="00CC219A">
      <w:pPr>
        <w:pStyle w:val="4"/>
        <w:spacing w:line="360" w:lineRule="auto"/>
        <w:jc w:val="center"/>
      </w:pPr>
      <w:r>
        <w:t xml:space="preserve">3.1 </w:t>
      </w:r>
      <w:r w:rsidRPr="00D35643">
        <w:t>Методические указания к задаче</w:t>
      </w:r>
      <w:r w:rsidRPr="00D35643">
        <w:rPr>
          <w:lang w:val="en-US"/>
        </w:rPr>
        <w:t> </w:t>
      </w:r>
      <w:r w:rsidRPr="00D35643">
        <w:t>1</w:t>
      </w:r>
    </w:p>
    <w:p w:rsidR="00CC219A" w:rsidRPr="00D35643" w:rsidRDefault="00CC219A" w:rsidP="00CC219A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Пусковую диаграмму построить в абсолютных единицах из условия фо</w:t>
      </w:r>
      <w:r w:rsidRPr="00D35643">
        <w:rPr>
          <w:rFonts w:ascii="Times New Roman" w:hAnsi="Times New Roman" w:cs="Times New Roman"/>
          <w:sz w:val="28"/>
          <w:szCs w:val="28"/>
        </w:rPr>
        <w:t>р</w:t>
      </w:r>
      <w:r w:rsidRPr="00D35643">
        <w:rPr>
          <w:rFonts w:ascii="Times New Roman" w:hAnsi="Times New Roman" w:cs="Times New Roman"/>
          <w:sz w:val="28"/>
          <w:szCs w:val="28"/>
        </w:rPr>
        <w:t>сированного пуска, т.е. при полном использовании перегрузочной сп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 w:rsidRPr="00D35643">
        <w:rPr>
          <w:rFonts w:ascii="Times New Roman" w:hAnsi="Times New Roman" w:cs="Times New Roman"/>
          <w:sz w:val="28"/>
          <w:szCs w:val="28"/>
        </w:rPr>
        <w:t>собности двигателя. Расчет сопротивлений ступеней пускового реостата выполнить аналитическим методом.</w:t>
      </w:r>
    </w:p>
    <w:p w:rsidR="00CC219A" w:rsidRPr="00D35643" w:rsidRDefault="00CC219A" w:rsidP="00CC219A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Расчет характеристик и сопротивлений пускового реостата проводить в соответствии с рекоменд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>циями [2, 3].</w:t>
      </w:r>
    </w:p>
    <w:p w:rsidR="00CC219A" w:rsidRPr="00D35643" w:rsidRDefault="00CC219A" w:rsidP="00CC219A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Электромеханические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960" w:dyaOrig="340">
          <v:shape id="_x0000_i1030" type="#_x0000_t75" style="width:48.15pt;height:17.25pt" o:ole="">
            <v:imagedata r:id="rId15" o:title=""/>
          </v:shape>
          <o:OLEObject Type="Embed" ProgID="Equation.3" ShapeID="_x0000_i1030" DrawAspect="Content" ObjectID="_1577116622" r:id="rId16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механические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1080" w:dyaOrig="340">
          <v:shape id="_x0000_i1031" type="#_x0000_t75" style="width:54.25pt;height:17.25pt" o:ole="">
            <v:imagedata r:id="rId17" o:title=""/>
          </v:shape>
          <o:OLEObject Type="Embed" ProgID="Equation.3" ShapeID="_x0000_i1031" DrawAspect="Content" ObjectID="_1577116623" r:id="rId18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характеристики при ослабленном магнитном потоке и при динамическом торможении п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 w:rsidRPr="00D35643">
        <w:rPr>
          <w:rFonts w:ascii="Times New Roman" w:hAnsi="Times New Roman" w:cs="Times New Roman"/>
          <w:sz w:val="28"/>
          <w:szCs w:val="28"/>
        </w:rPr>
        <w:t>строить совместно с естественной характеристикой двиг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>теля.</w:t>
      </w:r>
    </w:p>
    <w:p w:rsidR="00CC219A" w:rsidRPr="00D35643" w:rsidRDefault="00CC219A" w:rsidP="00CC219A">
      <w:pPr>
        <w:keepNext/>
        <w:numPr>
          <w:ilvl w:val="0"/>
          <w:numId w:val="2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Ослабленное значение магнитного потока определить из условия:</w:t>
      </w:r>
    </w:p>
    <w:tbl>
      <w:tblPr>
        <w:tblW w:w="4912" w:type="pct"/>
        <w:tblLook w:val="01E0"/>
      </w:tblPr>
      <w:tblGrid>
        <w:gridCol w:w="599"/>
        <w:gridCol w:w="697"/>
        <w:gridCol w:w="310"/>
        <w:gridCol w:w="6559"/>
        <w:gridCol w:w="1238"/>
      </w:tblGrid>
      <w:tr w:rsidR="00CC219A" w:rsidRPr="00D35643" w:rsidTr="007B0087">
        <w:tc>
          <w:tcPr>
            <w:tcW w:w="4329" w:type="pct"/>
            <w:gridSpan w:val="4"/>
          </w:tcPr>
          <w:p w:rsidR="00CC219A" w:rsidRPr="00D35643" w:rsidRDefault="00CC219A" w:rsidP="007B0087">
            <w:pPr>
              <w:keepNext/>
              <w:spacing w:line="360" w:lineRule="auto"/>
              <w:ind w:left="2835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position w:val="-30"/>
                <w:sz w:val="28"/>
                <w:szCs w:val="28"/>
                <w:lang w:val="en-US"/>
              </w:rPr>
              <w:object w:dxaOrig="2140" w:dyaOrig="700">
                <v:shape id="_x0000_i1032" type="#_x0000_t75" style="width:107pt;height:35pt" o:ole="">
                  <v:imagedata r:id="rId19" o:title=""/>
                </v:shape>
                <o:OLEObject Type="Embed" ProgID="Equation.3" ShapeID="_x0000_i1032" DrawAspect="Content" ObjectID="_1577116624" r:id="rId20"/>
              </w:object>
            </w:r>
            <w:r w:rsidRPr="00D35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</w:p>
        </w:tc>
        <w:tc>
          <w:tcPr>
            <w:tcW w:w="671" w:type="pct"/>
          </w:tcPr>
          <w:p w:rsidR="00CC219A" w:rsidRPr="00D35643" w:rsidRDefault="00CC219A" w:rsidP="007B0087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C219A" w:rsidRPr="00D35643" w:rsidTr="007B0087">
        <w:tc>
          <w:tcPr>
            <w:tcW w:w="309" w:type="pct"/>
          </w:tcPr>
          <w:p w:rsidR="00CC219A" w:rsidRPr="00B21FAF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</w:t>
            </w:r>
          </w:p>
        </w:tc>
        <w:tc>
          <w:tcPr>
            <w:tcW w:w="35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40" w:dyaOrig="360">
                <v:shape id="_x0000_i1033" type="#_x0000_t75" style="width:17.25pt;height:18.25pt" o:ole="">
                  <v:imagedata r:id="rId21" o:title=""/>
                </v:shape>
                <o:OLEObject Type="Embed" ProgID="Equation.3" ShapeID="_x0000_i1033" DrawAspect="Content" ObjectID="_1577116625" r:id="rId22"/>
              </w:object>
            </w:r>
          </w:p>
        </w:tc>
        <w:tc>
          <w:tcPr>
            <w:tcW w:w="160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noBreakHyphen/>
            </w:r>
          </w:p>
        </w:tc>
        <w:tc>
          <w:tcPr>
            <w:tcW w:w="4172" w:type="pct"/>
            <w:gridSpan w:val="2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номинальное напряжение двигателя;</w:t>
            </w:r>
          </w:p>
        </w:tc>
      </w:tr>
      <w:tr w:rsidR="00CC219A" w:rsidRPr="00D35643" w:rsidTr="007B0087">
        <w:tc>
          <w:tcPr>
            <w:tcW w:w="30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260" w:dyaOrig="360">
                <v:shape id="_x0000_i1034" type="#_x0000_t75" style="width:13.2pt;height:18.25pt" o:ole="">
                  <v:imagedata r:id="rId23" o:title=""/>
                </v:shape>
                <o:OLEObject Type="Embed" ProgID="Equation.3" ShapeID="_x0000_i1034" DrawAspect="Content" ObjectID="_1577116626" r:id="rId24"/>
              </w:object>
            </w:r>
          </w:p>
        </w:tc>
        <w:tc>
          <w:tcPr>
            <w:tcW w:w="160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noBreakHyphen/>
            </w:r>
          </w:p>
        </w:tc>
        <w:tc>
          <w:tcPr>
            <w:tcW w:w="4172" w:type="pct"/>
            <w:gridSpan w:val="2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номинальный ток двигателя;</w:t>
            </w:r>
          </w:p>
        </w:tc>
      </w:tr>
      <w:tr w:rsidR="00CC219A" w:rsidRPr="00D35643" w:rsidTr="007B0087">
        <w:tc>
          <w:tcPr>
            <w:tcW w:w="30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20" w:dyaOrig="360">
                <v:shape id="_x0000_i1035" type="#_x0000_t75" style="width:16.25pt;height:18.25pt" o:ole="">
                  <v:imagedata r:id="rId25" o:title=""/>
                </v:shape>
                <o:OLEObject Type="Embed" ProgID="Equation.3" ShapeID="_x0000_i1035" DrawAspect="Content" ObjectID="_1577116627" r:id="rId26"/>
              </w:object>
            </w:r>
          </w:p>
        </w:tc>
        <w:tc>
          <w:tcPr>
            <w:tcW w:w="160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noBreakHyphen/>
            </w:r>
          </w:p>
        </w:tc>
        <w:tc>
          <w:tcPr>
            <w:tcW w:w="4172" w:type="pct"/>
            <w:gridSpan w:val="2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 xml:space="preserve">сопротивление цепи якоря двигателя, приведенное к рабочей температуре </w:t>
            </w:r>
            <w:proofErr w:type="gramStart"/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D356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643">
              <w:rPr>
                <w:rFonts w:ascii="Times New Roman" w:hAnsi="Times New Roman" w:cs="Times New Roman"/>
                <w:position w:val="-6"/>
                <w:sz w:val="28"/>
                <w:szCs w:val="28"/>
                <w:lang w:val="en-US"/>
              </w:rPr>
              <w:object w:dxaOrig="560" w:dyaOrig="279">
                <v:shape id="_x0000_i1036" type="#_x0000_t75" style="width:27.9pt;height:14.2pt" o:ole="">
                  <v:imagedata r:id="rId27" o:title=""/>
                </v:shape>
                <o:OLEObject Type="Embed" ProgID="Equation.3" ShapeID="_x0000_i1036" DrawAspect="Content" ObjectID="_1577116628" r:id="rId28"/>
              </w:objec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CC219A" w:rsidRPr="00D35643" w:rsidTr="007B0087">
        <w:tc>
          <w:tcPr>
            <w:tcW w:w="30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480" w:dyaOrig="360">
                <v:shape id="_x0000_i1037" type="#_x0000_t75" style="width:23.85pt;height:18.25pt" o:ole="">
                  <v:imagedata r:id="rId29" o:title=""/>
                </v:shape>
                <o:OLEObject Type="Embed" ProgID="Equation.3" ShapeID="_x0000_i1037" DrawAspect="Content" ObjectID="_1577116629" r:id="rId30"/>
              </w:object>
            </w:r>
          </w:p>
        </w:tc>
        <w:tc>
          <w:tcPr>
            <w:tcW w:w="160" w:type="pct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noBreakHyphen/>
            </w:r>
          </w:p>
        </w:tc>
        <w:tc>
          <w:tcPr>
            <w:tcW w:w="4172" w:type="pct"/>
            <w:gridSpan w:val="2"/>
          </w:tcPr>
          <w:p w:rsidR="00CC219A" w:rsidRPr="00D35643" w:rsidRDefault="00CC219A" w:rsidP="007B008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максимальная скорость двигателя.</w:t>
            </w:r>
          </w:p>
        </w:tc>
      </w:tr>
    </w:tbl>
    <w:p w:rsidR="00CC219A" w:rsidRPr="00D35643" w:rsidRDefault="00CC219A" w:rsidP="00CC219A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В этой задаче и во всех последующих прежде, чем приступить к реш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 xml:space="preserve">нию, необходимо привести сопротивление обмоток машин к рабочей температуре </w:t>
      </w:r>
      <w:r w:rsidRPr="00D35643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020" w:dyaOrig="320">
          <v:shape id="_x0000_i1038" type="#_x0000_t75" style="width:51.2pt;height:16.25pt" o:ole="">
            <v:imagedata r:id="rId31" o:title=""/>
          </v:shape>
          <o:OLEObject Type="Embed" ProgID="Equation.3" ShapeID="_x0000_i1038" DrawAspect="Content" ObjectID="_1577116630" r:id="rId32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(в зависимости от т</w:t>
      </w:r>
      <w:r w:rsidRPr="00D35643">
        <w:rPr>
          <w:rFonts w:ascii="Times New Roman" w:hAnsi="Times New Roman" w:cs="Times New Roman"/>
          <w:sz w:val="28"/>
          <w:szCs w:val="28"/>
        </w:rPr>
        <w:t>и</w:t>
      </w:r>
      <w:r w:rsidRPr="00D35643">
        <w:rPr>
          <w:rFonts w:ascii="Times New Roman" w:hAnsi="Times New Roman" w:cs="Times New Roman"/>
          <w:sz w:val="28"/>
          <w:szCs w:val="28"/>
        </w:rPr>
        <w:t>па машины) [2].</w:t>
      </w:r>
    </w:p>
    <w:p w:rsidR="00ED07DB" w:rsidRDefault="00CC219A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325E6D"/>
    <w:multiLevelType w:val="hybridMultilevel"/>
    <w:tmpl w:val="AB8487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0AD7B64"/>
    <w:multiLevelType w:val="hybridMultilevel"/>
    <w:tmpl w:val="1534A9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CC219A"/>
    <w:rsid w:val="00507E3A"/>
    <w:rsid w:val="00597426"/>
    <w:rsid w:val="006010DA"/>
    <w:rsid w:val="0067046D"/>
    <w:rsid w:val="006F2524"/>
    <w:rsid w:val="00705BED"/>
    <w:rsid w:val="0089744A"/>
    <w:rsid w:val="00BE4FA8"/>
    <w:rsid w:val="00C85CA5"/>
    <w:rsid w:val="00CC219A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19A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2018-01-10T12:49:00Z</dcterms:created>
  <dcterms:modified xsi:type="dcterms:W3CDTF">2018-01-10T12:51:00Z</dcterms:modified>
</cp:coreProperties>
</file>