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2B8" w:rsidRDefault="002162B8" w:rsidP="002162B8">
      <w:pPr>
        <w:jc w:val="center"/>
      </w:pPr>
      <w:r w:rsidRPr="002613C9">
        <w:t xml:space="preserve">5 </w:t>
      </w:r>
      <w:r>
        <w:t xml:space="preserve">МНОГОМЕРНЫЕ МАССИВЫ В ЯЗЫКЕ </w:t>
      </w:r>
      <w:r>
        <w:rPr>
          <w:lang w:val="en-US"/>
        </w:rPr>
        <w:t>C</w:t>
      </w:r>
      <w:r w:rsidRPr="00245878">
        <w:t>#</w:t>
      </w:r>
    </w:p>
    <w:p w:rsidR="002162B8" w:rsidRDefault="002162B8" w:rsidP="002162B8"/>
    <w:p w:rsidR="002162B8" w:rsidRPr="00BD2DC5" w:rsidRDefault="002162B8" w:rsidP="002162B8">
      <w:pPr>
        <w:jc w:val="center"/>
        <w:rPr>
          <w:b/>
          <w:bCs/>
        </w:rPr>
      </w:pPr>
      <w:r w:rsidRPr="00BD2DC5">
        <w:rPr>
          <w:b/>
          <w:bCs/>
        </w:rPr>
        <w:t xml:space="preserve">5.1 Цель </w:t>
      </w:r>
      <w:r>
        <w:rPr>
          <w:b/>
          <w:bCs/>
        </w:rPr>
        <w:t>пятой темы</w:t>
      </w:r>
    </w:p>
    <w:p w:rsidR="002162B8" w:rsidRDefault="002162B8" w:rsidP="002162B8">
      <w:pPr>
        <w:ind w:firstLine="540"/>
        <w:jc w:val="both"/>
      </w:pPr>
    </w:p>
    <w:p w:rsidR="002162B8" w:rsidRDefault="002162B8" w:rsidP="002162B8">
      <w:pPr>
        <w:ind w:firstLine="540"/>
        <w:jc w:val="both"/>
      </w:pPr>
      <w:r>
        <w:t xml:space="preserve">Изучение правил объявления и инициализации многомерных массивов </w:t>
      </w:r>
      <w:proofErr w:type="spellStart"/>
      <w:r w:rsidRPr="002613C9">
        <w:t>иприобретение</w:t>
      </w:r>
      <w:proofErr w:type="spellEnd"/>
      <w:r w:rsidRPr="002613C9">
        <w:t xml:space="preserve"> практических навыков по созданию </w:t>
      </w:r>
      <w:r>
        <w:t xml:space="preserve">консольных </w:t>
      </w:r>
      <w:r w:rsidRPr="002613C9">
        <w:t xml:space="preserve">приложений с использованием </w:t>
      </w:r>
      <w:r>
        <w:t>многомерных массивов – матриц.</w:t>
      </w:r>
    </w:p>
    <w:p w:rsidR="002162B8" w:rsidRDefault="002162B8" w:rsidP="002162B8"/>
    <w:p w:rsidR="002162B8" w:rsidRPr="00BD2DC5" w:rsidRDefault="002162B8" w:rsidP="002162B8">
      <w:pPr>
        <w:jc w:val="center"/>
        <w:rPr>
          <w:b/>
          <w:bCs/>
        </w:rPr>
      </w:pPr>
      <w:r w:rsidRPr="00BD2DC5">
        <w:rPr>
          <w:b/>
          <w:bCs/>
        </w:rPr>
        <w:t>5.2 Теоретические сведения</w:t>
      </w:r>
    </w:p>
    <w:p w:rsidR="002162B8" w:rsidRDefault="002162B8" w:rsidP="002162B8"/>
    <w:p w:rsidR="002162B8" w:rsidRPr="00BD2DC5" w:rsidRDefault="002162B8" w:rsidP="002162B8">
      <w:pPr>
        <w:tabs>
          <w:tab w:val="left" w:pos="540"/>
        </w:tabs>
        <w:ind w:firstLine="540"/>
        <w:jc w:val="both"/>
      </w:pPr>
      <w:r>
        <w:t>5.2.1 Понятие м</w:t>
      </w:r>
      <w:r w:rsidRPr="00BD2DC5">
        <w:t>ногомерны</w:t>
      </w:r>
      <w:r>
        <w:t>х</w:t>
      </w:r>
      <w:r w:rsidRPr="00BD2DC5">
        <w:t xml:space="preserve"> массив</w:t>
      </w:r>
      <w:r>
        <w:t>ов</w:t>
      </w:r>
    </w:p>
    <w:p w:rsidR="002162B8" w:rsidRDefault="002162B8" w:rsidP="002162B8">
      <w:pPr>
        <w:ind w:firstLine="540"/>
        <w:jc w:val="both"/>
      </w:pPr>
      <w:r>
        <w:t xml:space="preserve">Разделение </w:t>
      </w:r>
      <w:r w:rsidRPr="00BD2DC5">
        <w:t>массивов на одномерные</w:t>
      </w:r>
      <w:r>
        <w:t xml:space="preserve"> массивы</w:t>
      </w:r>
      <w:r w:rsidRPr="00BD2DC5">
        <w:t xml:space="preserve"> и многомерные носит исторический характер. Никакой принципиальной разницы между ними нет. Одномерные массивы - это частный случай многомерных</w:t>
      </w:r>
      <w:r>
        <w:t xml:space="preserve"> массивов</w:t>
      </w:r>
      <w:r w:rsidRPr="00BD2DC5">
        <w:t xml:space="preserve">. </w:t>
      </w:r>
    </w:p>
    <w:p w:rsidR="002162B8" w:rsidRPr="00BD2DC5" w:rsidRDefault="002162B8" w:rsidP="002162B8">
      <w:pPr>
        <w:ind w:firstLine="540"/>
        <w:jc w:val="both"/>
      </w:pPr>
      <w:r w:rsidRPr="00BD2DC5">
        <w:t>Одномерные массивы позволяют задавать такие математические структуры, как векторы, двумерные - матрицы, трехмерные - кубы данных, массивы большей размерности - многомерные кубы данных.</w:t>
      </w:r>
    </w:p>
    <w:p w:rsidR="002162B8" w:rsidRDefault="002162B8" w:rsidP="002162B8">
      <w:pPr>
        <w:ind w:firstLine="540"/>
        <w:jc w:val="both"/>
      </w:pPr>
      <w:r w:rsidRPr="00BD2DC5">
        <w:t>Размерность массива это характеристика типа.</w:t>
      </w:r>
      <w:r>
        <w:t xml:space="preserve"> Формат записи при объявлении многомерного массива имеет следующий вид:</w:t>
      </w:r>
    </w:p>
    <w:p w:rsidR="002162B8" w:rsidRPr="00BD2DC5" w:rsidRDefault="002162B8" w:rsidP="002162B8">
      <w:pPr>
        <w:ind w:firstLine="540"/>
        <w:jc w:val="both"/>
      </w:pPr>
      <w:r w:rsidRPr="00BD2DC5">
        <w:t>&lt;тип</w:t>
      </w:r>
      <w:proofErr w:type="gramStart"/>
      <w:r w:rsidRPr="00BD2DC5">
        <w:t>&gt;[, … ,] &lt;</w:t>
      </w:r>
      <w:proofErr w:type="gramEnd"/>
      <w:r w:rsidRPr="00BD2DC5">
        <w:t>объявители&gt;;</w:t>
      </w:r>
    </w:p>
    <w:p w:rsidR="002162B8" w:rsidRPr="006F09EC" w:rsidRDefault="002162B8" w:rsidP="002162B8">
      <w:pPr>
        <w:ind w:firstLine="540"/>
        <w:jc w:val="both"/>
        <w:rPr>
          <w:lang w:val="sv-SE"/>
        </w:rPr>
      </w:pPr>
      <w:r>
        <w:t>Например</w:t>
      </w:r>
      <w:r w:rsidRPr="006F09EC">
        <w:rPr>
          <w:lang w:val="sv-SE"/>
        </w:rPr>
        <w:t>: int[,] matri; int[,,] kubi;</w:t>
      </w:r>
    </w:p>
    <w:p w:rsidR="002162B8" w:rsidRDefault="002162B8" w:rsidP="002162B8">
      <w:pPr>
        <w:ind w:firstLine="540"/>
        <w:jc w:val="both"/>
      </w:pPr>
      <w:r>
        <w:t>Размерность массива задается запятыми, которые устанавливаются в квадратных скобках.</w:t>
      </w:r>
    </w:p>
    <w:p w:rsidR="002162B8" w:rsidRDefault="002162B8" w:rsidP="002162B8">
      <w:pPr>
        <w:ind w:firstLine="540"/>
        <w:jc w:val="both"/>
      </w:pPr>
      <w:r w:rsidRPr="00BD2DC5">
        <w:t>Число запятых, увеличенное на единицу, и задает размерность массива. Что касается объявителей, то все, что сказано для одномерных массивов, справедливо и для многомерных. Можно лишь отметить, что хотя явная инициализация с использованием многомерных константных массивов возможна, но применяется редко из-за громоздкости такой структуры.</w:t>
      </w:r>
      <w:r>
        <w:t xml:space="preserve"> Мы будем ее применять в разделе графы при задании матрицы смежности.</w:t>
      </w:r>
    </w:p>
    <w:p w:rsidR="002162B8" w:rsidRDefault="002162B8" w:rsidP="002162B8">
      <w:pPr>
        <w:ind w:firstLine="540"/>
        <w:jc w:val="both"/>
      </w:pPr>
      <w:r>
        <w:t xml:space="preserve">Обычно </w:t>
      </w:r>
      <w:r w:rsidRPr="00BD2DC5">
        <w:t xml:space="preserve">инициализацию </w:t>
      </w:r>
      <w:r>
        <w:t xml:space="preserve">многомерных массивов выполняют </w:t>
      </w:r>
      <w:proofErr w:type="spellStart"/>
      <w:r>
        <w:t>программно</w:t>
      </w:r>
      <w:proofErr w:type="spellEnd"/>
      <w:r>
        <w:t xml:space="preserve"> при создании массива.</w:t>
      </w:r>
    </w:p>
    <w:p w:rsidR="002162B8" w:rsidRDefault="002162B8" w:rsidP="002162B8">
      <w:pPr>
        <w:ind w:firstLine="540"/>
      </w:pPr>
    </w:p>
    <w:p w:rsidR="002162B8" w:rsidRPr="00BD2DC5" w:rsidRDefault="002162B8" w:rsidP="002162B8">
      <w:pPr>
        <w:ind w:firstLine="540"/>
      </w:pPr>
      <w:r>
        <w:t xml:space="preserve">5.2.2 </w:t>
      </w:r>
      <w:r w:rsidRPr="00BD2DC5">
        <w:t>Массивы массивов</w:t>
      </w:r>
    </w:p>
    <w:p w:rsidR="002162B8" w:rsidRDefault="002162B8" w:rsidP="002162B8">
      <w:pPr>
        <w:ind w:firstLine="540"/>
        <w:jc w:val="both"/>
      </w:pPr>
      <w:r w:rsidRPr="00BD2DC5">
        <w:t xml:space="preserve">Еще одним видом массивов C# являются массивы массивов, называемые также </w:t>
      </w:r>
      <w:r>
        <w:t>«ломаными» массивами</w:t>
      </w:r>
      <w:r w:rsidRPr="00BD2DC5">
        <w:t xml:space="preserve"> (</w:t>
      </w:r>
      <w:proofErr w:type="spellStart"/>
      <w:r w:rsidRPr="00BD2DC5">
        <w:t>jaggedarrays</w:t>
      </w:r>
      <w:proofErr w:type="spellEnd"/>
      <w:r w:rsidRPr="00BD2DC5">
        <w:t xml:space="preserve">). </w:t>
      </w:r>
    </w:p>
    <w:p w:rsidR="002162B8" w:rsidRPr="00BD2DC5" w:rsidRDefault="002162B8" w:rsidP="002162B8">
      <w:pPr>
        <w:ind w:firstLine="540"/>
        <w:jc w:val="both"/>
      </w:pPr>
      <w:r w:rsidRPr="00BD2DC5">
        <w:t>Такой массив массивов можно рассматривать как одномерный массив, его элементы являются массивами, элементы которых, в свою очередь снова могут быть массивами, и так может продолжаться до некоторого уровня вложенности.</w:t>
      </w:r>
    </w:p>
    <w:p w:rsidR="002162B8" w:rsidRPr="00BD2DC5" w:rsidRDefault="002162B8" w:rsidP="002162B8">
      <w:pPr>
        <w:jc w:val="both"/>
      </w:pPr>
      <w:proofErr w:type="gramStart"/>
      <w:r w:rsidRPr="00BD2DC5">
        <w:t xml:space="preserve">В каких ситуациях может возникать необходимость в таких </w:t>
      </w:r>
      <w:proofErr w:type="spellStart"/>
      <w:r w:rsidRPr="00BD2DC5">
        <w:t>структурахданных</w:t>
      </w:r>
      <w:proofErr w:type="spellEnd"/>
      <w:r w:rsidRPr="00BD2DC5">
        <w:t>?</w:t>
      </w:r>
      <w:proofErr w:type="gramEnd"/>
      <w:r w:rsidRPr="00BD2DC5">
        <w:t xml:space="preserve"> Эти массивы могут применяться для представления деревьев, у которых узлы могут иметь произвольное число потомков. Таковым может быть, например, генеалогическое дерево. Вершины первого уровня - </w:t>
      </w:r>
      <w:proofErr w:type="spellStart"/>
      <w:r w:rsidRPr="00BD2DC5">
        <w:t>Fathers</w:t>
      </w:r>
      <w:proofErr w:type="spellEnd"/>
      <w:r w:rsidRPr="00BD2DC5">
        <w:t xml:space="preserve">, представляющие отцов, могут задаваться одномерным массивом, так что </w:t>
      </w:r>
      <w:proofErr w:type="spellStart"/>
      <w:r w:rsidRPr="00BD2DC5">
        <w:t>Fathers</w:t>
      </w:r>
      <w:proofErr w:type="spellEnd"/>
      <w:r w:rsidRPr="00BD2DC5">
        <w:t xml:space="preserve">[i] - это i-й отец. Вершины второго уровня </w:t>
      </w:r>
      <w:r w:rsidRPr="00BD2DC5">
        <w:lastRenderedPageBreak/>
        <w:t xml:space="preserve">представляются массивом массивов - </w:t>
      </w:r>
      <w:proofErr w:type="spellStart"/>
      <w:r w:rsidRPr="00BD2DC5">
        <w:t>Children</w:t>
      </w:r>
      <w:proofErr w:type="spellEnd"/>
      <w:r w:rsidRPr="00BD2DC5">
        <w:t xml:space="preserve">, так что </w:t>
      </w:r>
      <w:proofErr w:type="spellStart"/>
      <w:r w:rsidRPr="00BD2DC5">
        <w:t>Children</w:t>
      </w:r>
      <w:proofErr w:type="spellEnd"/>
      <w:r w:rsidRPr="00BD2DC5">
        <w:t>[i] - это массив детей i-</w:t>
      </w:r>
      <w:proofErr w:type="spellStart"/>
      <w:r w:rsidRPr="00BD2DC5">
        <w:t>го</w:t>
      </w:r>
      <w:proofErr w:type="spellEnd"/>
      <w:r w:rsidRPr="00BD2DC5">
        <w:t xml:space="preserve"> отца, а </w:t>
      </w:r>
      <w:proofErr w:type="spellStart"/>
      <w:r w:rsidRPr="00BD2DC5">
        <w:t>Children</w:t>
      </w:r>
      <w:proofErr w:type="spellEnd"/>
      <w:r w:rsidRPr="00BD2DC5">
        <w:t>[i][j] - это j-й ребенок i-</w:t>
      </w:r>
      <w:proofErr w:type="spellStart"/>
      <w:r w:rsidRPr="00BD2DC5">
        <w:t>го</w:t>
      </w:r>
      <w:proofErr w:type="spellEnd"/>
      <w:r w:rsidRPr="00BD2DC5">
        <w:t xml:space="preserve"> отца. Для представления внуков понадобится третий уровень, так что </w:t>
      </w:r>
      <w:proofErr w:type="spellStart"/>
      <w:r w:rsidRPr="00BD2DC5">
        <w:t>GrandChildren</w:t>
      </w:r>
      <w:proofErr w:type="spellEnd"/>
      <w:r w:rsidRPr="00BD2DC5">
        <w:t xml:space="preserve"> [i][j][k] будет представлять к-</w:t>
      </w:r>
      <w:proofErr w:type="spellStart"/>
      <w:r w:rsidRPr="00BD2DC5">
        <w:t>го</w:t>
      </w:r>
      <w:proofErr w:type="spellEnd"/>
      <w:r w:rsidRPr="00BD2DC5">
        <w:t xml:space="preserve"> внука j-</w:t>
      </w:r>
      <w:proofErr w:type="spellStart"/>
      <w:r w:rsidRPr="00BD2DC5">
        <w:t>го</w:t>
      </w:r>
      <w:proofErr w:type="spellEnd"/>
      <w:r w:rsidRPr="00BD2DC5">
        <w:t xml:space="preserve"> ребенка i-</w:t>
      </w:r>
      <w:proofErr w:type="spellStart"/>
      <w:r w:rsidRPr="00BD2DC5">
        <w:t>го</w:t>
      </w:r>
      <w:proofErr w:type="spellEnd"/>
      <w:r w:rsidRPr="00BD2DC5">
        <w:t xml:space="preserve"> отца.</w:t>
      </w:r>
    </w:p>
    <w:p w:rsidR="002162B8" w:rsidRPr="00BD2DC5" w:rsidRDefault="002162B8" w:rsidP="002162B8">
      <w:pPr>
        <w:ind w:firstLine="540"/>
        <w:jc w:val="both"/>
      </w:pPr>
      <w:r w:rsidRPr="00BD2DC5">
        <w:t xml:space="preserve">Есть некоторые особенности в объявлении и инициализации таких массивов. Если при объявлении типа многомерных массивов для указания размерности использовались запятые, то для </w:t>
      </w:r>
      <w:r>
        <w:t>«</w:t>
      </w:r>
      <w:proofErr w:type="gramStart"/>
      <w:r>
        <w:t>ломанных</w:t>
      </w:r>
      <w:proofErr w:type="gramEnd"/>
      <w:r>
        <w:t xml:space="preserve">» </w:t>
      </w:r>
      <w:r w:rsidRPr="00BD2DC5">
        <w:t xml:space="preserve">массивов применяется более ясная символика - совокупности пар квадратных скобок; например, </w:t>
      </w:r>
      <w:proofErr w:type="spellStart"/>
      <w:r w:rsidRPr="00BD2DC5">
        <w:t>int</w:t>
      </w:r>
      <w:proofErr w:type="spellEnd"/>
      <w:r w:rsidRPr="00BD2DC5">
        <w:t xml:space="preserve">[][] задает массив, элементы которого - одномерные массивы элементов типа </w:t>
      </w:r>
      <w:proofErr w:type="spellStart"/>
      <w:r w:rsidRPr="00BD2DC5">
        <w:t>int</w:t>
      </w:r>
      <w:proofErr w:type="spellEnd"/>
      <w:r w:rsidRPr="00BD2DC5">
        <w:t>.</w:t>
      </w:r>
    </w:p>
    <w:p w:rsidR="002162B8" w:rsidRDefault="002162B8" w:rsidP="002162B8">
      <w:pPr>
        <w:ind w:firstLine="540"/>
        <w:jc w:val="both"/>
      </w:pPr>
      <w:r w:rsidRPr="00BD2DC5">
        <w:t xml:space="preserve">Сложнее с созданием самих массивов и их инициализацией. Здесь нельзя вызвать конструктор </w:t>
      </w:r>
      <w:proofErr w:type="spellStart"/>
      <w:r w:rsidRPr="00BD2DC5">
        <w:t>newint</w:t>
      </w:r>
      <w:proofErr w:type="spellEnd"/>
      <w:r w:rsidRPr="00BD2DC5">
        <w:t xml:space="preserve">[3][5], поскольку он не задает </w:t>
      </w:r>
      <w:r>
        <w:t>«</w:t>
      </w:r>
      <w:proofErr w:type="gramStart"/>
      <w:r>
        <w:t>ломанный</w:t>
      </w:r>
      <w:proofErr w:type="gramEnd"/>
      <w:r>
        <w:t>»</w:t>
      </w:r>
      <w:r w:rsidRPr="00BD2DC5">
        <w:t xml:space="preserve"> массив. Фактически нужно вызывать конструктор для каждого массива на самом нижнем уровне. В этом и состоит сложность объявления таких массивов.</w:t>
      </w:r>
      <w:r>
        <w:t xml:space="preserve"> Например: для абстрактного массива массивов </w:t>
      </w:r>
      <w:proofErr w:type="spellStart"/>
      <w:r>
        <w:rPr>
          <w:lang w:val="en-US"/>
        </w:rPr>
        <w:t>masmasi</w:t>
      </w:r>
      <w:proofErr w:type="spellEnd"/>
      <w:proofErr w:type="gramStart"/>
      <w:r>
        <w:t>целого</w:t>
      </w:r>
      <w:proofErr w:type="gramEnd"/>
      <w:r>
        <w:t xml:space="preserve"> типа  выполним объявление и инициализацию следующим образом:</w:t>
      </w:r>
    </w:p>
    <w:p w:rsidR="002162B8" w:rsidRPr="00DE227B" w:rsidRDefault="002162B8" w:rsidP="002162B8">
      <w:pPr>
        <w:jc w:val="both"/>
        <w:rPr>
          <w:lang w:val="en-US"/>
        </w:rPr>
      </w:pPr>
      <w:r w:rsidRPr="00DE227B">
        <w:tab/>
      </w:r>
      <w:proofErr w:type="spellStart"/>
      <w:proofErr w:type="gram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DE227B">
        <w:rPr>
          <w:lang w:val="en-US"/>
        </w:rPr>
        <w:t xml:space="preserve"> = new </w:t>
      </w:r>
      <w:proofErr w:type="spell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[3][]</w:t>
      </w:r>
    </w:p>
    <w:p w:rsidR="002162B8" w:rsidRPr="00DE227B" w:rsidRDefault="002162B8" w:rsidP="002162B8">
      <w:pPr>
        <w:ind w:firstLine="708"/>
        <w:jc w:val="both"/>
        <w:rPr>
          <w:lang w:val="en-US"/>
        </w:rPr>
      </w:pPr>
      <w:r w:rsidRPr="00DE227B">
        <w:rPr>
          <w:lang w:val="en-US"/>
        </w:rPr>
        <w:t xml:space="preserve">  {</w:t>
      </w:r>
    </w:p>
    <w:p w:rsidR="002162B8" w:rsidRPr="00DE227B" w:rsidRDefault="002162B8" w:rsidP="002162B8">
      <w:pPr>
        <w:jc w:val="both"/>
        <w:rPr>
          <w:lang w:val="en-US"/>
        </w:rPr>
      </w:pPr>
      <w:r w:rsidRPr="00DE227B">
        <w:rPr>
          <w:lang w:val="en-US"/>
        </w:rPr>
        <w:tab/>
      </w:r>
      <w:r w:rsidRPr="00DE227B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 {5,7,9,11},</w:t>
      </w:r>
    </w:p>
    <w:p w:rsidR="002162B8" w:rsidRPr="00E0696B" w:rsidRDefault="002162B8" w:rsidP="002162B8">
      <w:pPr>
        <w:jc w:val="both"/>
      </w:pPr>
      <w:r w:rsidRPr="00DE227B">
        <w:rPr>
          <w:lang w:val="en-US"/>
        </w:rPr>
        <w:tab/>
      </w:r>
      <w:r w:rsidRPr="00DE227B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E0696B">
        <w:t>[</w:t>
      </w:r>
      <w:proofErr w:type="gramEnd"/>
      <w:r w:rsidRPr="00E0696B">
        <w:t>] {2,8},</w:t>
      </w:r>
    </w:p>
    <w:p w:rsidR="002162B8" w:rsidRPr="00E0696B" w:rsidRDefault="002162B8" w:rsidP="002162B8">
      <w:pPr>
        <w:jc w:val="both"/>
      </w:pPr>
      <w:r w:rsidRPr="00E0696B">
        <w:tab/>
      </w:r>
      <w:r w:rsidRPr="00E0696B"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E0696B">
        <w:t>[</w:t>
      </w:r>
      <w:proofErr w:type="gramEnd"/>
      <w:r w:rsidRPr="00E0696B">
        <w:t>] {6,12,4}</w:t>
      </w:r>
    </w:p>
    <w:p w:rsidR="002162B8" w:rsidRPr="00E0696B" w:rsidRDefault="002162B8" w:rsidP="002162B8">
      <w:pPr>
        <w:jc w:val="both"/>
      </w:pPr>
      <w:r w:rsidRPr="00E0696B">
        <w:tab/>
        <w:t>};</w:t>
      </w:r>
    </w:p>
    <w:p w:rsidR="002162B8" w:rsidRPr="00BD2DC5" w:rsidRDefault="002162B8" w:rsidP="002162B8">
      <w:pPr>
        <w:ind w:firstLine="540"/>
        <w:jc w:val="both"/>
      </w:pPr>
      <w:r w:rsidRPr="00BD2DC5">
        <w:t>Массив</w:t>
      </w:r>
      <w:proofErr w:type="spellStart"/>
      <w:r>
        <w:rPr>
          <w:lang w:val="en-US"/>
        </w:rPr>
        <w:t>masmasi</w:t>
      </w:r>
      <w:r w:rsidRPr="00BD2DC5">
        <w:t>имеетвсегодвауровня</w:t>
      </w:r>
      <w:proofErr w:type="spellEnd"/>
      <w:r w:rsidRPr="00E0696B">
        <w:t xml:space="preserve">. </w:t>
      </w:r>
      <w:r w:rsidRPr="00BD2DC5">
        <w:t xml:space="preserve">Можно считать, что у него три элемента, каждый из которых является массивом. Для каждого такого массива необходимо вызвать конструктор </w:t>
      </w:r>
      <w:proofErr w:type="spellStart"/>
      <w:r w:rsidRPr="00BD2DC5">
        <w:t>new</w:t>
      </w:r>
      <w:proofErr w:type="spellEnd"/>
      <w:r w:rsidRPr="00BD2DC5">
        <w:t xml:space="preserve">, чтобы создать внутренний массив. В данном примере элементы внутренних массивов получают значение, будучи явно инициализированы константными массивами. </w:t>
      </w:r>
      <w:r>
        <w:t>Этот же массив можно объявить и инициализировать не явно следующим образом</w:t>
      </w:r>
      <w:r w:rsidRPr="00BD2DC5">
        <w:t>:</w:t>
      </w:r>
    </w:p>
    <w:p w:rsidR="002162B8" w:rsidRPr="00F67545" w:rsidRDefault="002162B8" w:rsidP="002162B8">
      <w:pPr>
        <w:ind w:firstLine="708"/>
        <w:jc w:val="both"/>
        <w:rPr>
          <w:lang w:val="en-US"/>
        </w:rPr>
      </w:pPr>
      <w:proofErr w:type="spellStart"/>
      <w:proofErr w:type="gram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F67545">
        <w:rPr>
          <w:lang w:val="en-US"/>
        </w:rPr>
        <w:t xml:space="preserve">  = new </w:t>
      </w:r>
      <w:proofErr w:type="spell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[3][]</w:t>
      </w:r>
    </w:p>
    <w:p w:rsidR="002162B8" w:rsidRPr="00F67545" w:rsidRDefault="002162B8" w:rsidP="002162B8">
      <w:pPr>
        <w:jc w:val="both"/>
        <w:rPr>
          <w:lang w:val="en-US"/>
        </w:rPr>
      </w:pPr>
      <w:r w:rsidRPr="00F67545">
        <w:rPr>
          <w:lang w:val="en-US"/>
        </w:rPr>
        <w:tab/>
        <w:t>{</w:t>
      </w:r>
    </w:p>
    <w:p w:rsidR="002162B8" w:rsidRPr="00F67545" w:rsidRDefault="002162B8" w:rsidP="002162B8">
      <w:pPr>
        <w:jc w:val="both"/>
        <w:rPr>
          <w:lang w:val="en-US"/>
        </w:rPr>
      </w:pPr>
      <w:r w:rsidRPr="00F67545">
        <w:rPr>
          <w:lang w:val="en-US"/>
        </w:rPr>
        <w:tab/>
      </w:r>
      <w:r w:rsidRPr="00F67545">
        <w:rPr>
          <w:lang w:val="en-US"/>
        </w:rPr>
        <w:tab/>
      </w:r>
      <w:proofErr w:type="spellStart"/>
      <w:proofErr w:type="gramStart"/>
      <w:r w:rsidRPr="00F67545">
        <w:rPr>
          <w:lang w:val="en-US"/>
        </w:rPr>
        <w:t>newint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>4],</w:t>
      </w:r>
    </w:p>
    <w:p w:rsidR="002162B8" w:rsidRPr="00ED39C0" w:rsidRDefault="002162B8" w:rsidP="002162B8">
      <w:pPr>
        <w:jc w:val="both"/>
      </w:pPr>
      <w:r w:rsidRPr="00F67545">
        <w:rPr>
          <w:lang w:val="en-US"/>
        </w:rPr>
        <w:tab/>
      </w:r>
      <w:r w:rsidRPr="00F67545">
        <w:rPr>
          <w:lang w:val="en-US"/>
        </w:rPr>
        <w:tab/>
      </w:r>
      <w:proofErr w:type="spellStart"/>
      <w:proofErr w:type="gramStart"/>
      <w:r w:rsidRPr="0098351C">
        <w:rPr>
          <w:lang w:val="en-US"/>
        </w:rPr>
        <w:t>newint</w:t>
      </w:r>
      <w:proofErr w:type="spellEnd"/>
      <w:r w:rsidRPr="00ED39C0">
        <w:t>[</w:t>
      </w:r>
      <w:proofErr w:type="gramEnd"/>
      <w:r w:rsidRPr="00ED39C0">
        <w:t>2],</w:t>
      </w:r>
    </w:p>
    <w:p w:rsidR="002162B8" w:rsidRPr="00ED39C0" w:rsidRDefault="002162B8" w:rsidP="002162B8">
      <w:pPr>
        <w:jc w:val="both"/>
      </w:pPr>
      <w:r w:rsidRPr="00ED39C0">
        <w:tab/>
      </w:r>
      <w:r w:rsidRPr="00ED39C0">
        <w:tab/>
      </w:r>
      <w:proofErr w:type="spellStart"/>
      <w:proofErr w:type="gramStart"/>
      <w:r w:rsidRPr="00064D0D">
        <w:rPr>
          <w:lang w:val="en-US"/>
        </w:rPr>
        <w:t>newint</w:t>
      </w:r>
      <w:proofErr w:type="spellEnd"/>
      <w:r w:rsidRPr="00ED39C0">
        <w:t>[</w:t>
      </w:r>
      <w:proofErr w:type="gramEnd"/>
      <w:r w:rsidRPr="00ED39C0">
        <w:t>3]</w:t>
      </w:r>
    </w:p>
    <w:p w:rsidR="002162B8" w:rsidRDefault="002162B8" w:rsidP="002162B8">
      <w:pPr>
        <w:jc w:val="both"/>
      </w:pPr>
      <w:r w:rsidRPr="00ED39C0">
        <w:tab/>
      </w:r>
      <w:r w:rsidRPr="00BD2DC5">
        <w:t>};</w:t>
      </w:r>
    </w:p>
    <w:p w:rsidR="002162B8" w:rsidRPr="00BD2DC5" w:rsidRDefault="002162B8" w:rsidP="002162B8">
      <w:pPr>
        <w:ind w:firstLine="540"/>
        <w:jc w:val="both"/>
      </w:pPr>
      <w:r w:rsidRPr="00BD2DC5">
        <w:t xml:space="preserve">В этом случае элементы массива получат при инициализации нулевые значения. Реальную инициализацию нужно будет выполнять программным путем. Стоит заметить, что в конструкторе верхнего уровня константу 3 можно опустить и писать просто </w:t>
      </w:r>
      <w:proofErr w:type="spellStart"/>
      <w:r w:rsidRPr="00BD2DC5">
        <w:t>newint</w:t>
      </w:r>
      <w:proofErr w:type="spellEnd"/>
      <w:r w:rsidRPr="00BD2DC5">
        <w:t>[][]. Самое забавное, что вызов этого конструктора можно вообще опустить, он будет подразумеваться:</w:t>
      </w:r>
    </w:p>
    <w:p w:rsidR="002162B8" w:rsidRPr="00DE227B" w:rsidRDefault="002162B8" w:rsidP="002162B8">
      <w:pPr>
        <w:ind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DE227B">
        <w:rPr>
          <w:lang w:val="en-US"/>
        </w:rPr>
        <w:t xml:space="preserve">  =</w:t>
      </w:r>
    </w:p>
    <w:p w:rsidR="002162B8" w:rsidRPr="00DE227B" w:rsidRDefault="002162B8" w:rsidP="002162B8">
      <w:pPr>
        <w:ind w:firstLine="708"/>
        <w:rPr>
          <w:lang w:val="en-US"/>
        </w:rPr>
      </w:pPr>
      <w:r w:rsidRPr="00DE227B">
        <w:rPr>
          <w:lang w:val="en-US"/>
        </w:rPr>
        <w:t>{</w:t>
      </w:r>
    </w:p>
    <w:p w:rsidR="002162B8" w:rsidRPr="00DE227B" w:rsidRDefault="002162B8" w:rsidP="002162B8">
      <w:pPr>
        <w:ind w:left="708"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4],</w:t>
      </w:r>
    </w:p>
    <w:p w:rsidR="002162B8" w:rsidRPr="00DE227B" w:rsidRDefault="002162B8" w:rsidP="002162B8">
      <w:pPr>
        <w:ind w:left="708"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2],</w:t>
      </w:r>
    </w:p>
    <w:p w:rsidR="002162B8" w:rsidRPr="00E0696B" w:rsidRDefault="002162B8" w:rsidP="002162B8">
      <w:pPr>
        <w:ind w:left="708" w:firstLine="708"/>
        <w:rPr>
          <w:lang w:val="en-US"/>
        </w:rPr>
      </w:pPr>
      <w:proofErr w:type="spellStart"/>
      <w:proofErr w:type="gramStart"/>
      <w:r w:rsidRPr="0098351C">
        <w:rPr>
          <w:lang w:val="en-US"/>
        </w:rPr>
        <w:t>newint</w:t>
      </w:r>
      <w:proofErr w:type="spellEnd"/>
      <w:r w:rsidRPr="00E0696B">
        <w:rPr>
          <w:lang w:val="en-US"/>
        </w:rPr>
        <w:t>[</w:t>
      </w:r>
      <w:proofErr w:type="gramEnd"/>
      <w:r w:rsidRPr="00E0696B">
        <w:rPr>
          <w:lang w:val="en-US"/>
        </w:rPr>
        <w:t>3]</w:t>
      </w:r>
    </w:p>
    <w:p w:rsidR="002162B8" w:rsidRPr="00BD2DC5" w:rsidRDefault="002162B8" w:rsidP="002162B8">
      <w:r w:rsidRPr="00E0696B">
        <w:rPr>
          <w:lang w:val="en-US"/>
        </w:rPr>
        <w:tab/>
      </w:r>
      <w:r w:rsidRPr="00BD2DC5">
        <w:t>};</w:t>
      </w:r>
    </w:p>
    <w:p w:rsidR="002162B8" w:rsidRDefault="002162B8" w:rsidP="002162B8">
      <w:r w:rsidRPr="00BD2DC5">
        <w:lastRenderedPageBreak/>
        <w:t>Но вот конструкторы нижнего уровня необходимы.</w:t>
      </w:r>
    </w:p>
    <w:p w:rsidR="002162B8" w:rsidRDefault="002162B8" w:rsidP="002162B8">
      <w:pPr>
        <w:ind w:firstLine="540"/>
      </w:pPr>
    </w:p>
    <w:p w:rsidR="002162B8" w:rsidRPr="007D401B" w:rsidRDefault="002162B8" w:rsidP="002162B8">
      <w:pPr>
        <w:ind w:firstLine="540"/>
        <w:jc w:val="both"/>
      </w:pPr>
      <w:r>
        <w:t xml:space="preserve">5.2.3 </w:t>
      </w:r>
      <w:r w:rsidRPr="007D401B">
        <w:t>Алгоритмы линейной алгебры</w:t>
      </w:r>
    </w:p>
    <w:p w:rsidR="002162B8" w:rsidRPr="007D401B" w:rsidRDefault="002162B8" w:rsidP="002162B8">
      <w:pPr>
        <w:ind w:firstLine="540"/>
        <w:jc w:val="both"/>
      </w:pPr>
      <w:r w:rsidRPr="007D401B">
        <w:t>Матрицей называется набор чисел, состоящий из m строк и n столбцов. Для программиста матрица - это двумерный массив. Матрица называется квадратной, если m = n, и прямоугольной - в противном случае. Числа m и n определяют размерность матрицы. Над прямоугольными матрицами определены операции транспонирования, сложения, умножения.</w:t>
      </w:r>
    </w:p>
    <w:p w:rsidR="002162B8" w:rsidRPr="007D401B" w:rsidRDefault="002162B8" w:rsidP="002162B8">
      <w:pPr>
        <w:jc w:val="both"/>
      </w:pPr>
      <w:r w:rsidRPr="007D401B">
        <w:t xml:space="preserve">Пусть A - матрица размерности m*n (из m строк и n столбцов) с элементами </w:t>
      </w:r>
      <w:r>
        <w:rPr>
          <w:noProof/>
        </w:rPr>
        <w:drawing>
          <wp:inline distT="0" distB="0" distL="0" distR="0">
            <wp:extent cx="295275" cy="152400"/>
            <wp:effectExtent l="0" t="0" r="9525" b="0"/>
            <wp:docPr id="23" name="Рисунок 23" descr="a_{i,j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3" descr="a_{i,j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. Транспонированной матрицей B = AT называют матрицу размерности n*m, элементы которой </w:t>
      </w:r>
      <w:r>
        <w:rPr>
          <w:noProof/>
        </w:rPr>
        <w:drawing>
          <wp:inline distT="0" distB="0" distL="0" distR="0">
            <wp:extent cx="752475" cy="209550"/>
            <wp:effectExtent l="0" t="0" r="9525" b="0"/>
            <wp:docPr id="22" name="Рисунок 22" descr="b_{i,j} = a_{j,i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4" descr="b_{i,j} = a_{j,i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В транспонированной матрице строки исходной матрицы становятся столбцами.</w:t>
      </w:r>
    </w:p>
    <w:p w:rsidR="002162B8" w:rsidRPr="007D401B" w:rsidRDefault="002162B8" w:rsidP="002162B8">
      <w:pPr>
        <w:ind w:left="708"/>
        <w:jc w:val="both"/>
      </w:pPr>
      <w:r>
        <w:rPr>
          <w:noProof/>
        </w:rPr>
        <w:drawing>
          <wp:inline distT="0" distB="0" distL="0" distR="0">
            <wp:extent cx="4772025" cy="857250"/>
            <wp:effectExtent l="0" t="0" r="9525" b="0"/>
            <wp:docPr id="21" name="Рисунок 21" descr="A=\left|\left|\begin{array}{l}a_{1,1},a_{1,2}\ldots a_{1,n}\\ a_{2,1},a_{2,2}\ldots a_{2,n}\\ \ldots\\ a_{m,1},a_{m,2}\ldots a_{m,n}\end{array}\right|\right| \quad B=A^T=\left|\left|\begin{array}{l}a_{1,1},a_{2,1}\ldots a_{m,1}\\ a_{1,2},a_{2,2}\ldots a_{m,2}\\ \ldots\\ a_{1,n},a_{2,n}\ldots a_{m,n}\end{array}\right|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5" descr="A=\left|\left|\begin{array}{l}a_{1,1},a_{1,2}\ldots a_{1,n}\\ a_{2,1},a_{2,2}\ldots a_{2,n}\\ \ldots\\ a_{m,1},a_{m,2}\ldots a_{m,n}\end{array}\right|\right| \quad B=A^T=\left|\left|\begin{array}{l}a_{1,1},a_{2,1}\ldots a_{m,1}\\ a_{1,2},a_{2,2}\ldots a_{m,2}\\ \ldots\\ a_{1,n},a_{2,n}\ldots a_{m,n}\end{array}\right|\right|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Pr="007D401B" w:rsidRDefault="002162B8" w:rsidP="002162B8">
      <w:pPr>
        <w:jc w:val="both"/>
      </w:pPr>
      <w:r w:rsidRPr="007D401B">
        <w:t>Операция сложения определена над прямоугольными матрицами одинаковой размерности. Пусть A, B, C - прямоугольные матрицы размерности m*n. Тогда сумма матриц определяется естественным образом:</w:t>
      </w:r>
    </w:p>
    <w:p w:rsidR="002162B8" w:rsidRPr="007D401B" w:rsidRDefault="002162B8" w:rsidP="002162B8">
      <w:pPr>
        <w:ind w:firstLine="540"/>
        <w:jc w:val="both"/>
      </w:pPr>
      <w:r>
        <w:rPr>
          <w:noProof/>
        </w:rPr>
        <w:drawing>
          <wp:inline distT="0" distB="0" distL="0" distR="0">
            <wp:extent cx="4410075" cy="1676400"/>
            <wp:effectExtent l="0" t="0" r="9525" b="0"/>
            <wp:docPr id="20" name="Рисунок 20" descr="A=\left|\left|\begin{array}{l}a_{1,1},a_{1,2}\ldots a_{1,n}\\ a_{2,1},a_{2,2}\ldots a_{2,n}\\ \ldots\\ a_{m,1},a_{m,2}\ldots a_{m,n}\end{array}\right|\right| \quad B=\left|\left|\begin{array}{l}b_{1,1},b_{1,2}\ldots b_{1,n}\\ b_{2,1},b_{2,2}\ldots b_{2,n}\\ \ldots\\ b_{m,1},b_{m,2}\ldots b_{m,n}\end{array}\right|\right|\\ C=A+B=\left|\left|\begin{array}{l}a_{1,1}+b_{1,1},a_{1,2}+b_{1,2}\ldots a_{1,n}+b_{1,n}\\ a_{2,1}+b_{2,1},a_{2,2}+b_{2,2}\ldots a_{2,n}+b_{2,n}\\ \ldots\\ a_{m,1}+b_{m,1},a_{m,2}+b_{m,2}\ldots a_{m,n}+b_{m,n}\end{array}\right|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6" descr="A=\left|\left|\begin{array}{l}a_{1,1},a_{1,2}\ldots a_{1,n}\\ a_{2,1},a_{2,2}\ldots a_{2,n}\\ \ldots\\ a_{m,1},a_{m,2}\ldots a_{m,n}\end{array}\right|\right| \quad B=\left|\left|\begin{array}{l}b_{1,1},b_{1,2}\ldots b_{1,n}\\ b_{2,1},b_{2,2}\ldots b_{2,n}\\ \ldots\\ b_{m,1},b_{m,2}\ldots b_{m,n}\end{array}\right|\right|\\ C=A+B=\left|\left|\begin{array}{l}a_{1,1}+b_{1,1},a_{1,2}+b_{1,2}\ldots a_{1,n}+b_{1,n}\\ a_{2,1}+b_{2,1},a_{2,2}+b_{2,2}\ldots a_{2,n}+b_{2,n}\\ \ldots\\ a_{m,1}+b_{m,1},a_{m,2}+b_{m,2}\ldots a_{m,n}+b_{m,n}\end{array}\right|\right|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Default="002162B8" w:rsidP="002162B8">
      <w:pPr>
        <w:ind w:firstLine="540"/>
        <w:jc w:val="both"/>
      </w:pPr>
      <w:r w:rsidRPr="007D401B">
        <w:t xml:space="preserve">Операция умножения определена над прямоугольными матрицами, у которых число столбцов первого сомножителя равно числу строк второго сомножителя. </w:t>
      </w:r>
    </w:p>
    <w:p w:rsidR="002162B8" w:rsidRDefault="002162B8" w:rsidP="002162B8">
      <w:pPr>
        <w:ind w:firstLine="540"/>
        <w:jc w:val="both"/>
      </w:pPr>
      <w:r w:rsidRPr="007D401B">
        <w:t xml:space="preserve">Матрица произведения имеет число строк, равное числу строк первого сомножителя, и число столбцов, равное числу столбцов второго сомножителя. </w:t>
      </w:r>
    </w:p>
    <w:p w:rsidR="002162B8" w:rsidRPr="007D401B" w:rsidRDefault="002162B8" w:rsidP="002162B8">
      <w:pPr>
        <w:ind w:firstLine="540"/>
        <w:jc w:val="both"/>
      </w:pPr>
      <w:r w:rsidRPr="007D401B">
        <w:t>Пусть A - матрица размерности m*p, B - размерности p*n, тогда матрица C= A*B имеет размерность m*n. Элементы матрицы произведения определяются как сумма попарных произведений элементов строки первого сомножителя на элементы столбца второго сомножителя.</w:t>
      </w:r>
    </w:p>
    <w:tbl>
      <w:tblPr>
        <w:tblW w:w="4975" w:type="pct"/>
        <w:tblCellSpacing w:w="15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377"/>
        <w:gridCol w:w="81"/>
      </w:tblGrid>
      <w:tr w:rsidR="002162B8" w:rsidRPr="007D401B" w:rsidTr="00C734F3">
        <w:trPr>
          <w:tblCellSpacing w:w="15" w:type="dxa"/>
        </w:trPr>
        <w:tc>
          <w:tcPr>
            <w:tcW w:w="4928" w:type="pct"/>
            <w:vAlign w:val="center"/>
          </w:tcPr>
          <w:p w:rsidR="002162B8" w:rsidRPr="007D401B" w:rsidRDefault="002162B8" w:rsidP="00C734F3">
            <w:pPr>
              <w:jc w:val="both"/>
            </w:pPr>
            <w:r>
              <w:rPr>
                <w:noProof/>
              </w:rPr>
              <w:drawing>
                <wp:inline distT="0" distB="0" distL="0" distR="0">
                  <wp:extent cx="5943600" cy="857250"/>
                  <wp:effectExtent l="0" t="0" r="0" b="0"/>
                  <wp:docPr id="19" name="Рисунок 19" descr="A=\left|\left|a_{i,j}\right|\right|\quad i=1,...m;\;j=1,...p;\quad B=\left|\left|b_{j,k}\right|\right|\quad j=1,...p;\;k=1,...n\\ C=A*B=\left|\left|c_{i,k}\right|\right|\quad i=1,...m;\;k=1,...n;\\ c_{i,k}=\sum\limits_{j=1}^p a_{i,j}*b_{j,k}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7" descr="A=\left|\left|a_{i,j}\right|\right|\quad i=1,...m;\;j=1,...p;\quad B=\left|\left|b_{j,k}\right|\right|\quad j=1,...p;\;k=1,...n\\ C=A*B=\left|\left|c_{i,k}\right|\right|\quad i=1,...m;\;k=1,...n;\\ c_{i,k}=\sum\limits_{j=1}^p a_{i,j}*b_{j,k}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" w:type="pct"/>
            <w:vAlign w:val="center"/>
          </w:tcPr>
          <w:p w:rsidR="002162B8" w:rsidRPr="007D401B" w:rsidRDefault="002162B8" w:rsidP="00C734F3">
            <w:pPr>
              <w:jc w:val="both"/>
            </w:pPr>
          </w:p>
        </w:tc>
      </w:tr>
    </w:tbl>
    <w:p w:rsidR="002162B8" w:rsidRPr="007D401B" w:rsidRDefault="002162B8" w:rsidP="002162B8">
      <w:pPr>
        <w:ind w:firstLine="540"/>
        <w:jc w:val="both"/>
      </w:pPr>
      <w:r w:rsidRPr="007D401B">
        <w:t>Умножение всегда определено для прямой и транспонированной матрицы. Если A - прямоугольная матрица размерности m*n, то всегда определена квадратная матрица B размерности m*m:</w:t>
      </w:r>
    </w:p>
    <w:p w:rsidR="002162B8" w:rsidRPr="007D401B" w:rsidRDefault="002162B8" w:rsidP="002162B8">
      <w:pPr>
        <w:ind w:left="1416"/>
        <w:jc w:val="both"/>
      </w:pPr>
      <w:r>
        <w:rPr>
          <w:noProof/>
        </w:rPr>
        <w:lastRenderedPageBreak/>
        <w:drawing>
          <wp:inline distT="0" distB="0" distL="0" distR="0">
            <wp:extent cx="3952875" cy="209550"/>
            <wp:effectExtent l="0" t="0" r="9525" b="0"/>
            <wp:docPr id="18" name="Рисунок 18" descr="B = A*A^T = B^T = (A*A^T)^T = (A^T)^T*A^T= A*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8" descr="B = A*A^T = B^T = (A*A^T)^T = (A^T)^T*A^T= A*A^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Pr="007D401B" w:rsidRDefault="002162B8" w:rsidP="002162B8">
      <w:pPr>
        <w:jc w:val="both"/>
      </w:pPr>
      <w:r w:rsidRPr="007D401B">
        <w:t xml:space="preserve">Результатом такого произведения является симметричная матрица. Квадратная матрица называется симметричной, если </w:t>
      </w:r>
      <w:r>
        <w:rPr>
          <w:noProof/>
        </w:rPr>
        <w:drawing>
          <wp:inline distT="0" distB="0" distL="0" distR="0">
            <wp:extent cx="771525" cy="152400"/>
            <wp:effectExtent l="0" t="0" r="9525" b="0"/>
            <wp:docPr id="17" name="Рисунок 17" descr="a_{i,j} = a_{j,i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9" descr="a_{i,j} = a_{j,i}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для всех i и j, или, что то же, если </w:t>
      </w:r>
      <w:r>
        <w:rPr>
          <w:noProof/>
        </w:rPr>
        <w:drawing>
          <wp:inline distT="0" distB="0" distL="0" distR="0">
            <wp:extent cx="619125" cy="190500"/>
            <wp:effectExtent l="0" t="0" r="9525" b="0"/>
            <wp:docPr id="16" name="Рисунок 16" descr="A = 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0" descr="A = A^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Операции транспонирования, сложения и умножения обладают следующими свойствами:</w:t>
      </w:r>
    </w:p>
    <w:p w:rsidR="002162B8" w:rsidRPr="007D401B" w:rsidRDefault="002162B8" w:rsidP="002162B8">
      <w:pPr>
        <w:ind w:firstLine="708"/>
        <w:jc w:val="both"/>
      </w:pPr>
      <w:r>
        <w:rPr>
          <w:noProof/>
        </w:rPr>
        <w:drawing>
          <wp:inline distT="0" distB="0" distL="0" distR="0">
            <wp:extent cx="4533900" cy="219075"/>
            <wp:effectExtent l="0" t="0" r="0" b="9525"/>
            <wp:docPr id="15" name="Рисунок 15" descr="(A^T)^T=A;\quad (A+B)^T=A^T+B^T;\quad (A*B)^T=B^T*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1" descr="(A^T)^T=A;\quad (A+B)^T=A^T+B^T;\quad (A*B)^T=B^T*A^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Default="002162B8" w:rsidP="002162B8">
      <w:pPr>
        <w:ind w:firstLine="540"/>
        <w:jc w:val="both"/>
      </w:pPr>
    </w:p>
    <w:p w:rsidR="002162B8" w:rsidRPr="007D401B" w:rsidRDefault="002162B8" w:rsidP="002162B8">
      <w:pPr>
        <w:ind w:firstLine="540"/>
        <w:jc w:val="both"/>
      </w:pPr>
      <w:r>
        <w:t xml:space="preserve">5.2.4 </w:t>
      </w:r>
      <w:r w:rsidRPr="007D401B">
        <w:t>Квадратные матрицы</w:t>
      </w:r>
    </w:p>
    <w:p w:rsidR="002162B8" w:rsidRPr="007D401B" w:rsidRDefault="002162B8" w:rsidP="002162B8">
      <w:pPr>
        <w:ind w:firstLine="540"/>
        <w:jc w:val="both"/>
      </w:pPr>
      <w:r w:rsidRPr="007D401B">
        <w:t>Квадратная матрица называется диагональной, если все элементы, кроме диагональных</w:t>
      </w:r>
      <w:r>
        <w:t xml:space="preserve"> </w:t>
      </w:r>
      <w:proofErr w:type="spellStart"/>
      <w:r>
        <w:t>элементов</w:t>
      </w:r>
      <w:proofErr w:type="gramStart"/>
      <w:r w:rsidRPr="007D401B">
        <w:t>,р</w:t>
      </w:r>
      <w:proofErr w:type="gramEnd"/>
      <w:r w:rsidRPr="007D401B">
        <w:t>авны</w:t>
      </w:r>
      <w:proofErr w:type="spellEnd"/>
      <w:r w:rsidRPr="007D401B">
        <w:t xml:space="preserve"> нулю, то есть </w:t>
      </w:r>
      <w:r>
        <w:rPr>
          <w:noProof/>
        </w:rPr>
        <w:drawing>
          <wp:inline distT="0" distB="0" distL="0" distR="0">
            <wp:extent cx="600075" cy="209550"/>
            <wp:effectExtent l="0" t="0" r="9525" b="0"/>
            <wp:docPr id="14" name="Рисунок 14" descr="a_{i,j}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2" descr="a_{i,j} = 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при</w:t>
      </w:r>
      <w:r>
        <w:rPr>
          <w:noProof/>
        </w:rPr>
        <w:drawing>
          <wp:inline distT="0" distB="0" distL="0" distR="0">
            <wp:extent cx="495300" cy="209550"/>
            <wp:effectExtent l="0" t="0" r="0" b="0"/>
            <wp:docPr id="13" name="Рисунок 13" descr="i /=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3" descr="i /=j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</w:t>
      </w:r>
    </w:p>
    <w:p w:rsidR="002162B8" w:rsidRPr="007D401B" w:rsidRDefault="002162B8" w:rsidP="002162B8">
      <w:pPr>
        <w:jc w:val="both"/>
      </w:pPr>
      <w:r w:rsidRPr="007D401B">
        <w:t xml:space="preserve">Квадратная матрица называется единичной, если все элементы, кроме </w:t>
      </w:r>
      <w:proofErr w:type="gramStart"/>
      <w:r w:rsidRPr="007D401B">
        <w:t>диагональных</w:t>
      </w:r>
      <w:proofErr w:type="gramEnd"/>
      <w:r w:rsidRPr="007D401B">
        <w:t>, равны нулю, а диагональные элементы равны единице</w:t>
      </w:r>
      <w:r>
        <w:t>. Т</w:t>
      </w:r>
      <w:r w:rsidRPr="007D401B">
        <w:t xml:space="preserve">о есть </w:t>
      </w:r>
      <w:r>
        <w:rPr>
          <w:noProof/>
        </w:rPr>
        <w:drawing>
          <wp:inline distT="0" distB="0" distL="0" distR="0">
            <wp:extent cx="600075" cy="209550"/>
            <wp:effectExtent l="0" t="0" r="9525" b="0"/>
            <wp:docPr id="12" name="Рисунок 12" descr="a_{i,j}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4" descr="a_{i,j} = 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>
            <wp:extent cx="495300" cy="209550"/>
            <wp:effectExtent l="0" t="0" r="0" b="0"/>
            <wp:docPr id="11" name="Рисунок 11" descr="i /=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5" descr="i /=j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и </w:t>
      </w:r>
      <w:r>
        <w:rPr>
          <w:noProof/>
        </w:rPr>
        <w:drawing>
          <wp:inline distT="0" distB="0" distL="0" distR="0">
            <wp:extent cx="600075" cy="209550"/>
            <wp:effectExtent l="0" t="0" r="9525" b="0"/>
            <wp:docPr id="10" name="Рисунок 10" descr="a_{i,j} =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6" descr="a_{i,j} =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>
            <wp:extent cx="409575" cy="190500"/>
            <wp:effectExtent l="0" t="0" r="9525" b="0"/>
            <wp:docPr id="9" name="Рисунок 9" descr="i = 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 descr="i = j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Единичная матрица обозначается обычно буквой E, и она играет роль единицы при умножении матриц, поскольку для любой квадратной матрицы A и единичной матрицы E той же размерности имеют место соотношения:</w:t>
      </w:r>
    </w:p>
    <w:p w:rsidR="002162B8" w:rsidRPr="007D401B" w:rsidRDefault="002162B8" w:rsidP="002162B8">
      <w:pPr>
        <w:ind w:left="2124" w:firstLine="708"/>
        <w:jc w:val="both"/>
      </w:pPr>
      <w:r>
        <w:rPr>
          <w:noProof/>
        </w:rPr>
        <w:drawing>
          <wp:inline distT="0" distB="0" distL="0" distR="0">
            <wp:extent cx="1495425" cy="152400"/>
            <wp:effectExtent l="0" t="0" r="9525" b="0"/>
            <wp:docPr id="8" name="Рисунок 8" descr="A*E = E*A =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 descr="A*E = E*A = 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Pr="007D401B" w:rsidRDefault="002162B8" w:rsidP="002162B8">
      <w:pPr>
        <w:ind w:firstLine="540"/>
        <w:jc w:val="both"/>
      </w:pPr>
      <w:r w:rsidRPr="007D401B">
        <w:t>Для квадратных матриц определена функция над ее элементами, называемая определителем. Обозначается определитель обычно с помощью одинарных линий вокруг набора чисел, задающих матрицу:</w:t>
      </w:r>
    </w:p>
    <w:p w:rsidR="002162B8" w:rsidRPr="007D401B" w:rsidRDefault="002162B8" w:rsidP="002162B8">
      <w:pPr>
        <w:ind w:left="1416" w:firstLine="708"/>
        <w:jc w:val="both"/>
      </w:pPr>
      <w:r>
        <w:rPr>
          <w:noProof/>
        </w:rPr>
        <w:drawing>
          <wp:inline distT="0" distB="0" distL="0" distR="0">
            <wp:extent cx="2162175" cy="857250"/>
            <wp:effectExtent l="0" t="0" r="9525" b="0"/>
            <wp:docPr id="7" name="Рисунок 7" descr="D(A)=\left|\begin{array}{l}a_{1,1},a_{1,2}\ldots a_{1,n}\\ a_{2,1},a_{2,2}\ldots a_{2,n}\\ \ldots\\ a_{n,1},a_{n,2}\ldots a_{n,n}\end{array}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 descr="D(A)=\left|\begin{array}{l}a_{1,1},a_{1,2}\ldots a_{1,n}\\ a_{2,1},a_{2,2}\ldots a_{2,n}\\ \ldots\\ a_{n,1},a_{n,2}\ldots a_{n,n}\end{array}\right|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Pr="007D401B" w:rsidRDefault="002162B8" w:rsidP="002162B8">
      <w:pPr>
        <w:ind w:firstLine="540"/>
        <w:jc w:val="both"/>
      </w:pPr>
      <w:r w:rsidRPr="007D401B">
        <w:t>Функция, задающая определитель, обладает рядом важных свойств.</w:t>
      </w:r>
    </w:p>
    <w:p w:rsidR="002162B8" w:rsidRPr="007D401B" w:rsidRDefault="002162B8" w:rsidP="002162B8">
      <w:pPr>
        <w:jc w:val="both"/>
      </w:pPr>
      <w:r w:rsidRPr="007D401B">
        <w:t xml:space="preserve">Определитель диагональной матрицы равен произведению диагональных элементов. Отсюда следует, что определитель матрицы E равен 1. </w:t>
      </w:r>
    </w:p>
    <w:p w:rsidR="002162B8" w:rsidRDefault="002162B8" w:rsidP="002162B8">
      <w:pPr>
        <w:ind w:firstLine="540"/>
        <w:jc w:val="both"/>
      </w:pPr>
      <w:r w:rsidRPr="007D401B">
        <w:t xml:space="preserve">Определитель матрицы не меняется при выполнении над матрицей элементарных преобразований. Под элементарной операцией (преобразованием) понимается прибавление к любой строке матрицы линейной комбинации других ее строк. В частности, если к строке матрицы с номером j прибавить строку с номером </w:t>
      </w:r>
      <w:r>
        <w:rPr>
          <w:noProof/>
        </w:rPr>
        <w:drawing>
          <wp:inline distT="0" distB="0" distL="0" distR="0">
            <wp:extent cx="752475" cy="209550"/>
            <wp:effectExtent l="0" t="0" r="9525" b="0"/>
            <wp:docPr id="6" name="Рисунок 6" descr="k (k /= j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0" descr="k (k /= j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, умноженную на некоторое число, то определитель матрицы не изменится.</w:t>
      </w:r>
    </w:p>
    <w:p w:rsidR="002162B8" w:rsidRDefault="002162B8" w:rsidP="002162B8">
      <w:pPr>
        <w:ind w:firstLine="540"/>
        <w:jc w:val="both"/>
      </w:pPr>
      <w:r w:rsidRPr="007D401B">
        <w:t>Если все элементы одной строки матрицы умножить на некоторое число q, то определитель матрицы изменится в q раз (умножается на q).</w:t>
      </w:r>
    </w:p>
    <w:p w:rsidR="002162B8" w:rsidRPr="007D401B" w:rsidRDefault="002162B8" w:rsidP="002162B8">
      <w:pPr>
        <w:ind w:firstLine="540"/>
        <w:jc w:val="both"/>
      </w:pPr>
      <w:r w:rsidRPr="007D401B">
        <w:t xml:space="preserve">Если переставить местами строки j и k, то модуль определителя не изменится, но изменится знак, если разность </w:t>
      </w:r>
      <w:r>
        <w:rPr>
          <w:noProof/>
        </w:rPr>
        <w:drawing>
          <wp:inline distT="0" distB="0" distL="0" distR="0">
            <wp:extent cx="571500" cy="209550"/>
            <wp:effectExtent l="0" t="0" r="0" b="0"/>
            <wp:docPr id="5" name="Рисунок 5" descr="|k-j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1" descr="|k-j|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является нечетным числом. </w:t>
      </w:r>
    </w:p>
    <w:p w:rsidR="002162B8" w:rsidRPr="007D401B" w:rsidRDefault="002162B8" w:rsidP="002162B8">
      <w:pPr>
        <w:jc w:val="both"/>
      </w:pPr>
      <w:r w:rsidRPr="007D401B">
        <w:t xml:space="preserve">Определитель произведения матриц равен произведению определителей: </w:t>
      </w:r>
    </w:p>
    <w:p w:rsidR="002162B8" w:rsidRPr="007D401B" w:rsidRDefault="002162B8" w:rsidP="002162B8">
      <w:pPr>
        <w:ind w:left="1416" w:firstLine="708"/>
        <w:jc w:val="both"/>
      </w:pPr>
      <w:r>
        <w:rPr>
          <w:noProof/>
        </w:rPr>
        <w:drawing>
          <wp:inline distT="0" distB="0" distL="0" distR="0">
            <wp:extent cx="1943100" cy="209550"/>
            <wp:effectExtent l="0" t="0" r="0" b="0"/>
            <wp:docPr id="4" name="Рисунок 4" descr="D(A*B) = D(A)*D(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2" descr="D(A*B) = D(A)*D(B)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Default="002162B8" w:rsidP="002162B8">
      <w:pPr>
        <w:jc w:val="both"/>
      </w:pPr>
      <w:r w:rsidRPr="007D401B">
        <w:t>Не приводя общего формального определения, рассмотрим ниже алгоритм вычисления определителя матрицы, основанный на его свойствах.</w:t>
      </w:r>
    </w:p>
    <w:p w:rsidR="002162B8" w:rsidRPr="007D401B" w:rsidRDefault="002162B8" w:rsidP="002162B8">
      <w:pPr>
        <w:ind w:firstLine="540"/>
        <w:jc w:val="both"/>
      </w:pPr>
      <w:r w:rsidRPr="007D401B">
        <w:lastRenderedPageBreak/>
        <w:t xml:space="preserve">Если определитель квадратной матрицы A не равен нулю, то существует обратная матрица, обозначаемая как </w:t>
      </w:r>
      <w:r>
        <w:rPr>
          <w:noProof/>
        </w:rPr>
        <w:drawing>
          <wp:inline distT="0" distB="0" distL="0" distR="0">
            <wp:extent cx="342900" cy="171450"/>
            <wp:effectExtent l="0" t="0" r="0" b="0"/>
            <wp:docPr id="3" name="Рисунок 3" descr="A^{-1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3" descr="A^{-1}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Прямая и обратная матрицы связаны соотношением:</w:t>
      </w:r>
    </w:p>
    <w:p w:rsidR="002162B8" w:rsidRPr="007D401B" w:rsidRDefault="002162B8" w:rsidP="002162B8">
      <w:pPr>
        <w:ind w:left="1416" w:firstLine="708"/>
        <w:jc w:val="both"/>
      </w:pPr>
      <w:r>
        <w:rPr>
          <w:noProof/>
        </w:rPr>
        <w:drawing>
          <wp:inline distT="0" distB="0" distL="0" distR="0">
            <wp:extent cx="1838325" cy="190500"/>
            <wp:effectExtent l="0" t="0" r="9525" b="0"/>
            <wp:docPr id="2" name="Рисунок 2" descr="A*A^{-1} = A^{-1}*A = 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4" descr="A*A^{-1} = A^{-1}*A = E 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Pr="007D401B" w:rsidRDefault="002162B8" w:rsidP="002162B8">
      <w:pPr>
        <w:jc w:val="both"/>
      </w:pPr>
      <w:r w:rsidRPr="007D401B">
        <w:t>Операции транспонирования, умножения и обращения матриц связаны соотношениями:</w:t>
      </w:r>
    </w:p>
    <w:p w:rsidR="002162B8" w:rsidRPr="007D401B" w:rsidRDefault="002162B8" w:rsidP="002162B8">
      <w:pPr>
        <w:ind w:left="708" w:firstLine="708"/>
        <w:jc w:val="both"/>
      </w:pPr>
      <w:r>
        <w:rPr>
          <w:noProof/>
        </w:rPr>
        <w:drawing>
          <wp:inline distT="0" distB="0" distL="0" distR="0">
            <wp:extent cx="3381375" cy="219075"/>
            <wp:effectExtent l="0" t="0" r="9525" b="9525"/>
            <wp:docPr id="1" name="Рисунок 1" descr="(A^T)^{-1} = (A^{-1})^T;\quad (A*B)^{-1} = B^{-1}*A^{-1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5" descr="(A^T)^{-1} = (A^{-1})^T;\quad (A*B)^{-1} = B^{-1}*A^{-1}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2B8" w:rsidRDefault="002162B8" w:rsidP="002162B8">
      <w:pPr>
        <w:jc w:val="both"/>
      </w:pPr>
      <w:r w:rsidRPr="007D401B">
        <w:t>Множество квадратных матриц одной размерности с определителем, отличным от нуля образуют группу по умножению. В группе есть единичный элемент, для каждого элемента существует обратный к нему, и произведение элементов принадлежит группе.</w:t>
      </w:r>
    </w:p>
    <w:p w:rsidR="002162B8" w:rsidRPr="00E0460D" w:rsidRDefault="002162B8" w:rsidP="002162B8">
      <w:pPr>
        <w:jc w:val="both"/>
      </w:pPr>
      <w:r>
        <w:tab/>
        <w:t xml:space="preserve">Определители широко используются при нахождении корней </w:t>
      </w:r>
      <w:r w:rsidRPr="00E0460D">
        <w:t>систем</w:t>
      </w:r>
      <w:r>
        <w:t>ы</w:t>
      </w:r>
      <w:r w:rsidRPr="00E0460D">
        <w:t xml:space="preserve"> из n лине</w:t>
      </w:r>
      <w:r>
        <w:t>йных уравнений с n неизвестными.</w:t>
      </w:r>
    </w:p>
    <w:p w:rsidR="002162B8" w:rsidRPr="00E0460D" w:rsidRDefault="002162B8" w:rsidP="002162B8"/>
    <w:p w:rsidR="002162B8" w:rsidRDefault="002162B8" w:rsidP="002162B8">
      <w:pPr>
        <w:jc w:val="center"/>
        <w:rPr>
          <w:b/>
          <w:bCs/>
        </w:rPr>
      </w:pPr>
    </w:p>
    <w:p w:rsidR="002162B8" w:rsidRPr="00580E96" w:rsidRDefault="002162B8" w:rsidP="002162B8">
      <w:pPr>
        <w:jc w:val="center"/>
        <w:rPr>
          <w:b/>
          <w:bCs/>
        </w:rPr>
      </w:pPr>
      <w:r w:rsidRPr="00580E96">
        <w:rPr>
          <w:b/>
          <w:bCs/>
        </w:rPr>
        <w:t>5.3 Пример выполнения задания на лабораторную работу</w:t>
      </w:r>
    </w:p>
    <w:p w:rsidR="002162B8" w:rsidRDefault="002162B8" w:rsidP="002162B8"/>
    <w:p w:rsidR="002162B8" w:rsidRDefault="002162B8" w:rsidP="002162B8">
      <w:pPr>
        <w:ind w:firstLine="540"/>
        <w:jc w:val="both"/>
      </w:pPr>
      <w:r>
        <w:t>Рассмотрим чисто учебную задачу, позволяющую сформировать матрицы</w:t>
      </w:r>
      <w:proofErr w:type="gramStart"/>
      <w:r>
        <w:t xml:space="preserve"> А</w:t>
      </w:r>
      <w:proofErr w:type="gramEnd"/>
      <w:r>
        <w:t xml:space="preserve"> – 5*3 и В – 3*4  случайных целых чисел в диапазоне от 0 до 5. </w:t>
      </w:r>
    </w:p>
    <w:p w:rsidR="002162B8" w:rsidRDefault="002162B8" w:rsidP="002162B8">
      <w:pPr>
        <w:ind w:firstLine="540"/>
        <w:jc w:val="both"/>
      </w:pPr>
      <w:r>
        <w:t>Необходимо напечатать эти матрицы, а затем найти и напечатать матрицу</w:t>
      </w:r>
      <w:proofErr w:type="gramStart"/>
      <w:r>
        <w:t xml:space="preserve"> С</w:t>
      </w:r>
      <w:proofErr w:type="gramEnd"/>
      <w:r>
        <w:t>, представляющую собой результат произведения матрицы А*В. Программа должна содержать меню.</w:t>
      </w:r>
    </w:p>
    <w:p w:rsidR="002162B8" w:rsidRDefault="002162B8" w:rsidP="002162B8">
      <w:pPr>
        <w:ind w:firstLine="540"/>
        <w:jc w:val="both"/>
      </w:pPr>
      <w:r>
        <w:t>Алгоритм произведения матриц подробно рассмотрен в теоретическом разделе 5 модуля данных методических указаний. Диапазон значений матриц</w:t>
      </w:r>
      <w:proofErr w:type="gramStart"/>
      <w:r>
        <w:t xml:space="preserve"> А</w:t>
      </w:r>
      <w:proofErr w:type="gramEnd"/>
      <w:r>
        <w:t xml:space="preserve"> и В выбран маленьким для простоты проверки значений матрицы С. </w:t>
      </w:r>
    </w:p>
    <w:p w:rsidR="002162B8" w:rsidRPr="00E0696B" w:rsidRDefault="002162B8" w:rsidP="002162B8">
      <w:pPr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2162B8" w:rsidRPr="00E0696B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sozd(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ma,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[,] mb)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rnd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Матрицысозданы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!!"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МатрицаА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5*3:"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j = 0; j &lt; 3; j++)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 ma[i, j] = rnd.Next() % 6;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.Write(ma[i,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lastRenderedPageBreak/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МатрицаВ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 xml:space="preserve"> 3*4:"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i = 0; i &lt; 3; i++)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j = 0; j &lt; 4; j++)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 mb[i, j] = rnd.Next() % 6;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.Write(mb[i,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publicstaticvoid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umnmatr(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[,] mc,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[,] ma,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[,] mb)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4; j++)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  S = 0;</w:t>
      </w:r>
    </w:p>
    <w:p w:rsidR="002162B8" w:rsidRPr="00A163CF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pl-PL"/>
        </w:rPr>
        <w:t>for</w:t>
      </w: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(</w:t>
      </w: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pl-PL"/>
        </w:rPr>
        <w:t>int</w:t>
      </w: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k = 0; k &lt; 3; k++)</w:t>
      </w:r>
    </w:p>
    <w:p w:rsidR="002162B8" w:rsidRPr="00A163CF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      S = S + ma[i, k] * mb[k, j];</w:t>
      </w:r>
    </w:p>
    <w:p w:rsidR="002162B8" w:rsidRPr="00A163CF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     mc[i,j] = S;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C 5*4:"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4; j++)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.Write(mc[i,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a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[5, 3];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b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[3, 4];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c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[5, 4];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k = 0;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string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 buf;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while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 (k &lt; 3)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 xml:space="preserve">    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"1 - Создать и напечатать матрицы А 5*3 и В 3*4"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"2 - Найти и напечатать матрицу С = А * В"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"3 - Выход из программы"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"Введите пункт меню программы"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k = 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lastRenderedPageBreak/>
        <w:t>switch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(k)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1: sozd(a,b); 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2: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>umnmatr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(c,a,b);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default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: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</w:rPr>
        <w:t>;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>}</w:t>
      </w:r>
    </w:p>
    <w:p w:rsidR="002162B8" w:rsidRPr="00B53F93" w:rsidRDefault="002162B8" w:rsidP="002162B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>}</w:t>
      </w:r>
    </w:p>
    <w:p w:rsidR="002162B8" w:rsidRDefault="002162B8" w:rsidP="002162B8">
      <w:r>
        <w:t>Работа программы:</w:t>
      </w:r>
    </w:p>
    <w:p w:rsidR="002162B8" w:rsidRDefault="002162B8" w:rsidP="002162B8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2162B8" w:rsidRDefault="002162B8" w:rsidP="002162B8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2162B8" w:rsidRDefault="002162B8" w:rsidP="002162B8">
      <w:r>
        <w:t>3 - Выход из программы</w:t>
      </w:r>
    </w:p>
    <w:p w:rsidR="002162B8" w:rsidRDefault="002162B8" w:rsidP="002162B8">
      <w:r>
        <w:t>Введите пункт меню программы</w:t>
      </w:r>
    </w:p>
    <w:p w:rsidR="002162B8" w:rsidRDefault="002162B8" w:rsidP="002162B8">
      <w:r>
        <w:t>1</w:t>
      </w:r>
    </w:p>
    <w:p w:rsidR="002162B8" w:rsidRDefault="002162B8" w:rsidP="002162B8">
      <w:r>
        <w:t>Матрицы созданы!!</w:t>
      </w:r>
    </w:p>
    <w:p w:rsidR="002162B8" w:rsidRDefault="002162B8" w:rsidP="002162B8">
      <w:r>
        <w:t>Матрица</w:t>
      </w:r>
      <w:proofErr w:type="gramStart"/>
      <w:r>
        <w:t xml:space="preserve"> А</w:t>
      </w:r>
      <w:proofErr w:type="gramEnd"/>
      <w:r>
        <w:t xml:space="preserve"> 5*3:</w:t>
      </w:r>
    </w:p>
    <w:p w:rsidR="002162B8" w:rsidRDefault="002162B8" w:rsidP="002162B8">
      <w:r>
        <w:t>2       1       3</w:t>
      </w:r>
    </w:p>
    <w:p w:rsidR="002162B8" w:rsidRDefault="002162B8" w:rsidP="002162B8">
      <w:r>
        <w:t>5       5       3</w:t>
      </w:r>
    </w:p>
    <w:p w:rsidR="002162B8" w:rsidRDefault="002162B8" w:rsidP="002162B8">
      <w:r>
        <w:t>2       0       2</w:t>
      </w:r>
    </w:p>
    <w:p w:rsidR="002162B8" w:rsidRDefault="002162B8" w:rsidP="002162B8">
      <w:r>
        <w:t>4       4       0</w:t>
      </w:r>
    </w:p>
    <w:p w:rsidR="002162B8" w:rsidRDefault="002162B8" w:rsidP="002162B8">
      <w:r>
        <w:t>4       2       3</w:t>
      </w:r>
    </w:p>
    <w:p w:rsidR="002162B8" w:rsidRDefault="002162B8" w:rsidP="002162B8"/>
    <w:p w:rsidR="002162B8" w:rsidRDefault="002162B8" w:rsidP="002162B8">
      <w:r>
        <w:t>Матрица</w:t>
      </w:r>
      <w:proofErr w:type="gramStart"/>
      <w:r>
        <w:t xml:space="preserve"> В</w:t>
      </w:r>
      <w:proofErr w:type="gramEnd"/>
      <w:r>
        <w:t xml:space="preserve"> 3*4:</w:t>
      </w:r>
    </w:p>
    <w:p w:rsidR="002162B8" w:rsidRDefault="002162B8" w:rsidP="002162B8">
      <w:r>
        <w:t>0       5       0       3</w:t>
      </w:r>
    </w:p>
    <w:p w:rsidR="002162B8" w:rsidRDefault="002162B8" w:rsidP="002162B8">
      <w:r>
        <w:t>0       3       5       3</w:t>
      </w:r>
    </w:p>
    <w:p w:rsidR="002162B8" w:rsidRDefault="002162B8" w:rsidP="002162B8">
      <w:r>
        <w:t>3       0       5       2</w:t>
      </w:r>
    </w:p>
    <w:p w:rsidR="002162B8" w:rsidRDefault="002162B8" w:rsidP="002162B8"/>
    <w:p w:rsidR="002162B8" w:rsidRDefault="002162B8" w:rsidP="002162B8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2162B8" w:rsidRDefault="002162B8" w:rsidP="002162B8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2162B8" w:rsidRDefault="002162B8" w:rsidP="002162B8">
      <w:r>
        <w:t>3 - Выход из программы</w:t>
      </w:r>
    </w:p>
    <w:p w:rsidR="002162B8" w:rsidRDefault="002162B8" w:rsidP="002162B8">
      <w:r>
        <w:t>Введите пункт меню программы</w:t>
      </w:r>
    </w:p>
    <w:p w:rsidR="002162B8" w:rsidRDefault="002162B8" w:rsidP="002162B8">
      <w:r>
        <w:t>2</w:t>
      </w:r>
    </w:p>
    <w:p w:rsidR="002162B8" w:rsidRDefault="002162B8" w:rsidP="002162B8">
      <w:r>
        <w:t>Матрица C 5*4:</w:t>
      </w:r>
    </w:p>
    <w:p w:rsidR="002162B8" w:rsidRDefault="002162B8" w:rsidP="002162B8">
      <w:r>
        <w:t>9       13      20      15</w:t>
      </w:r>
    </w:p>
    <w:p w:rsidR="002162B8" w:rsidRDefault="002162B8" w:rsidP="002162B8">
      <w:r>
        <w:t>9       40      40      36</w:t>
      </w:r>
    </w:p>
    <w:p w:rsidR="002162B8" w:rsidRDefault="002162B8" w:rsidP="002162B8">
      <w:r>
        <w:t>6       10      10      10</w:t>
      </w:r>
    </w:p>
    <w:p w:rsidR="002162B8" w:rsidRDefault="002162B8" w:rsidP="002162B8">
      <w:r>
        <w:t>0       32      20      24</w:t>
      </w:r>
    </w:p>
    <w:p w:rsidR="002162B8" w:rsidRDefault="002162B8" w:rsidP="002162B8">
      <w:r>
        <w:t>9       26      25      24</w:t>
      </w:r>
    </w:p>
    <w:p w:rsidR="002162B8" w:rsidRDefault="002162B8" w:rsidP="002162B8"/>
    <w:p w:rsidR="002162B8" w:rsidRDefault="002162B8" w:rsidP="002162B8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2162B8" w:rsidRDefault="002162B8" w:rsidP="002162B8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2162B8" w:rsidRDefault="002162B8" w:rsidP="002162B8">
      <w:r>
        <w:t>3 - Выход из программы</w:t>
      </w:r>
    </w:p>
    <w:p w:rsidR="002162B8" w:rsidRDefault="002162B8" w:rsidP="002162B8">
      <w:r>
        <w:t>Введите пункт меню программы</w:t>
      </w:r>
    </w:p>
    <w:p w:rsidR="002162B8" w:rsidRPr="002613C9" w:rsidRDefault="002162B8" w:rsidP="002162B8"/>
    <w:p w:rsidR="002162B8" w:rsidRPr="003B3D8C" w:rsidRDefault="002162B8" w:rsidP="002162B8">
      <w:pPr>
        <w:jc w:val="center"/>
        <w:rPr>
          <w:b/>
          <w:bCs/>
        </w:rPr>
      </w:pPr>
      <w:r w:rsidRPr="003B3D8C">
        <w:rPr>
          <w:b/>
          <w:bCs/>
        </w:rPr>
        <w:lastRenderedPageBreak/>
        <w:t>5.4 Домашнее задание на лабораторную работу</w:t>
      </w:r>
    </w:p>
    <w:p w:rsidR="002162B8" w:rsidRDefault="002162B8" w:rsidP="002162B8"/>
    <w:p w:rsidR="002162B8" w:rsidRDefault="002162B8" w:rsidP="002162B8">
      <w:pPr>
        <w:ind w:firstLine="540"/>
        <w:jc w:val="both"/>
      </w:pPr>
      <w:r w:rsidRPr="00685E7F">
        <w:t xml:space="preserve">Сформировать матрицу 5*5 случайных целых чисел в диапазоне от -20 до 60. Напечатать матрицу. Найти максимальный элемент и удалить строку и столбец </w:t>
      </w:r>
      <w:r>
        <w:t xml:space="preserve">матрицы, </w:t>
      </w:r>
      <w:r w:rsidRPr="00685E7F">
        <w:t>на пересечении которых находится максимальный элемент. Оставшиеся значения переписать в новую матрицу 4*4. Напечатать новую матрицу. В программе использовать меню.</w:t>
      </w:r>
    </w:p>
    <w:p w:rsidR="002162B8" w:rsidRPr="00685E7F" w:rsidRDefault="002162B8" w:rsidP="002162B8">
      <w:pPr>
        <w:ind w:firstLine="540"/>
        <w:jc w:val="both"/>
      </w:pPr>
    </w:p>
    <w:p w:rsidR="002162B8" w:rsidRPr="004E1D06" w:rsidRDefault="002162B8" w:rsidP="002162B8">
      <w:pPr>
        <w:jc w:val="center"/>
        <w:rPr>
          <w:b/>
          <w:bCs/>
        </w:rPr>
      </w:pPr>
    </w:p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2B8"/>
    <w:rsid w:val="002162B8"/>
    <w:rsid w:val="0040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2B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2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2B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2B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2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2B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1744</Words>
  <Characters>9947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2016-02-17T08:57:00Z</dcterms:created>
  <dcterms:modified xsi:type="dcterms:W3CDTF">2016-02-17T08:57:00Z</dcterms:modified>
</cp:coreProperties>
</file>