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3FF" w:rsidRPr="000052E6" w:rsidRDefault="009F73FF" w:rsidP="009F73FF">
      <w:pPr>
        <w:rPr>
          <w:rFonts w:ascii="Times New Roman" w:hAnsi="Times New Roman" w:cs="Times New Roman"/>
          <w:sz w:val="28"/>
          <w:szCs w:val="28"/>
        </w:rPr>
      </w:pPr>
      <w:r w:rsidRPr="000052E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Рубежный контроль: реферат на тему «внутрихозяйственное и межхозяйственное землеустройство»</w:t>
      </w:r>
    </w:p>
    <w:p w:rsidR="008B33C8" w:rsidRDefault="008B33C8">
      <w:bookmarkStart w:id="0" w:name="_GoBack"/>
      <w:bookmarkEnd w:id="0"/>
    </w:p>
    <w:sectPr w:rsidR="008B3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E2A"/>
    <w:rsid w:val="00135E2A"/>
    <w:rsid w:val="008B33C8"/>
    <w:rsid w:val="009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386CFF-AF2D-4616-A775-CF7BF3E4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3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 Абдыголиева</dc:creator>
  <cp:keywords/>
  <dc:description/>
  <cp:lastModifiedBy>Алма Абдыголиева</cp:lastModifiedBy>
  <cp:revision>2</cp:revision>
  <dcterms:created xsi:type="dcterms:W3CDTF">2024-04-24T04:28:00Z</dcterms:created>
  <dcterms:modified xsi:type="dcterms:W3CDTF">2024-04-24T04:28:00Z</dcterms:modified>
</cp:coreProperties>
</file>