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EDA" w:rsidRDefault="00CA1E5E" w:rsidP="003A5EDA">
      <w:pPr>
        <w:ind w:firstLine="6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Практика </w:t>
      </w:r>
      <w:r>
        <w:rPr>
          <w:b/>
          <w:sz w:val="28"/>
          <w:szCs w:val="28"/>
          <w:lang w:val="kk-KZ"/>
        </w:rPr>
        <w:t>1</w:t>
      </w:r>
      <w:r w:rsidR="003A5EDA">
        <w:rPr>
          <w:b/>
          <w:sz w:val="28"/>
          <w:szCs w:val="28"/>
        </w:rPr>
        <w:t>. Уровни сигналов.</w:t>
      </w:r>
    </w:p>
    <w:p w:rsidR="003A5EDA" w:rsidRDefault="003A5EDA" w:rsidP="003A5EDA">
      <w:pPr>
        <w:ind w:firstLine="600"/>
        <w:rPr>
          <w:sz w:val="28"/>
          <w:szCs w:val="28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Изчаемые вопросы.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/>
        </w:rPr>
        <w:t>3.1 Понятия длительности, ширины спектра, уровеня, динамического диа-пазона, базы, объема сигнала.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 w:eastAsia="ko-KR"/>
        </w:rPr>
        <w:t xml:space="preserve">3.2 </w:t>
      </w:r>
      <w:r>
        <w:rPr>
          <w:sz w:val="28"/>
          <w:szCs w:val="28"/>
          <w:lang w:val="kk-KZ"/>
        </w:rPr>
        <w:t>Понятия времени передачи сигнала по каналу, ширины полосы про-пускания, динамического диапазона, объема канала.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3.3 Взаимосвязь характеристик сигнала и канала.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Длительность сигнала Т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 xml:space="preserve">, с.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Ширина спектра сигнала 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, Гц - ширина частотного диапазона между наивысшей и наинизшей частотными составляющими спектра сигнала.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Уровень сигнала 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 xml:space="preserve">, дБ.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Существует три вида уровней: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уровень по мощности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=10·lg(Р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/Р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) дБ;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уровень по напряжению р</w:t>
      </w:r>
      <w:r>
        <w:rPr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>=20·lg(U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/U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) дБ;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уровень по току р</w:t>
      </w:r>
      <w:r>
        <w:rPr>
          <w:sz w:val="28"/>
          <w:szCs w:val="28"/>
          <w:vertAlign w:val="subscript"/>
          <w:lang w:val="kk-KZ"/>
        </w:rPr>
        <w:t>т</w:t>
      </w:r>
      <w:r>
        <w:rPr>
          <w:sz w:val="28"/>
          <w:szCs w:val="28"/>
          <w:lang w:val="kk-KZ"/>
        </w:rPr>
        <w:t>=20·lg(I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/I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) дБ.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, U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, I</w:t>
      </w:r>
      <w:r>
        <w:rPr>
          <w:sz w:val="28"/>
          <w:szCs w:val="28"/>
          <w:vertAlign w:val="subscript"/>
          <w:lang w:val="kk-KZ"/>
        </w:rPr>
        <w:t xml:space="preserve">с </w:t>
      </w:r>
      <w:r>
        <w:rPr>
          <w:sz w:val="28"/>
          <w:szCs w:val="28"/>
          <w:lang w:val="kk-KZ"/>
        </w:rPr>
        <w:t>- мощность, напряжение, сила тока сигнала в расчетной точке; Р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, U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, I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 xml:space="preserve">- мощность, напряжение, сила тока сигнала в исходной точке.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Взаимосвязь уровней: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=р</w:t>
      </w:r>
      <w:r>
        <w:rPr>
          <w:sz w:val="28"/>
          <w:szCs w:val="28"/>
          <w:vertAlign w:val="subscript"/>
          <w:lang w:val="kk-KZ"/>
        </w:rPr>
        <w:t xml:space="preserve">н </w:t>
      </w:r>
      <w:r>
        <w:rPr>
          <w:sz w:val="28"/>
          <w:szCs w:val="28"/>
          <w:lang w:val="kk-KZ"/>
        </w:rPr>
        <w:t>-10·lg(R/R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)=р</w:t>
      </w:r>
      <w:r>
        <w:rPr>
          <w:sz w:val="28"/>
          <w:szCs w:val="28"/>
          <w:vertAlign w:val="subscript"/>
          <w:lang w:val="kk-KZ"/>
        </w:rPr>
        <w:t>т</w:t>
      </w:r>
      <w:r>
        <w:rPr>
          <w:sz w:val="28"/>
          <w:szCs w:val="28"/>
          <w:lang w:val="kk-KZ"/>
        </w:rPr>
        <w:t>+10·lg(R/R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), дБ                                                  (3.1)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где R и R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- сопротивление в расчетной и исходной точках, Ом.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Из уровней сигнала можно найти основные параметры сигнала: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=Р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·10</w:t>
      </w:r>
      <w:r>
        <w:rPr>
          <w:sz w:val="28"/>
          <w:szCs w:val="28"/>
          <w:vertAlign w:val="superscript"/>
          <w:lang w:val="kk-KZ"/>
        </w:rPr>
        <w:t>0,1·р</w:t>
      </w:r>
      <w:r>
        <w:rPr>
          <w:sz w:val="22"/>
          <w:szCs w:val="22"/>
          <w:vertAlign w:val="superscript"/>
          <w:lang w:val="kk-KZ"/>
        </w:rPr>
        <w:t>м</w:t>
      </w:r>
      <w:r>
        <w:rPr>
          <w:sz w:val="28"/>
          <w:szCs w:val="28"/>
          <w:vertAlign w:val="superscript"/>
          <w:lang w:val="kk-KZ"/>
        </w:rPr>
        <w:t xml:space="preserve"> </w:t>
      </w:r>
      <w:r>
        <w:rPr>
          <w:sz w:val="28"/>
          <w:szCs w:val="28"/>
          <w:lang w:val="kk-KZ"/>
        </w:rPr>
        <w:t>, Вт                                                                                       (3.2)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U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=U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·10</w:t>
      </w:r>
      <w:r>
        <w:rPr>
          <w:sz w:val="28"/>
          <w:szCs w:val="28"/>
          <w:vertAlign w:val="superscript"/>
          <w:lang w:val="kk-KZ"/>
        </w:rPr>
        <w:t>0,05·р</w:t>
      </w:r>
      <w:r>
        <w:rPr>
          <w:sz w:val="22"/>
          <w:szCs w:val="22"/>
          <w:vertAlign w:val="superscript"/>
          <w:lang w:val="kk-KZ"/>
        </w:rPr>
        <w:t>н</w:t>
      </w:r>
      <w:r>
        <w:rPr>
          <w:sz w:val="28"/>
          <w:szCs w:val="28"/>
          <w:lang w:val="kk-KZ"/>
        </w:rPr>
        <w:t>, В                                                                                       (3.3)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I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=I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·10</w:t>
      </w:r>
      <w:r>
        <w:rPr>
          <w:sz w:val="28"/>
          <w:szCs w:val="28"/>
          <w:vertAlign w:val="superscript"/>
          <w:lang w:val="kk-KZ"/>
        </w:rPr>
        <w:t>0,05·р</w:t>
      </w:r>
      <w:r>
        <w:rPr>
          <w:sz w:val="22"/>
          <w:szCs w:val="22"/>
          <w:vertAlign w:val="superscript"/>
          <w:lang w:val="kk-KZ"/>
        </w:rPr>
        <w:t>т</w:t>
      </w:r>
      <w:r>
        <w:rPr>
          <w:sz w:val="28"/>
          <w:szCs w:val="28"/>
          <w:lang w:val="kk-KZ"/>
        </w:rPr>
        <w:t>, А                                                                                          (3.4)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Если в исходной точке принять значения Р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=Р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=1 мВт, U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=U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=775 мВ, I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=I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=1,29 мА, R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=R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=600 Ом, то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, р</w:t>
      </w:r>
      <w:r>
        <w:rPr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 xml:space="preserve"> и р</w:t>
      </w:r>
      <w:r>
        <w:rPr>
          <w:sz w:val="28"/>
          <w:szCs w:val="28"/>
          <w:vertAlign w:val="subscript"/>
          <w:lang w:val="kk-KZ"/>
        </w:rPr>
        <w:t>т</w:t>
      </w:r>
      <w:r>
        <w:rPr>
          <w:sz w:val="28"/>
          <w:szCs w:val="28"/>
          <w:lang w:val="kk-KZ"/>
        </w:rPr>
        <w:t xml:space="preserve"> - абсолютные уровни сигнала.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Соотношение параметров и уровней сигнала: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=0 дБ → 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=1 мВт; р</w:t>
      </w:r>
      <w:r>
        <w:rPr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>=0 дБ → U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=775 мВ; р</w:t>
      </w:r>
      <w:r>
        <w:rPr>
          <w:sz w:val="28"/>
          <w:szCs w:val="28"/>
          <w:vertAlign w:val="subscript"/>
          <w:lang w:val="kk-KZ"/>
        </w:rPr>
        <w:t>т</w:t>
      </w:r>
      <w:r>
        <w:rPr>
          <w:sz w:val="28"/>
          <w:szCs w:val="28"/>
          <w:lang w:val="kk-KZ"/>
        </w:rPr>
        <w:t>=0 дБ → I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=1,29 мA.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=1 мВт →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=0 дБ; 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=10 мВт →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=10 дБ; 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=100 мВт →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=20 дБ; 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=1000 мВт →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=30 дБ; 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=0,1 мВт →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=-10 дБ; Р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=0,01 мВт →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 -20 дБ.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Если в исходной точке будут любые другие значения Р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, U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, I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, R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, то р</w:t>
      </w:r>
      <w:r>
        <w:rPr>
          <w:sz w:val="28"/>
          <w:szCs w:val="28"/>
          <w:vertAlign w:val="subscript"/>
          <w:lang w:val="kk-KZ"/>
        </w:rPr>
        <w:t>мо</w:t>
      </w:r>
      <w:r>
        <w:rPr>
          <w:sz w:val="28"/>
          <w:szCs w:val="28"/>
          <w:lang w:val="kk-KZ"/>
        </w:rPr>
        <w:t>, р</w:t>
      </w:r>
      <w:r>
        <w:rPr>
          <w:sz w:val="28"/>
          <w:szCs w:val="28"/>
          <w:vertAlign w:val="subscript"/>
          <w:lang w:val="kk-KZ"/>
        </w:rPr>
        <w:t>но</w:t>
      </w:r>
      <w:r>
        <w:rPr>
          <w:sz w:val="28"/>
          <w:szCs w:val="28"/>
          <w:lang w:val="kk-KZ"/>
        </w:rPr>
        <w:t xml:space="preserve"> и р</w:t>
      </w:r>
      <w:r>
        <w:rPr>
          <w:sz w:val="28"/>
          <w:szCs w:val="28"/>
          <w:vertAlign w:val="subscript"/>
          <w:lang w:val="kk-KZ"/>
        </w:rPr>
        <w:t>то</w:t>
      </w:r>
      <w:r>
        <w:rPr>
          <w:sz w:val="28"/>
          <w:szCs w:val="28"/>
          <w:lang w:val="kk-KZ"/>
        </w:rPr>
        <w:t xml:space="preserve"> - относительные уровни сигнала. Относительные уровни равны разности абсолютных уровней в расчетной и исходной точках: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о</w:t>
      </w:r>
      <w:r>
        <w:rPr>
          <w:sz w:val="28"/>
          <w:szCs w:val="28"/>
          <w:lang w:val="kk-KZ"/>
        </w:rPr>
        <w:t>=р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- р</w:t>
      </w:r>
      <w:r>
        <w:rPr>
          <w:sz w:val="28"/>
          <w:szCs w:val="28"/>
          <w:vertAlign w:val="subscript"/>
          <w:lang w:val="kk-KZ"/>
        </w:rPr>
        <w:t>исх</w:t>
      </w:r>
      <w:r>
        <w:rPr>
          <w:sz w:val="28"/>
          <w:szCs w:val="28"/>
          <w:lang w:val="kk-KZ"/>
        </w:rPr>
        <w:t>, дБ                                                                                               (3.5)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где р и р</w:t>
      </w:r>
      <w:r>
        <w:rPr>
          <w:sz w:val="28"/>
          <w:szCs w:val="28"/>
          <w:vertAlign w:val="subscript"/>
          <w:lang w:val="kk-KZ"/>
        </w:rPr>
        <w:t xml:space="preserve">исх </w:t>
      </w:r>
      <w:r>
        <w:rPr>
          <w:sz w:val="28"/>
          <w:szCs w:val="28"/>
          <w:lang w:val="kk-KZ"/>
        </w:rPr>
        <w:t>- абсолютные уровни сигнала в расчетной и исходной точках,  дБ;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 многоканальных системах передачи за исходную точку принимают двухпроводный вход канала. Ее называют «точка нулевого относительного уро-вня» (ТНОУ). «Нулевой относительный уровень»- это относительный уровень в исходной точке. Он равен нулю. 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При формировании группового сигнала объединением (сложением) не-скольких канальных сигналов, их уровни не складываются, а складываются их мощности. При определении уровня группового сигнала, вначале нужно опре-делить мощности канальных сигналов, затем, сложив их, определить мощность группового сигнала и наконец по мощности определить уровень по мощности группового сигнала.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Задача: групповой сигнал состоит из 10 канальных сигналов с уровнями по мощности 0 дБ каждый. Найти абсолютный уровень по мощности группово-го сигнала. Решение: р</w:t>
      </w:r>
      <w:r>
        <w:rPr>
          <w:sz w:val="28"/>
          <w:szCs w:val="28"/>
          <w:vertAlign w:val="subscript"/>
          <w:lang w:val="kk-KZ"/>
        </w:rPr>
        <w:t>м.кан</w:t>
      </w:r>
      <w:r>
        <w:rPr>
          <w:sz w:val="28"/>
          <w:szCs w:val="28"/>
          <w:lang w:val="kk-KZ"/>
        </w:rPr>
        <w:t>=0 дБ → Р</w:t>
      </w:r>
      <w:r>
        <w:rPr>
          <w:sz w:val="28"/>
          <w:szCs w:val="28"/>
          <w:vertAlign w:val="subscript"/>
          <w:lang w:val="kk-KZ"/>
        </w:rPr>
        <w:t>кан</w:t>
      </w:r>
      <w:r>
        <w:rPr>
          <w:sz w:val="28"/>
          <w:szCs w:val="28"/>
          <w:lang w:val="kk-KZ"/>
        </w:rPr>
        <w:t>=1 мВт; Р</w:t>
      </w:r>
      <w:r>
        <w:rPr>
          <w:sz w:val="28"/>
          <w:szCs w:val="28"/>
          <w:vertAlign w:val="subscript"/>
          <w:lang w:val="kk-KZ"/>
        </w:rPr>
        <w:t>гр.</w:t>
      </w:r>
      <w:r>
        <w:rPr>
          <w:sz w:val="28"/>
          <w:szCs w:val="28"/>
          <w:lang w:val="kk-KZ"/>
        </w:rPr>
        <w:t>=10·Р</w:t>
      </w:r>
      <w:r>
        <w:rPr>
          <w:sz w:val="28"/>
          <w:szCs w:val="28"/>
          <w:vertAlign w:val="subscript"/>
          <w:lang w:val="kk-KZ"/>
        </w:rPr>
        <w:t>кан.</w:t>
      </w:r>
      <w:r>
        <w:rPr>
          <w:sz w:val="28"/>
          <w:szCs w:val="28"/>
          <w:lang w:val="kk-KZ"/>
        </w:rPr>
        <w:t>=10 мВт → р</w:t>
      </w:r>
      <w:r>
        <w:rPr>
          <w:sz w:val="28"/>
          <w:szCs w:val="28"/>
          <w:vertAlign w:val="subscript"/>
          <w:lang w:val="kk-KZ"/>
        </w:rPr>
        <w:t>м.гр.</w:t>
      </w:r>
      <w:r>
        <w:rPr>
          <w:sz w:val="28"/>
          <w:szCs w:val="28"/>
          <w:lang w:val="kk-KZ"/>
        </w:rPr>
        <w:t xml:space="preserve">=   =10 дБ. 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Динамический диапазон сигнала D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, D</w:t>
      </w:r>
      <w:r>
        <w:rPr>
          <w:sz w:val="28"/>
          <w:szCs w:val="28"/>
          <w:vertAlign w:val="subscript"/>
          <w:lang w:val="kk-KZ"/>
        </w:rPr>
        <w:t>с[дБ].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D</w:t>
      </w:r>
      <w:r>
        <w:rPr>
          <w:sz w:val="28"/>
          <w:szCs w:val="28"/>
          <w:vertAlign w:val="subscript"/>
          <w:lang w:val="kk-KZ"/>
        </w:rPr>
        <w:t xml:space="preserve">с </w:t>
      </w:r>
      <w:r>
        <w:rPr>
          <w:sz w:val="28"/>
          <w:szCs w:val="28"/>
          <w:lang w:val="kk-KZ"/>
        </w:rPr>
        <w:t>- отношение максимальной и минимальной мощностей сигнала, D</w:t>
      </w:r>
      <w:r>
        <w:rPr>
          <w:sz w:val="28"/>
          <w:szCs w:val="28"/>
          <w:vertAlign w:val="subscript"/>
          <w:lang w:val="kk-KZ"/>
        </w:rPr>
        <w:t xml:space="preserve">с[дБ] </w:t>
      </w:r>
      <w:r>
        <w:rPr>
          <w:sz w:val="28"/>
          <w:szCs w:val="28"/>
          <w:lang w:val="kk-KZ"/>
        </w:rPr>
        <w:t xml:space="preserve">- разница максимального и минимального уровней сигнала.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D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=Р</w:t>
      </w:r>
      <w:r>
        <w:rPr>
          <w:sz w:val="28"/>
          <w:szCs w:val="28"/>
          <w:vertAlign w:val="subscript"/>
          <w:lang w:val="kk-KZ"/>
        </w:rPr>
        <w:t>с.max</w:t>
      </w:r>
      <w:r>
        <w:rPr>
          <w:sz w:val="28"/>
          <w:szCs w:val="28"/>
          <w:lang w:val="kk-KZ"/>
        </w:rPr>
        <w:t>/Р</w:t>
      </w:r>
      <w:r>
        <w:rPr>
          <w:sz w:val="28"/>
          <w:szCs w:val="28"/>
          <w:vertAlign w:val="subscript"/>
          <w:lang w:val="kk-KZ"/>
        </w:rPr>
        <w:t>с.min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vertAlign w:val="subscript"/>
          <w:lang w:val="kk-KZ"/>
        </w:rPr>
        <w:t xml:space="preserve">  </w:t>
      </w:r>
      <w:r>
        <w:rPr>
          <w:sz w:val="28"/>
          <w:szCs w:val="28"/>
          <w:lang w:val="kk-KZ"/>
        </w:rPr>
        <w:t xml:space="preserve">                                                                                            (3.6)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D</w:t>
      </w:r>
      <w:r>
        <w:rPr>
          <w:sz w:val="28"/>
          <w:szCs w:val="28"/>
          <w:vertAlign w:val="subscript"/>
          <w:lang w:val="kk-KZ"/>
        </w:rPr>
        <w:t>с[дБ]</w:t>
      </w:r>
      <w:r>
        <w:rPr>
          <w:sz w:val="28"/>
          <w:szCs w:val="28"/>
          <w:lang w:val="kk-KZ"/>
        </w:rPr>
        <w:t>=10·lgD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=10·lg(Р</w:t>
      </w:r>
      <w:r>
        <w:rPr>
          <w:sz w:val="28"/>
          <w:szCs w:val="28"/>
          <w:vertAlign w:val="subscript"/>
          <w:lang w:val="kk-KZ"/>
        </w:rPr>
        <w:t>с.max</w:t>
      </w:r>
      <w:r>
        <w:rPr>
          <w:sz w:val="28"/>
          <w:szCs w:val="28"/>
          <w:lang w:val="kk-KZ"/>
        </w:rPr>
        <w:t>/Р</w:t>
      </w:r>
      <w:r>
        <w:rPr>
          <w:sz w:val="28"/>
          <w:szCs w:val="28"/>
          <w:vertAlign w:val="subscript"/>
          <w:lang w:val="kk-KZ"/>
        </w:rPr>
        <w:t>с.min</w:t>
      </w:r>
      <w:r>
        <w:rPr>
          <w:sz w:val="28"/>
          <w:szCs w:val="28"/>
          <w:lang w:val="kk-KZ"/>
        </w:rPr>
        <w:t>)=р</w:t>
      </w:r>
      <w:r>
        <w:rPr>
          <w:sz w:val="28"/>
          <w:szCs w:val="28"/>
          <w:vertAlign w:val="subscript"/>
          <w:lang w:val="kk-KZ"/>
        </w:rPr>
        <w:t>м.max</w:t>
      </w:r>
      <w:r>
        <w:rPr>
          <w:sz w:val="28"/>
          <w:szCs w:val="28"/>
          <w:lang w:val="kk-KZ"/>
        </w:rPr>
        <w:t>-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м.min</w:t>
      </w:r>
      <w:r>
        <w:rPr>
          <w:sz w:val="28"/>
          <w:szCs w:val="28"/>
          <w:lang w:val="kk-KZ"/>
        </w:rPr>
        <w:t>, дБ                                    (3.7)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где Р</w:t>
      </w:r>
      <w:r>
        <w:rPr>
          <w:sz w:val="28"/>
          <w:szCs w:val="28"/>
          <w:vertAlign w:val="subscript"/>
          <w:lang w:val="kk-KZ"/>
        </w:rPr>
        <w:t>с.max</w:t>
      </w:r>
      <w:r>
        <w:rPr>
          <w:sz w:val="28"/>
          <w:szCs w:val="28"/>
          <w:lang w:val="kk-KZ"/>
        </w:rPr>
        <w:t>, Р</w:t>
      </w:r>
      <w:r>
        <w:rPr>
          <w:sz w:val="28"/>
          <w:szCs w:val="28"/>
          <w:vertAlign w:val="subscript"/>
          <w:lang w:val="kk-KZ"/>
        </w:rPr>
        <w:t xml:space="preserve">с.min </w:t>
      </w:r>
      <w:r>
        <w:rPr>
          <w:sz w:val="28"/>
          <w:szCs w:val="28"/>
          <w:lang w:val="kk-KZ"/>
        </w:rPr>
        <w:t>- максимальная и минимальная мощности сигнала, Вт; р</w:t>
      </w:r>
      <w:r>
        <w:rPr>
          <w:sz w:val="28"/>
          <w:szCs w:val="28"/>
          <w:vertAlign w:val="subscript"/>
          <w:lang w:val="kk-KZ"/>
        </w:rPr>
        <w:t>м.max</w:t>
      </w:r>
      <w:r>
        <w:rPr>
          <w:sz w:val="28"/>
          <w:szCs w:val="28"/>
          <w:lang w:val="kk-KZ"/>
        </w:rPr>
        <w:t xml:space="preserve"> и р</w:t>
      </w:r>
      <w:r>
        <w:rPr>
          <w:sz w:val="28"/>
          <w:szCs w:val="28"/>
          <w:vertAlign w:val="subscript"/>
          <w:lang w:val="kk-KZ"/>
        </w:rPr>
        <w:t xml:space="preserve">м.min </w:t>
      </w:r>
      <w:r>
        <w:rPr>
          <w:sz w:val="28"/>
          <w:szCs w:val="28"/>
          <w:lang w:val="kk-KZ"/>
        </w:rPr>
        <w:t>- максимальный и минимальный уровни сигнала по мощности, дБ.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База сигнала В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, В</w:t>
      </w:r>
      <w:r>
        <w:rPr>
          <w:sz w:val="28"/>
          <w:szCs w:val="28"/>
          <w:vertAlign w:val="subscript"/>
          <w:lang w:val="kk-KZ"/>
        </w:rPr>
        <w:t>с[дБ].</w:t>
      </w:r>
      <w:r>
        <w:rPr>
          <w:sz w:val="28"/>
          <w:szCs w:val="28"/>
          <w:lang w:val="kk-KZ"/>
        </w:rPr>
        <w:t xml:space="preserve">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=Т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·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 xml:space="preserve">                                                                                                     (3.8)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</w:t>
      </w:r>
      <w:r>
        <w:rPr>
          <w:sz w:val="28"/>
          <w:szCs w:val="28"/>
          <w:vertAlign w:val="subscript"/>
          <w:lang w:val="kk-KZ"/>
        </w:rPr>
        <w:t>с[дБ]</w:t>
      </w:r>
      <w:r>
        <w:rPr>
          <w:sz w:val="28"/>
          <w:szCs w:val="28"/>
          <w:lang w:val="kk-KZ"/>
        </w:rPr>
        <w:t>=10·lgВ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=10·lg(Т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·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), дБ                                                                 (3.9)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Сигналы можно разделить на два вида: простые (В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sym w:font="Symbol" w:char="F0BB"/>
      </w:r>
      <w:r>
        <w:rPr>
          <w:sz w:val="28"/>
          <w:szCs w:val="28"/>
          <w:lang w:val="kk-KZ"/>
        </w:rPr>
        <w:t xml:space="preserve">1, т.е. 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sym w:font="Symbol" w:char="F0BB"/>
      </w:r>
      <w:r>
        <w:rPr>
          <w:sz w:val="28"/>
          <w:szCs w:val="28"/>
          <w:lang w:val="kk-KZ"/>
        </w:rPr>
        <w:t>1/Т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) и сложные (В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 xml:space="preserve">&gt;&gt;1, т.е. 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&gt;&gt;1/Т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).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Объем сигнала V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, V</w:t>
      </w:r>
      <w:r>
        <w:rPr>
          <w:sz w:val="28"/>
          <w:szCs w:val="28"/>
          <w:vertAlign w:val="subscript"/>
          <w:lang w:val="kk-KZ"/>
        </w:rPr>
        <w:t>с[дБ]</w:t>
      </w:r>
      <w:r>
        <w:rPr>
          <w:sz w:val="28"/>
          <w:szCs w:val="28"/>
          <w:lang w:val="kk-KZ"/>
        </w:rPr>
        <w:t xml:space="preserve">.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V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=В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·D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=Т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·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·D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 xml:space="preserve">                                                                                   (3.10)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V</w:t>
      </w:r>
      <w:r>
        <w:rPr>
          <w:sz w:val="28"/>
          <w:szCs w:val="28"/>
          <w:vertAlign w:val="subscript"/>
          <w:lang w:val="kk-KZ"/>
        </w:rPr>
        <w:t>с[дБ]</w:t>
      </w:r>
      <w:r>
        <w:rPr>
          <w:sz w:val="28"/>
          <w:szCs w:val="28"/>
          <w:lang w:val="kk-KZ"/>
        </w:rPr>
        <w:t>=10·lgV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=10·lg(Т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·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·D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), дБ                                                          (3.11)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Время передачи сигнала по каналу Т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, с.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Ширина полосы пропускания канала 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, Гц - ширина частотного диапа-зона между наивысшей и наинизшей частотной составляющими, которые могут пройти по каналу.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Динамически диапазон канала D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, D</w:t>
      </w:r>
      <w:r>
        <w:rPr>
          <w:sz w:val="28"/>
          <w:szCs w:val="28"/>
          <w:vertAlign w:val="subscript"/>
          <w:lang w:val="kk-KZ"/>
        </w:rPr>
        <w:t>к[дБ]</w:t>
      </w:r>
      <w:r>
        <w:rPr>
          <w:sz w:val="28"/>
          <w:szCs w:val="28"/>
          <w:lang w:val="kk-KZ"/>
        </w:rPr>
        <w:t>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D</w:t>
      </w:r>
      <w:r>
        <w:rPr>
          <w:sz w:val="28"/>
          <w:szCs w:val="28"/>
          <w:vertAlign w:val="subscript"/>
          <w:lang w:val="kk-KZ"/>
        </w:rPr>
        <w:t xml:space="preserve">к </w:t>
      </w:r>
      <w:r>
        <w:rPr>
          <w:sz w:val="28"/>
          <w:szCs w:val="28"/>
          <w:lang w:val="kk-KZ"/>
        </w:rPr>
        <w:t>- отношеие максимально и минимально возможных (разрешенных) мощностей сигнала в канале, D</w:t>
      </w:r>
      <w:r>
        <w:rPr>
          <w:sz w:val="28"/>
          <w:szCs w:val="28"/>
          <w:vertAlign w:val="subscript"/>
          <w:lang w:val="kk-KZ"/>
        </w:rPr>
        <w:t>к[дБ]</w:t>
      </w:r>
      <w:r>
        <w:rPr>
          <w:sz w:val="28"/>
          <w:szCs w:val="28"/>
          <w:lang w:val="kk-KZ"/>
        </w:rPr>
        <w:t xml:space="preserve"> - разность максимально и минимально воз-можных (разрешенных) уровней сигнала в канале.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D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=Р</w:t>
      </w:r>
      <w:r>
        <w:rPr>
          <w:sz w:val="28"/>
          <w:szCs w:val="28"/>
          <w:vertAlign w:val="subscript"/>
          <w:lang w:val="kk-KZ"/>
        </w:rPr>
        <w:t>с.max.разр</w:t>
      </w:r>
      <w:r>
        <w:rPr>
          <w:sz w:val="28"/>
          <w:szCs w:val="28"/>
          <w:lang w:val="kk-KZ"/>
        </w:rPr>
        <w:t>/Р</w:t>
      </w:r>
      <w:r>
        <w:rPr>
          <w:sz w:val="28"/>
          <w:szCs w:val="28"/>
          <w:vertAlign w:val="subscript"/>
          <w:lang w:val="kk-KZ"/>
        </w:rPr>
        <w:t xml:space="preserve">с.min.разр </w:t>
      </w:r>
      <w:r>
        <w:rPr>
          <w:sz w:val="28"/>
          <w:szCs w:val="28"/>
          <w:lang w:val="kk-KZ"/>
        </w:rPr>
        <w:t xml:space="preserve">                                                                                 (3.12)</w:t>
      </w:r>
    </w:p>
    <w:p w:rsidR="003A5EDA" w:rsidRDefault="003A5EDA" w:rsidP="003A5ED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</w:p>
    <w:p w:rsidR="003A5EDA" w:rsidRDefault="003A5EDA" w:rsidP="003A5ED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D</w:t>
      </w:r>
      <w:r>
        <w:rPr>
          <w:sz w:val="28"/>
          <w:szCs w:val="28"/>
          <w:vertAlign w:val="subscript"/>
          <w:lang w:val="kk-KZ"/>
        </w:rPr>
        <w:t>к[дБ]</w:t>
      </w:r>
      <w:r>
        <w:rPr>
          <w:sz w:val="28"/>
          <w:szCs w:val="28"/>
          <w:lang w:val="kk-KZ"/>
        </w:rPr>
        <w:t>=10·lg(Р</w:t>
      </w:r>
      <w:r>
        <w:rPr>
          <w:sz w:val="28"/>
          <w:szCs w:val="28"/>
          <w:vertAlign w:val="subscript"/>
          <w:lang w:val="kk-KZ"/>
        </w:rPr>
        <w:t>с.max.разр</w:t>
      </w:r>
      <w:r>
        <w:rPr>
          <w:sz w:val="28"/>
          <w:szCs w:val="28"/>
          <w:lang w:val="kk-KZ"/>
        </w:rPr>
        <w:t>/Р</w:t>
      </w:r>
      <w:r>
        <w:rPr>
          <w:sz w:val="28"/>
          <w:szCs w:val="28"/>
          <w:vertAlign w:val="subscript"/>
          <w:lang w:val="kk-KZ"/>
        </w:rPr>
        <w:t>с.min.разр</w:t>
      </w:r>
      <w:r>
        <w:rPr>
          <w:sz w:val="28"/>
          <w:szCs w:val="28"/>
          <w:lang w:val="kk-KZ"/>
        </w:rPr>
        <w:t>)=р</w:t>
      </w:r>
      <w:r>
        <w:rPr>
          <w:sz w:val="28"/>
          <w:szCs w:val="28"/>
          <w:vertAlign w:val="subscript"/>
          <w:lang w:val="kk-KZ"/>
        </w:rPr>
        <w:t>м.max.разр</w:t>
      </w:r>
      <w:r>
        <w:rPr>
          <w:sz w:val="28"/>
          <w:szCs w:val="28"/>
          <w:lang w:val="kk-KZ"/>
        </w:rPr>
        <w:t>-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м.min.разр</w:t>
      </w:r>
      <w:r>
        <w:rPr>
          <w:sz w:val="28"/>
          <w:szCs w:val="28"/>
          <w:lang w:val="kk-KZ"/>
        </w:rPr>
        <w:t>, дБ                            (3.13)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где Р</w:t>
      </w:r>
      <w:r>
        <w:rPr>
          <w:sz w:val="28"/>
          <w:szCs w:val="28"/>
          <w:vertAlign w:val="subscript"/>
          <w:lang w:val="kk-KZ"/>
        </w:rPr>
        <w:t>с.max.разр.</w:t>
      </w:r>
      <w:r>
        <w:rPr>
          <w:sz w:val="28"/>
          <w:szCs w:val="28"/>
          <w:lang w:val="kk-KZ"/>
        </w:rPr>
        <w:t>, Р</w:t>
      </w:r>
      <w:r>
        <w:rPr>
          <w:sz w:val="28"/>
          <w:szCs w:val="28"/>
          <w:vertAlign w:val="subscript"/>
          <w:lang w:val="kk-KZ"/>
        </w:rPr>
        <w:t xml:space="preserve">с.min.разр. </w:t>
      </w:r>
      <w:r>
        <w:rPr>
          <w:sz w:val="28"/>
          <w:szCs w:val="28"/>
          <w:lang w:val="kk-KZ"/>
        </w:rPr>
        <w:t>- максимально и минимально возможные (разрешенные) мощности сигнала в канале, Вт; р</w:t>
      </w:r>
      <w:r>
        <w:rPr>
          <w:sz w:val="28"/>
          <w:szCs w:val="28"/>
          <w:vertAlign w:val="subscript"/>
          <w:lang w:val="kk-KZ"/>
        </w:rPr>
        <w:t>м.max.разр.</w:t>
      </w:r>
      <w:r>
        <w:rPr>
          <w:sz w:val="28"/>
          <w:szCs w:val="28"/>
          <w:lang w:val="kk-KZ"/>
        </w:rPr>
        <w:t xml:space="preserve"> и р</w:t>
      </w:r>
      <w:r>
        <w:rPr>
          <w:sz w:val="28"/>
          <w:szCs w:val="28"/>
          <w:vertAlign w:val="subscript"/>
          <w:lang w:val="kk-KZ"/>
        </w:rPr>
        <w:t xml:space="preserve">м.min.разр. </w:t>
      </w:r>
      <w:r>
        <w:rPr>
          <w:sz w:val="28"/>
          <w:szCs w:val="28"/>
          <w:lang w:val="kk-KZ"/>
        </w:rPr>
        <w:t xml:space="preserve">- максимально и минималь-но возможные (разрешенные) уровни сигнала по мощности, дБ.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Максимально возможная мощность сигнала в канале ограничивается до-пустимым искажением сигнала, а минимально возможная - мощностью шума (помехи).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Объем  канала V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,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V</w:t>
      </w:r>
      <w:r>
        <w:rPr>
          <w:sz w:val="28"/>
          <w:szCs w:val="28"/>
          <w:vertAlign w:val="subscript"/>
          <w:lang w:val="kk-KZ"/>
        </w:rPr>
        <w:t>к[дБ]</w:t>
      </w:r>
      <w:r>
        <w:rPr>
          <w:sz w:val="28"/>
          <w:szCs w:val="28"/>
          <w:lang w:val="kk-KZ"/>
        </w:rPr>
        <w:t xml:space="preserve">.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V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=Т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·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·D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 xml:space="preserve">                                                                                             (3.14)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V</w:t>
      </w:r>
      <w:r>
        <w:rPr>
          <w:sz w:val="28"/>
          <w:szCs w:val="28"/>
          <w:vertAlign w:val="subscript"/>
          <w:lang w:val="kk-KZ"/>
        </w:rPr>
        <w:t>к[дБ]</w:t>
      </w:r>
      <w:r>
        <w:rPr>
          <w:sz w:val="28"/>
          <w:szCs w:val="28"/>
          <w:lang w:val="kk-KZ"/>
        </w:rPr>
        <w:t>=10·lgV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=10·lg(Т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·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·D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), дБ                                                        (3.15)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Для качественной передачи сигнала по каналу объем канала должен быть не меньше объема сигнала: V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sym w:font="Symbol" w:char="F0B3"/>
      </w:r>
      <w:r>
        <w:rPr>
          <w:sz w:val="28"/>
          <w:szCs w:val="28"/>
          <w:lang w:val="kk-KZ"/>
        </w:rPr>
        <w:t>V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. При этом, необязательно чтобы одновремен-но было Т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sym w:font="Symbol" w:char="F0B3"/>
      </w:r>
      <w:r>
        <w:rPr>
          <w:sz w:val="28"/>
          <w:szCs w:val="28"/>
          <w:lang w:val="kk-KZ"/>
        </w:rPr>
        <w:t>Т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sym w:font="Symbol" w:char="F0B3"/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 xml:space="preserve">с </w:t>
      </w:r>
      <w:r>
        <w:rPr>
          <w:sz w:val="28"/>
          <w:szCs w:val="28"/>
          <w:lang w:val="kk-KZ"/>
        </w:rPr>
        <w:t>и D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sym w:font="Symbol" w:char="F0B3"/>
      </w:r>
      <w:r>
        <w:rPr>
          <w:sz w:val="28"/>
          <w:szCs w:val="28"/>
          <w:lang w:val="kk-KZ"/>
        </w:rPr>
        <w:t>D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. Может быть Т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&lt;Т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 xml:space="preserve">, или 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&lt;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, или D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&lt;D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, но в общем должно выполняться соотношение V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sym w:font="Symbol" w:char="F0B3"/>
      </w:r>
      <w:r>
        <w:rPr>
          <w:sz w:val="28"/>
          <w:szCs w:val="28"/>
          <w:lang w:val="kk-KZ"/>
        </w:rPr>
        <w:t>V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. Наилучший случай, если V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&gt;&gt;V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.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Контрольные вопросы.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3.1 Каким значениям мощности соответствуют абсолютные уровни по мощности 0 дБ, 10 дБ, 20 дБ, -10 дБ, -20 дБ?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3.2 В точке с сопротивлением R=1 кОм, абсолютный уровень сигнала по мощности равен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=10 дБ. Найти абсолютные уровни сигнала по напряжению и</w:t>
      </w:r>
    </w:p>
    <w:p w:rsidR="003A5EDA" w:rsidRDefault="003A5EDA" w:rsidP="003A5ED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по току в этой точке.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3.3 Найти абсолютный уровень по мощности группового сигнала, состоя-щего из 20 канальных сигналов с абсолютными уровнями по мощности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 - 10 дБ каждый.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3.4 Т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 xml:space="preserve">=100 мс, 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=10 кГц, D</w:t>
      </w:r>
      <w:r>
        <w:rPr>
          <w:sz w:val="28"/>
          <w:szCs w:val="28"/>
          <w:vertAlign w:val="subscript"/>
          <w:lang w:val="kk-KZ"/>
        </w:rPr>
        <w:t>с[дБ]</w:t>
      </w:r>
      <w:r>
        <w:rPr>
          <w:sz w:val="28"/>
          <w:szCs w:val="28"/>
          <w:lang w:val="kk-KZ"/>
        </w:rPr>
        <w:t>=20 дБ, Т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 xml:space="preserve">=100 мс, 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=5 кГц, D</w:t>
      </w:r>
      <w:r>
        <w:rPr>
          <w:sz w:val="28"/>
          <w:szCs w:val="28"/>
          <w:vertAlign w:val="subscript"/>
          <w:lang w:val="kk-KZ"/>
        </w:rPr>
        <w:t>к[дБ]</w:t>
      </w:r>
      <w:r>
        <w:rPr>
          <w:sz w:val="28"/>
          <w:szCs w:val="28"/>
          <w:lang w:val="kk-KZ"/>
        </w:rPr>
        <w:t xml:space="preserve">=40 дБ. Будет ли качественной передача сигнала по каналу? </w:t>
      </w:r>
    </w:p>
    <w:p w:rsidR="003A5EDA" w:rsidRDefault="003A5EDA" w:rsidP="003A5EDA">
      <w:pPr>
        <w:ind w:firstLine="60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3.5 Если 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&lt;</w:t>
      </w:r>
      <w:r>
        <w:rPr>
          <w:sz w:val="28"/>
          <w:szCs w:val="28"/>
          <w:lang w:val="kk-KZ"/>
        </w:rPr>
        <w:sym w:font="Symbol" w:char="F044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с</w:t>
      </w:r>
      <w:r>
        <w:rPr>
          <w:sz w:val="28"/>
          <w:szCs w:val="28"/>
          <w:lang w:val="kk-KZ"/>
        </w:rPr>
        <w:t>, как можно обеспечить качественную передачу сигнала по каналу?</w:t>
      </w:r>
    </w:p>
    <w:p w:rsidR="003A5EDA" w:rsidRDefault="003A5EDA" w:rsidP="003A5EDA">
      <w:pPr>
        <w:ind w:firstLine="600"/>
        <w:rPr>
          <w:sz w:val="28"/>
          <w:szCs w:val="28"/>
        </w:rPr>
      </w:pP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Задача 5.</w:t>
      </w: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Абсолютный уровень сигнала по напряжению р</w:t>
      </w:r>
      <w:r>
        <w:rPr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>=40 дБ, сопротивление в этой точке R=6 кОм.</w:t>
      </w: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Определить уровень сигнала по мощности, его мощность и напряжение в этой точке. </w:t>
      </w: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Задача 6.</w:t>
      </w: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 сигналов с абсолютными уровнями по мощности р</w:t>
      </w:r>
      <w:r>
        <w:rPr>
          <w:sz w:val="28"/>
          <w:szCs w:val="28"/>
          <w:vertAlign w:val="subscript"/>
          <w:lang w:val="kk-KZ"/>
        </w:rPr>
        <w:t>м</w:t>
      </w:r>
      <w:r>
        <w:rPr>
          <w:sz w:val="28"/>
          <w:szCs w:val="28"/>
          <w:lang w:val="kk-KZ"/>
        </w:rPr>
        <w:t>=10 дБ каждый объеди-нены в групповой сигнал. Определить абсолютный уровень по мощности и напряже-ние группового сигнала, если сопротивление в этой точке равно R=60 Ом.</w:t>
      </w:r>
    </w:p>
    <w:p w:rsidR="003A5EDA" w:rsidRDefault="003A5EDA" w:rsidP="003A5EDA">
      <w:pPr>
        <w:ind w:firstLine="600"/>
        <w:rPr>
          <w:b/>
          <w:sz w:val="28"/>
          <w:szCs w:val="28"/>
        </w:rPr>
      </w:pPr>
    </w:p>
    <w:p w:rsidR="003A5EDA" w:rsidRDefault="00CA1E5E" w:rsidP="003A5EDA">
      <w:pPr>
        <w:ind w:firstLine="600"/>
        <w:rPr>
          <w:sz w:val="28"/>
          <w:szCs w:val="28"/>
        </w:rPr>
      </w:pPr>
      <w:r>
        <w:rPr>
          <w:b/>
          <w:sz w:val="28"/>
          <w:szCs w:val="28"/>
        </w:rPr>
        <w:t xml:space="preserve">Практика </w:t>
      </w:r>
      <w:r>
        <w:rPr>
          <w:b/>
          <w:sz w:val="28"/>
          <w:szCs w:val="28"/>
          <w:lang w:val="kk-KZ"/>
        </w:rPr>
        <w:t>2</w:t>
      </w:r>
      <w:r w:rsidR="003A5EDA">
        <w:rPr>
          <w:b/>
          <w:sz w:val="28"/>
          <w:szCs w:val="28"/>
        </w:rPr>
        <w:t>. Характеристики детерминированного сигнала.</w:t>
      </w:r>
    </w:p>
    <w:p w:rsidR="003A5EDA" w:rsidRDefault="003A5EDA" w:rsidP="003A5EDA">
      <w:pPr>
        <w:ind w:firstLine="600"/>
        <w:rPr>
          <w:sz w:val="28"/>
          <w:szCs w:val="28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Изучаемые вопросы.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2.1 Общие виды сигналов.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/>
        </w:rPr>
        <w:t>2.2 Понятия математической модели, временной, спектральной и вектор-ной диаграмм детерминированного сигнала.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 w:eastAsia="ko-KR"/>
        </w:rPr>
        <w:t>2.3 Характеристики простого гармонического сигнала</w:t>
      </w:r>
      <w:r>
        <w:rPr>
          <w:sz w:val="28"/>
          <w:szCs w:val="28"/>
          <w:lang w:val="kk-KZ"/>
        </w:rPr>
        <w:t>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2.4 Определение энергии и мощности сигнала.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Сигналы можно разделить на два вида: детерминированные и случайные. Детерминированный сигнал- это полностью известный сигнал. Известны все его характеристики и всегда можно определить его значение в любой момент времени. Случайные сигналы- сигналы принимающие случайные значения и изменяющиеся по случайному закону.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Можно выделить 4 основные характеристики детерминированного сигна-ла: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 математическая модель- математическое выражение (формула) по которой можно определить значение сигнала в любой момент времени;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б) временная диаграмма- рисунок (осциллограмма), показывающая изме-нения сигнала во времени;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в) спектр сигнала- совокупность гармонических составляющих (косину-соид), дающих при сложении исходный сигнал. Спектральная диаграмма сигна-ла- условное графическое изображение гармонических составляющих спектра сигнала на частотной оси;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г) векторная диаграмма- условное графическое изображение сигнала с помощью вектора.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Характеристики простого гармонического сигнала.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Математическая модель (2.1).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u(t)=</w:t>
      </w:r>
      <w:r>
        <w:rPr>
          <w:sz w:val="28"/>
          <w:szCs w:val="28"/>
          <w:lang w:val="kk-KZ"/>
        </w:rPr>
        <w:t>U</w:t>
      </w:r>
      <w:r>
        <w:rPr>
          <w:sz w:val="28"/>
          <w:szCs w:val="28"/>
          <w:vertAlign w:val="subscript"/>
          <w:lang w:val="kk-KZ"/>
        </w:rPr>
        <w:t>0</w:t>
      </w:r>
      <w:r>
        <w:rPr>
          <w:rFonts w:ascii="Times New Roman KK EK" w:hAnsi="Times New Roman KK EK"/>
          <w:sz w:val="28"/>
          <w:szCs w:val="28"/>
          <w:lang w:eastAsia="ko-KR"/>
        </w:rPr>
        <w:sym w:font="Symbol" w:char="F0D7"/>
      </w:r>
      <w:r>
        <w:rPr>
          <w:rFonts w:ascii="Times New Roman KK EK" w:hAnsi="Times New Roman KK EK"/>
          <w:sz w:val="28"/>
          <w:lang w:val="kk-KZ" w:eastAsia="ko-KR"/>
        </w:rPr>
        <w:t>Cos</w:t>
      </w:r>
      <w:r>
        <w:rPr>
          <w:sz w:val="28"/>
          <w:lang w:val="kk-KZ" w:eastAsia="ko-KR"/>
        </w:rPr>
        <w:t>Ф</w:t>
      </w:r>
      <w:r>
        <w:rPr>
          <w:sz w:val="28"/>
          <w:vertAlign w:val="subscript"/>
          <w:lang w:val="kk-KZ" w:eastAsia="ko-KR"/>
        </w:rPr>
        <w:t>0</w:t>
      </w:r>
      <w:r>
        <w:rPr>
          <w:rFonts w:ascii="Times New Roman KK EK" w:hAnsi="Times New Roman KK EK"/>
          <w:sz w:val="28"/>
          <w:lang w:val="kk-KZ" w:eastAsia="ko-KR"/>
        </w:rPr>
        <w:t>(t)</w:t>
      </w:r>
      <w:r>
        <w:rPr>
          <w:sz w:val="28"/>
          <w:lang w:val="kk-KZ" w:eastAsia="ko-KR"/>
        </w:rPr>
        <w:t>=</w:t>
      </w:r>
      <w:r>
        <w:rPr>
          <w:sz w:val="28"/>
          <w:szCs w:val="28"/>
          <w:lang w:val="kk-KZ"/>
        </w:rPr>
        <w:t>U</w:t>
      </w:r>
      <w:r>
        <w:rPr>
          <w:sz w:val="28"/>
          <w:szCs w:val="28"/>
          <w:vertAlign w:val="subscript"/>
          <w:lang w:val="kk-KZ"/>
        </w:rPr>
        <w:t>0</w:t>
      </w:r>
      <w:r>
        <w:rPr>
          <w:rFonts w:ascii="Times New Roman KK EK" w:hAnsi="Times New Roman KK EK"/>
          <w:sz w:val="28"/>
          <w:szCs w:val="28"/>
          <w:lang w:eastAsia="ko-KR"/>
        </w:rPr>
        <w:sym w:font="Symbol" w:char="F0D7"/>
      </w:r>
      <w:r>
        <w:rPr>
          <w:rFonts w:ascii="Times New Roman KK EK" w:hAnsi="Times New Roman KK EK"/>
          <w:sz w:val="28"/>
          <w:lang w:val="kk-KZ" w:eastAsia="ko-KR"/>
        </w:rPr>
        <w:t>Cos(</w:t>
      </w:r>
      <w:r>
        <w:rPr>
          <w:rFonts w:ascii="Times New Roman KK EK" w:hAnsi="Times New Roman KK EK"/>
          <w:sz w:val="28"/>
          <w:szCs w:val="28"/>
          <w:lang w:val="kk-KZ" w:eastAsia="ko-KR"/>
        </w:rPr>
        <w:sym w:font="Symbol" w:char="F077"/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sz w:val="28"/>
          <w:lang w:val="kk-KZ" w:eastAsia="ko-KR"/>
        </w:rPr>
        <w:t>·</w:t>
      </w:r>
      <w:r>
        <w:rPr>
          <w:rFonts w:ascii="Times New Roman KK EK" w:hAnsi="Times New Roman KK EK"/>
          <w:sz w:val="28"/>
          <w:lang w:val="kk-KZ" w:eastAsia="ko-KR"/>
        </w:rPr>
        <w:t>t+</w:t>
      </w:r>
      <w:r>
        <w:rPr>
          <w:rFonts w:ascii="Times New Roman KK EK" w:hAnsi="Times New Roman KK EK"/>
          <w:sz w:val="28"/>
          <w:szCs w:val="28"/>
          <w:lang w:val="de-DE" w:eastAsia="ko-KR"/>
        </w:rPr>
        <w:sym w:font="Symbol" w:char="F06A"/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rFonts w:ascii="Times New Roman KK EK" w:hAnsi="Times New Roman KK EK"/>
          <w:sz w:val="28"/>
          <w:lang w:val="kk-KZ" w:eastAsia="ko-KR"/>
        </w:rPr>
        <w:t>)</w:t>
      </w:r>
      <w:r>
        <w:rPr>
          <w:sz w:val="28"/>
          <w:lang w:val="kk-KZ" w:eastAsia="ko-KR"/>
        </w:rPr>
        <w:t>=</w:t>
      </w:r>
      <w:r>
        <w:rPr>
          <w:sz w:val="28"/>
          <w:szCs w:val="28"/>
          <w:lang w:val="kk-KZ"/>
        </w:rPr>
        <w:t>U</w:t>
      </w:r>
      <w:r>
        <w:rPr>
          <w:sz w:val="28"/>
          <w:szCs w:val="28"/>
          <w:vertAlign w:val="subscript"/>
          <w:lang w:val="kk-KZ"/>
        </w:rPr>
        <w:t>0</w:t>
      </w:r>
      <w:r>
        <w:rPr>
          <w:rFonts w:ascii="Times New Roman KK EK" w:hAnsi="Times New Roman KK EK"/>
          <w:sz w:val="28"/>
          <w:szCs w:val="28"/>
          <w:lang w:eastAsia="ko-KR"/>
        </w:rPr>
        <w:sym w:font="Symbol" w:char="F0D7"/>
      </w:r>
      <w:r>
        <w:rPr>
          <w:rFonts w:ascii="Times New Roman KK EK" w:hAnsi="Times New Roman KK EK"/>
          <w:sz w:val="28"/>
          <w:lang w:val="kk-KZ" w:eastAsia="ko-KR"/>
        </w:rPr>
        <w:t>Cos(2</w:t>
      </w:r>
      <w:r>
        <w:rPr>
          <w:rFonts w:ascii="Times New Roman KK EK" w:hAnsi="Times New Roman KK EK"/>
          <w:sz w:val="28"/>
          <w:szCs w:val="28"/>
          <w:lang w:eastAsia="ko-KR"/>
        </w:rPr>
        <w:sym w:font="Symbol" w:char="F070"/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·</w:t>
      </w:r>
      <w:r>
        <w:rPr>
          <w:rFonts w:ascii="Times New Roman KK EK" w:hAnsi="Times New Roman KK EK"/>
          <w:sz w:val="28"/>
          <w:lang w:val="kk-KZ" w:eastAsia="ko-KR"/>
        </w:rPr>
        <w:t>t+</w:t>
      </w:r>
      <w:r>
        <w:rPr>
          <w:rFonts w:ascii="Times New Roman KK EK" w:hAnsi="Times New Roman KK EK"/>
          <w:sz w:val="28"/>
          <w:szCs w:val="28"/>
          <w:lang w:val="de-DE" w:eastAsia="ko-KR"/>
        </w:rPr>
        <w:sym w:font="Symbol" w:char="F06A"/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rFonts w:ascii="Times New Roman KK EK" w:hAnsi="Times New Roman KK EK"/>
          <w:sz w:val="28"/>
          <w:lang w:val="kk-KZ" w:eastAsia="ko-KR"/>
        </w:rPr>
        <w:t>), В</w:t>
      </w:r>
      <w:r>
        <w:rPr>
          <w:sz w:val="28"/>
          <w:lang w:val="kk-KZ" w:eastAsia="ko-KR"/>
        </w:rPr>
        <w:t xml:space="preserve">                         </w:t>
      </w:r>
      <w:r>
        <w:rPr>
          <w:sz w:val="28"/>
          <w:szCs w:val="28"/>
          <w:lang w:val="kk-KZ"/>
        </w:rPr>
        <w:t>(2.1)</w:t>
      </w:r>
    </w:p>
    <w:p w:rsidR="003A5EDA" w:rsidRDefault="003A5EDA" w:rsidP="003A5EDA">
      <w:pPr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где </w:t>
      </w:r>
      <w:r>
        <w:rPr>
          <w:sz w:val="28"/>
          <w:lang w:val="kk-KZ" w:eastAsia="ko-KR"/>
        </w:rPr>
        <w:t>Ф</w:t>
      </w:r>
      <w:r>
        <w:rPr>
          <w:sz w:val="28"/>
          <w:vertAlign w:val="subscript"/>
          <w:lang w:val="kk-KZ" w:eastAsia="ko-KR"/>
        </w:rPr>
        <w:t>0</w:t>
      </w:r>
      <w:r>
        <w:rPr>
          <w:rFonts w:ascii="Times New Roman KK EK" w:hAnsi="Times New Roman KK EK"/>
          <w:sz w:val="28"/>
          <w:lang w:val="kk-KZ" w:eastAsia="ko-KR"/>
        </w:rPr>
        <w:t>(t)</w:t>
      </w:r>
      <w:r>
        <w:rPr>
          <w:sz w:val="28"/>
          <w:lang w:val="kk-KZ" w:eastAsia="ko-KR"/>
        </w:rPr>
        <w:t>- полная (мгновенная) фаза сигнала, рад, Ф</w:t>
      </w:r>
      <w:r>
        <w:rPr>
          <w:rFonts w:ascii="Times New Roman KK EK" w:hAnsi="Times New Roman KK EK"/>
          <w:sz w:val="28"/>
          <w:lang w:val="kk-KZ" w:eastAsia="ko-KR"/>
        </w:rPr>
        <w:t>(t)=</w:t>
      </w:r>
      <w:r>
        <w:rPr>
          <w:rFonts w:ascii="Times New Roman KK EK" w:hAnsi="Times New Roman KK EK"/>
          <w:sz w:val="28"/>
          <w:szCs w:val="28"/>
          <w:lang w:val="kk-KZ" w:eastAsia="ko-KR"/>
        </w:rPr>
        <w:sym w:font="Symbol" w:char="F0F2"/>
      </w:r>
      <w:r>
        <w:rPr>
          <w:rFonts w:ascii="Times New Roman KK EK" w:hAnsi="Times New Roman KK EK"/>
          <w:sz w:val="28"/>
          <w:szCs w:val="28"/>
          <w:lang w:val="kk-KZ" w:eastAsia="ko-KR"/>
        </w:rPr>
        <w:sym w:font="Symbol" w:char="F077"/>
      </w:r>
      <w:r>
        <w:rPr>
          <w:rFonts w:ascii="Times New Roman KK EK" w:hAnsi="Times New Roman KK EK"/>
          <w:sz w:val="28"/>
          <w:lang w:val="kk-KZ" w:eastAsia="ko-KR"/>
        </w:rPr>
        <w:t>(t)</w:t>
      </w:r>
      <w:r>
        <w:rPr>
          <w:sz w:val="28"/>
          <w:lang w:val="kk-KZ" w:eastAsia="ko-KR"/>
        </w:rPr>
        <w:t>·</w:t>
      </w:r>
      <w:r>
        <w:rPr>
          <w:sz w:val="28"/>
          <w:szCs w:val="28"/>
          <w:lang w:val="kk-KZ"/>
        </w:rPr>
        <w:t xml:space="preserve">dt и </w:t>
      </w:r>
      <w:r>
        <w:rPr>
          <w:rFonts w:ascii="Times New Roman KK EK" w:hAnsi="Times New Roman KK EK"/>
          <w:sz w:val="28"/>
          <w:szCs w:val="28"/>
          <w:lang w:val="kk-KZ" w:eastAsia="ko-KR"/>
        </w:rPr>
        <w:sym w:font="Symbol" w:char="F077"/>
      </w:r>
      <w:r>
        <w:rPr>
          <w:rFonts w:ascii="Times New Roman KK EK" w:hAnsi="Times New Roman KK EK"/>
          <w:sz w:val="28"/>
          <w:lang w:val="kk-KZ" w:eastAsia="ko-KR"/>
        </w:rPr>
        <w:t>(t)=</w:t>
      </w:r>
      <w:r>
        <w:rPr>
          <w:sz w:val="28"/>
          <w:szCs w:val="28"/>
          <w:lang w:val="kk-KZ"/>
        </w:rPr>
        <w:t>d</w:t>
      </w:r>
      <w:r>
        <w:rPr>
          <w:sz w:val="28"/>
          <w:lang w:val="kk-KZ" w:eastAsia="ko-KR"/>
        </w:rPr>
        <w:t>Ф</w:t>
      </w:r>
      <w:r>
        <w:rPr>
          <w:rFonts w:ascii="Times New Roman KK EK" w:hAnsi="Times New Roman KK EK"/>
          <w:sz w:val="28"/>
          <w:lang w:val="kk-KZ" w:eastAsia="ko-KR"/>
        </w:rPr>
        <w:t>(t)</w:t>
      </w:r>
      <w:r>
        <w:rPr>
          <w:sz w:val="28"/>
          <w:lang w:val="kk-KZ" w:eastAsia="ko-KR"/>
        </w:rPr>
        <w:t>/</w:t>
      </w:r>
      <w:r>
        <w:rPr>
          <w:sz w:val="28"/>
          <w:szCs w:val="28"/>
          <w:lang w:val="kk-KZ"/>
        </w:rPr>
        <w:t>dt; U</w:t>
      </w:r>
      <w:r>
        <w:rPr>
          <w:sz w:val="28"/>
          <w:szCs w:val="28"/>
          <w:vertAlign w:val="subscript"/>
          <w:lang w:val="kk-KZ"/>
        </w:rPr>
        <w:t xml:space="preserve">0 </w:t>
      </w:r>
      <w:r>
        <w:rPr>
          <w:sz w:val="28"/>
          <w:szCs w:val="28"/>
          <w:lang w:val="kk-KZ"/>
        </w:rPr>
        <w:t xml:space="preserve">- амплитда сигнала, В; </w:t>
      </w:r>
      <w:r>
        <w:rPr>
          <w:rFonts w:ascii="Times New Roman KK EK" w:hAnsi="Times New Roman KK EK"/>
          <w:sz w:val="28"/>
          <w:szCs w:val="28"/>
          <w:lang w:val="kk-KZ" w:eastAsia="ko-KR"/>
        </w:rPr>
        <w:sym w:font="Symbol" w:char="F077"/>
      </w:r>
      <w:r>
        <w:rPr>
          <w:sz w:val="28"/>
          <w:szCs w:val="28"/>
          <w:vertAlign w:val="subscript"/>
          <w:lang w:val="kk-KZ" w:eastAsia="ko-KR"/>
        </w:rPr>
        <w:t xml:space="preserve">0 </w:t>
      </w:r>
      <w:r>
        <w:rPr>
          <w:rFonts w:ascii="Times New Roman KK EK" w:hAnsi="Times New Roman KK EK"/>
          <w:sz w:val="28"/>
          <w:lang w:val="kk-KZ" w:eastAsia="ko-KR"/>
        </w:rPr>
        <w:t>- круговая частота сигнала, рад/с</w:t>
      </w:r>
      <w:r>
        <w:rPr>
          <w:sz w:val="28"/>
          <w:lang w:val="kk-KZ" w:eastAsia="ko-KR"/>
        </w:rPr>
        <w:t>,</w:t>
      </w:r>
      <w:r>
        <w:rPr>
          <w:rFonts w:ascii="Times New Roman KK EK" w:hAnsi="Times New Roman KK EK"/>
          <w:sz w:val="28"/>
          <w:lang w:val="kk-KZ" w:eastAsia="ko-KR"/>
        </w:rPr>
        <w:t xml:space="preserve"> </w:t>
      </w:r>
      <w:r>
        <w:rPr>
          <w:rFonts w:ascii="Times New Roman KK EK" w:hAnsi="Times New Roman KK EK"/>
          <w:sz w:val="28"/>
          <w:szCs w:val="28"/>
          <w:lang w:val="kk-KZ" w:eastAsia="ko-KR"/>
        </w:rPr>
        <w:sym w:font="Symbol" w:char="F077"/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rFonts w:ascii="Times New Roman KK EK" w:hAnsi="Times New Roman KK EK"/>
          <w:sz w:val="28"/>
          <w:szCs w:val="28"/>
          <w:lang w:val="kk-KZ" w:eastAsia="ko-KR"/>
        </w:rPr>
        <w:t>=2</w:t>
      </w:r>
      <w:r>
        <w:rPr>
          <w:sz w:val="28"/>
          <w:szCs w:val="28"/>
          <w:lang w:val="kk-KZ" w:eastAsia="ko-KR"/>
        </w:rPr>
        <w:t>π·</w:t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, f</w:t>
      </w:r>
      <w:r>
        <w:rPr>
          <w:sz w:val="28"/>
          <w:szCs w:val="28"/>
          <w:vertAlign w:val="subscript"/>
          <w:lang w:val="kk-KZ"/>
        </w:rPr>
        <w:t xml:space="preserve">0 </w:t>
      </w:r>
      <w:r>
        <w:rPr>
          <w:sz w:val="28"/>
          <w:szCs w:val="28"/>
          <w:lang w:val="kk-KZ"/>
        </w:rPr>
        <w:t>- цик-</w:t>
      </w:r>
    </w:p>
    <w:p w:rsidR="003A5EDA" w:rsidRDefault="003A5EDA" w:rsidP="003A5ED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лическая частота, Гц, f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 w:eastAsia="ko-KR"/>
        </w:rPr>
        <w:t>=1/Т</w:t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sz w:val="28"/>
          <w:szCs w:val="28"/>
          <w:lang w:val="kk-KZ" w:eastAsia="ko-KR"/>
        </w:rPr>
        <w:t>, Т</w:t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sz w:val="28"/>
          <w:szCs w:val="28"/>
          <w:lang w:val="kk-KZ" w:eastAsia="ko-KR"/>
        </w:rPr>
        <w:t xml:space="preserve">- период, с; </w:t>
      </w:r>
      <w:r>
        <w:rPr>
          <w:rFonts w:ascii="Times New Roman KK EK" w:hAnsi="Times New Roman KK EK"/>
          <w:sz w:val="28"/>
          <w:szCs w:val="28"/>
          <w:lang w:val="de-DE" w:eastAsia="ko-KR"/>
        </w:rPr>
        <w:sym w:font="Symbol" w:char="F06A"/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sz w:val="28"/>
          <w:lang w:val="kk-KZ" w:eastAsia="ko-KR"/>
        </w:rPr>
        <w:t>- начальная фаза, рад.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Временная диаграмма сигнала (рисунок 2.1).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114300</wp:posOffset>
                </wp:positionV>
                <wp:extent cx="4124325" cy="1203960"/>
                <wp:effectExtent l="9525" t="0" r="0" b="0"/>
                <wp:wrapNone/>
                <wp:docPr id="79" name="Группа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4325" cy="1203960"/>
                          <a:chOff x="3218" y="1314"/>
                          <a:chExt cx="6495" cy="1896"/>
                        </a:xfrm>
                      </wpg:grpSpPr>
                      <wps:wsp>
                        <wps:cNvPr id="80" name="Line 42"/>
                        <wps:cNvCnPr/>
                        <wps:spPr bwMode="auto">
                          <a:xfrm>
                            <a:off x="3727" y="1480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43"/>
                        <wps:cNvCnPr/>
                        <wps:spPr bwMode="auto">
                          <a:xfrm>
                            <a:off x="3727" y="248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44"/>
                        <wps:cNvCnPr/>
                        <wps:spPr bwMode="auto">
                          <a:xfrm>
                            <a:off x="3218" y="2410"/>
                            <a:ext cx="611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45"/>
                        <wps:cNvCnPr/>
                        <wps:spPr bwMode="auto">
                          <a:xfrm>
                            <a:off x="3728" y="2680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46"/>
                        <wps:cNvCnPr/>
                        <wps:spPr bwMode="auto">
                          <a:xfrm>
                            <a:off x="8048" y="1900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47"/>
                        <wps:cNvCnPr/>
                        <wps:spPr bwMode="auto">
                          <a:xfrm>
                            <a:off x="4058" y="1705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48"/>
                        <wps:cNvCnPr/>
                        <wps:spPr bwMode="auto">
                          <a:xfrm>
                            <a:off x="4058" y="1600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49"/>
                        <wps:cNvCnPr/>
                        <wps:spPr bwMode="auto">
                          <a:xfrm>
                            <a:off x="6938" y="154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50"/>
                        <wps:cNvCnPr/>
                        <wps:spPr bwMode="auto">
                          <a:xfrm>
                            <a:off x="6923" y="1930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3278" y="2448"/>
                            <a:ext cx="540" cy="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3638" y="2673"/>
                            <a:ext cx="540" cy="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sym w:font="Symbol" w:char="F074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1314"/>
                            <a:ext cx="720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bscript"/>
                                  <w:lang w:val="kk-KZ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kk-KZ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8003" y="1908"/>
                            <a:ext cx="720" cy="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center"/>
                              </w:pP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>U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kk-KZ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9173" y="2388"/>
                            <a:ext cx="540" cy="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9" o:spid="_x0000_s1026" style="position:absolute;left:0;text-align:left;margin-left:90pt;margin-top:9pt;width:324.75pt;height:94.8pt;z-index:251658240" coordorigin="3218,1314" coordsize="6495,1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">
                <v:line id="Line 42" o:spid="_x0000_s1027" style="position:absolute;visibility:visible;mso-wrap-style:square" from="3727,1480" to="3727,3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FUsEAAADbAAAADwAAAGRycy9kb3ducmV2LnhtbERPTWvCQBC9C/0PyxS86aZFJI2uIkKh&#10;KAiJCj2O2TEJZmdDdk2iv949FHp8vO/lejC16Kh1lWUFH9MIBHFudcWFgtPxexKDcB5ZY22ZFDzI&#10;wXr1Nlpiom3PKXWZL0QIYZeggtL7JpHS5SUZdFPbEAfualuDPsC2kLrFPoSbWn5G0VwarDg0lNjQ&#10;tqT8lt2NApTbp4/TYT/7Ohv5e9jMz5fnTqnx+7BZgPA0+H/xn/tHK4jD+vAl/AC5e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7cVSwQAAANsAAAAPAAAAAAAAAAAAAAAA&#10;AKECAABkcnMvZG93bnJldi54bWxQSwUGAAAAAAQABAD5AAAAjwMAAAAA&#10;">
                  <v:stroke startarrow="block"/>
                </v:line>
                <v:line id="Line 43" o:spid="_x0000_s1028" style="position:absolute;visibility:visible;mso-wrap-style:square" from="3727,2485" to="3727,2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84IMQAAADbAAAADwAAAGRycy9kb3ducmV2LnhtbESPT2sCMRTE7wW/Q3hCbzW7PVRdjSIu&#10;hR7agn/w/Nw8N4ubl2WTrum3bwqCx2FmfsMs19G2YqDeN44V5JMMBHHldMO1guPh/WUGwgdkja1j&#10;UvBLHtar0dMSC+1uvKNhH2qRIOwLVGBC6AopfWXIop+4jjh5F9dbDEn2tdQ93hLctvI1y96kxYbT&#10;gsGOtoaq6/7HKpiaciensvw8fJdDk8/jVzyd50o9j+NmASJQDI/wvf2hFcxy+P+Sf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/zggxAAAANsAAAAPAAAAAAAAAAAA&#10;AAAAAKECAABkcnMvZG93bnJldi54bWxQSwUGAAAAAAQABAD5AAAAkgMAAAAA&#10;">
                  <v:stroke endarrow="block"/>
                </v:line>
                <v:line id="Line 44" o:spid="_x0000_s1029" style="position:absolute;visibility:visible;mso-wrap-style:square" from="3218,2410" to="9336,2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2mV8QAAADbAAAADwAAAGRycy9kb3ducmV2LnhtbESPT2sCMRTE74LfITyhN83qoerWKMVF&#10;8NAW/IPn5+Z1s3Tzsmzimn77piB4HGbmN8xqE20jeup87VjBdJKBIC6drrlScD7txgsQPiBrbByT&#10;gl/ysFkPByvMtbvzgfpjqESCsM9RgQmhzaX0pSGLfuJa4uR9u85iSLKrpO7wnuC2kbMse5UWa04L&#10;BlvaGip/jjerYG6Kg5zL4uP0VfT1dBk/4+W6VOplFN/fQASK4Rl+tPdawWIG/1/S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LaZXxAAAANsAAAAPAAAAAAAAAAAA&#10;AAAAAKECAABkcnMvZG93bnJldi54bWxQSwUGAAAAAAQABAD5AAAAkgMAAAAA&#10;">
                  <v:stroke endarrow="block"/>
                </v:line>
                <v:line id="Line 45" o:spid="_x0000_s1030" style="position:absolute;visibility:visible;mso-wrap-style:square" from="3728,2680" to="4088,2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iqasMAAADbAAAADwAAAGRycy9kb3ducmV2LnhtbESPQWvCQBSE7wX/w/IEb3Wjgkh0FRGU&#10;XEqpLT0/s88kmn0bs9ts2l/vCkKPw8x8w6w2valFR62rLCuYjBMQxLnVFRcKvj73rwsQziNrrC2T&#10;gl9ysFkPXlaYahv4g7qjL0SEsEtRQel9k0rp8pIMurFtiKN3tq1BH2VbSN1iiHBTy2mSzKXBiuNC&#10;iQ3tSsqvxx+jIAl/B3mRWdW9Z2+30JzC9/QWlBoN++0ShKfe/4ef7UwrWMzg8SX+ALm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oqmrDAAAA2wAAAA8AAAAAAAAAAAAA&#10;AAAAoQIAAGRycy9kb3ducmV2LnhtbFBLBQYAAAAABAAEAPkAAACRAwAAAAA=&#10;">
                  <v:stroke startarrow="block" endarrow="block"/>
                </v:line>
                <v:line id="Line 46" o:spid="_x0000_s1031" style="position:absolute;visibility:visible;mso-wrap-style:square" from="8048,1900" to="8048,2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WomcQAAADbAAAADwAAAGRycy9kb3ducmV2LnhtbESPT4vCMBTE78J+h/AEb5r6h0WqUdwV&#10;wYOwWEU8PppnW2xeuk2q1U+/WRA8DjPzG2a+bE0pblS7wrKC4SACQZxaXXCm4HjY9KcgnEfWWFom&#10;BQ9ysFx8dOYYa3vnPd0Sn4kAYRejgtz7KpbSpTkZdANbEQfvYmuDPsg6k7rGe4CbUo6i6FMaLDgs&#10;5FjRd07pNWmMgt35+VPZr3LtJ+P97/GRNKdD2ijV67arGQhPrX+HX+2tVjCdwP+X8AP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xaiZxAAAANsAAAAPAAAAAAAAAAAA&#10;AAAAAKECAABkcnMvZG93bnJldi54bWxQSwUGAAAAAAQABAD5AAAAkgMAAAAA&#10;" strokeweight=".5pt">
                  <v:stroke startarrow="block" endarrow="block"/>
                </v:line>
                <v:line id="Line 47" o:spid="_x0000_s1032" style="position:absolute;visibility:visible;mso-wrap-style:square" from="4058,1705" to="6938,1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kNAsUAAADbAAAADwAAAGRycy9kb3ducmV2LnhtbESPT2vCQBTE7wW/w/KE3pqNf5HoKlop&#10;eCiIUcTjI/tMgtm3aXajsZ++Wyj0OMzMb5jFqjOVuFPjSssKBlEMgjizuuRcwen48TYD4Tyyxsoy&#10;KXiSg9Wy97LARNsHH+ie+lwECLsEFRTe14mULivIoItsTRy8q20M+iCbXOoGHwFuKjmM46k0WHJY&#10;KLCm94KyW9oaBZ+X731tN9XWj0eHr9Mzbc/HrFXqtd+t5yA8df4//NfeaQWzCfx+C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okNAsUAAADbAAAADwAAAAAAAAAA&#10;AAAAAAChAgAAZHJzL2Rvd25yZXYueG1sUEsFBgAAAAAEAAQA+QAAAJMDAAAAAA==&#10;" strokeweight=".5pt">
                  <v:stroke startarrow="block" endarrow="block"/>
                </v:line>
                <v:line id="Line 48" o:spid="_x0000_s1033" style="position:absolute;visibility:visible;mso-wrap-style:square" from="4058,1600" to="4058,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AsscMAAADbAAAADwAAAGRycy9kb3ducmV2LnhtbESPzWrCQBSF9wXfYbiCuzrRRbDRUUQQ&#10;skgt1dL1JXNNopk7cWaapG/fKRS6PJyfj7PZjaYVPTnfWFawmCcgiEurG64UfFyOzysQPiBrbC2T&#10;gm/ysNtOnjaYaTvwO/XnUIk4wj5DBXUIXSalL2sy6Oe2I47e1TqDIUpXSe1wiOOmlcskSaXBhiOh&#10;xo4ONZX385eJ3LIq3OPzdh/z62txfHD/crq8KTWbjvs1iEBj+A//tXOtYJXC75f4A+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8wLLHDAAAA2wAAAA8AAAAAAAAAAAAA&#10;AAAAoQIAAGRycy9kb3ducmV2LnhtbFBLBQYAAAAABAAEAPkAAACRAwAAAAA=&#10;">
                  <v:stroke dashstyle="dash"/>
                </v:line>
                <v:line id="Line 49" o:spid="_x0000_s1034" style="position:absolute;visibility:visible;mso-wrap-style:square" from="6938,1540" to="6938,1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yJKsIAAADbAAAADwAAAGRycy9kb3ducmV2LnhtbESPzYrCMBSF9wO+Q7iCuzHVhTrVKCII&#10;LtRhVFxfmmtbbW5qEmt9ezMwMMvD+fk4s0VrKtGQ86VlBYN+AoI4s7rkXMHpuP6cgPABWWNlmRS8&#10;yMNi3vmYYartk3+oOYRcxBH2KSooQqhTKX1WkEHftzVx9C7WGQxRulxqh884bio5TJKRNFhyJBRY&#10;06qg7HZ4mMjN8q27n6+3dnPZbdd3br72x2+let12OQURqA3/4b/2RiuYjOH3S/wBcv4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HyJKsIAAADbAAAADwAAAAAAAAAAAAAA&#10;AAChAgAAZHJzL2Rvd25yZXYueG1sUEsFBgAAAAAEAAQA+QAAAJADAAAAAA==&#10;">
                  <v:stroke dashstyle="dash"/>
                </v:line>
                <v:line id="Line 50" o:spid="_x0000_s1035" style="position:absolute;visibility:visible;mso-wrap-style:square" from="6923,1930" to="8183,1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MdWMAAAADbAAAADwAAAGRycy9kb3ducmV2LnhtbERPTWvCQBC9F/wPywi91Y0eiqauUgqC&#10;B7WopechOyap2dm4u8b47zsHwePjfc+XvWtURyHWng2MRxko4sLbmksDP8fV2xRUTMgWG89k4E4R&#10;lovByxxz62+8p+6QSiUhHHM0UKXU5lrHoiKHceRbYuFOPjhMAkOpbcCbhLtGT7LsXTusWRoqbOmr&#10;ouJ8uDrpLcpNuPz+nfv1abtZXbib7Y7fxrwO+88PUIn69BQ/3GtrYCpj5Yv8AL34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HjHVjAAAAA2wAAAA8AAAAAAAAAAAAAAAAA&#10;oQIAAGRycy9kb3ducmV2LnhtbFBLBQYAAAAABAAEAPkAAACOAwAAAAA=&#10;">
                  <v:stroke dashstyle="dash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1" o:spid="_x0000_s1036" type="#_x0000_t202" style="position:absolute;left:3278;top:2448;width:54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<v:textbox>
                    <w:txbxContent>
                      <w:p w:rsidR="003A5EDA" w:rsidRDefault="003A5EDA" w:rsidP="003A5ED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shape id="Text Box 52" o:spid="_x0000_s1037" type="#_x0000_t202" style="position:absolute;left:3638;top:2673;width:54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<v:textbox>
                    <w:txbxContent>
                      <w:p w:rsidR="003A5EDA" w:rsidRDefault="003A5EDA" w:rsidP="003A5EDA">
                        <w:pPr>
                          <w:jc w:val="center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sym w:font="Symbol" w:char="F074"/>
                        </w:r>
                      </w:p>
                    </w:txbxContent>
                  </v:textbox>
                </v:shape>
                <v:shape id="Text Box 53" o:spid="_x0000_s1038" type="#_x0000_t202" style="position:absolute;left:5198;top:1314;width:720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<v:textbox>
                    <w:txbxContent>
                      <w:p w:rsidR="003A5EDA" w:rsidRDefault="003A5EDA" w:rsidP="003A5EDA">
                        <w:pPr>
                          <w:jc w:val="center"/>
                          <w:rPr>
                            <w:sz w:val="28"/>
                            <w:szCs w:val="28"/>
                            <w:vertAlign w:val="subscript"/>
                            <w:lang w:val="kk-KZ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kk-KZ"/>
                          </w:rPr>
                          <w:t>0</w:t>
                        </w:r>
                      </w:p>
                    </w:txbxContent>
                  </v:textbox>
                </v:shape>
                <v:shape id="Text Box 54" o:spid="_x0000_s1039" type="#_x0000_t202" style="position:absolute;left:8003;top:1908;width:72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<v:textbox>
                    <w:txbxContent>
                      <w:p w:rsidR="003A5EDA" w:rsidRDefault="003A5EDA" w:rsidP="003A5EDA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>U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kk-KZ"/>
                          </w:rPr>
                          <w:t>0</w:t>
                        </w:r>
                      </w:p>
                    </w:txbxContent>
                  </v:textbox>
                </v:shape>
                <v:shape id="Text Box 55" o:spid="_x0000_s1040" type="#_x0000_t202" style="position:absolute;left:9173;top:2388;width:54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3A5EDA" w:rsidRDefault="003A5EDA" w:rsidP="003A5EDA">
                        <w:pPr>
                          <w:jc w:val="center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3A5EDA" w:rsidRDefault="003A5EDA" w:rsidP="003A5EDA">
      <w:pPr>
        <w:jc w:val="both"/>
        <w:rPr>
          <w:sz w:val="28"/>
          <w:szCs w:val="28"/>
        </w:rPr>
      </w:pPr>
      <w:r>
        <w:rPr>
          <w:rFonts w:ascii="Times New Roman KK EK" w:hAnsi="Times New Roman KK EK"/>
          <w:sz w:val="28"/>
          <w:lang w:val="kk-KZ"/>
        </w:rPr>
        <w:t xml:space="preserve">                          u(t)</w:t>
      </w:r>
      <w:r>
        <w:rPr>
          <w:sz w:val="28"/>
          <w:szCs w:val="28"/>
          <w:lang w:val="kk-KZ"/>
        </w:rPr>
        <w:t xml:space="preserve">                                                                                          </w:t>
      </w:r>
    </w:p>
    <w:p w:rsidR="003A5EDA" w:rsidRDefault="003A5EDA" w:rsidP="003A5EDA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3680460" cy="8070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60" cy="80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720"/>
        <w:jc w:val="both"/>
        <w:rPr>
          <w:sz w:val="28"/>
          <w:szCs w:val="28"/>
        </w:rPr>
      </w:pPr>
      <w:r>
        <w:rPr>
          <w:rFonts w:ascii="Times New Roman KK EK" w:hAnsi="Times New Roman KK EK"/>
          <w:sz w:val="28"/>
          <w:szCs w:val="28"/>
          <w:lang w:val="kk-KZ" w:eastAsia="ko-KR"/>
        </w:rPr>
        <w:t xml:space="preserve">                </w:t>
      </w:r>
      <w:r>
        <w:rPr>
          <w:sz w:val="28"/>
          <w:szCs w:val="28"/>
          <w:lang w:val="kk-KZ" w:eastAsia="ko-KR"/>
        </w:rPr>
        <w:t xml:space="preserve">  </w:t>
      </w:r>
      <w:r>
        <w:rPr>
          <w:rFonts w:ascii="Times New Roman KK EK" w:hAnsi="Times New Roman KK EK"/>
          <w:sz w:val="28"/>
          <w:szCs w:val="28"/>
          <w:lang w:val="kk-KZ" w:eastAsia="ko-KR"/>
        </w:rPr>
        <w:t xml:space="preserve">      </w:t>
      </w:r>
      <w:r>
        <w:rPr>
          <w:rFonts w:ascii="Times New Roman KK EK" w:hAnsi="Times New Roman KK EK"/>
          <w:sz w:val="28"/>
          <w:szCs w:val="28"/>
          <w:lang w:val="kk-KZ" w:eastAsia="ko-KR"/>
        </w:rPr>
        <w:sym w:font="Symbol" w:char="F077"/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rFonts w:ascii="Times New Roman KK EK" w:hAnsi="Times New Roman KK EK"/>
          <w:sz w:val="28"/>
          <w:szCs w:val="28"/>
          <w:lang w:val="kk-KZ" w:eastAsia="ko-KR"/>
        </w:rPr>
        <w:t>=2</w:t>
      </w:r>
      <w:r>
        <w:rPr>
          <w:sz w:val="28"/>
          <w:szCs w:val="28"/>
          <w:lang w:val="kk-KZ" w:eastAsia="ko-KR"/>
        </w:rPr>
        <w:t>π·</w:t>
      </w:r>
      <w:r>
        <w:rPr>
          <w:sz w:val="28"/>
          <w:szCs w:val="28"/>
          <w:lang w:val="kk-KZ"/>
        </w:rPr>
        <w:t>f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=</w:t>
      </w:r>
      <w:r>
        <w:rPr>
          <w:rFonts w:ascii="Times New Roman KK EK" w:hAnsi="Times New Roman KK EK"/>
          <w:sz w:val="28"/>
          <w:szCs w:val="28"/>
          <w:lang w:val="kk-KZ" w:eastAsia="ko-KR"/>
        </w:rPr>
        <w:t>2</w:t>
      </w:r>
      <w:r>
        <w:rPr>
          <w:sz w:val="28"/>
          <w:szCs w:val="28"/>
          <w:lang w:val="kk-KZ" w:eastAsia="ko-KR"/>
        </w:rPr>
        <w:t>π/Т</w:t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sz w:val="28"/>
          <w:szCs w:val="28"/>
          <w:lang w:val="kk-KZ" w:eastAsia="ko-KR"/>
        </w:rPr>
        <w:t>, рад/с;</w:t>
      </w:r>
      <w:r>
        <w:rPr>
          <w:rFonts w:ascii="Times New Roman KK EK" w:hAnsi="Times New Roman KK EK"/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 xml:space="preserve"> </w:t>
      </w:r>
      <w:r>
        <w:rPr>
          <w:rFonts w:ascii="Times New Roman KK EK" w:hAnsi="Times New Roman KK EK"/>
          <w:sz w:val="28"/>
          <w:szCs w:val="28"/>
          <w:lang w:val="de-DE" w:eastAsia="ko-KR"/>
        </w:rPr>
        <w:sym w:font="Symbol" w:char="F06A"/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rFonts w:ascii="Times New Roman KK EK" w:hAnsi="Times New Roman KK EK"/>
          <w:sz w:val="28"/>
          <w:szCs w:val="28"/>
          <w:lang w:eastAsia="ko-KR"/>
        </w:rPr>
        <w:t>= -</w:t>
      </w:r>
      <w:r>
        <w:rPr>
          <w:sz w:val="28"/>
          <w:szCs w:val="28"/>
          <w:lang w:eastAsia="ko-KR"/>
        </w:rPr>
        <w:t xml:space="preserve"> </w:t>
      </w:r>
      <w:r>
        <w:rPr>
          <w:rFonts w:ascii="Times New Roman KK EK" w:hAnsi="Times New Roman KK EK"/>
          <w:sz w:val="28"/>
          <w:szCs w:val="28"/>
          <w:lang w:eastAsia="ko-KR"/>
        </w:rPr>
        <w:t>2</w:t>
      </w:r>
      <w:r>
        <w:rPr>
          <w:rFonts w:ascii="Times New Roman KK EK" w:hAnsi="Times New Roman KK EK"/>
          <w:sz w:val="28"/>
          <w:szCs w:val="28"/>
          <w:lang w:val="de-DE" w:eastAsia="ko-KR"/>
        </w:rPr>
        <w:sym w:font="Symbol" w:char="F070"/>
      </w:r>
      <w:r>
        <w:rPr>
          <w:sz w:val="28"/>
          <w:szCs w:val="28"/>
          <w:lang w:eastAsia="ko-KR"/>
        </w:rPr>
        <w:t>·</w:t>
      </w:r>
      <w:r>
        <w:rPr>
          <w:rFonts w:ascii="Times New Roman KK EK" w:hAnsi="Times New Roman KK EK"/>
          <w:sz w:val="28"/>
          <w:szCs w:val="28"/>
          <w:lang w:val="de-DE" w:eastAsia="ko-KR"/>
        </w:rPr>
        <w:sym w:font="Symbol" w:char="F074"/>
      </w:r>
      <w:r>
        <w:rPr>
          <w:rFonts w:ascii="Times New Roman KK EK" w:hAnsi="Times New Roman KK EK"/>
          <w:sz w:val="28"/>
          <w:szCs w:val="28"/>
          <w:lang w:eastAsia="ko-KR"/>
        </w:rPr>
        <w:t>/</w:t>
      </w:r>
      <w:r>
        <w:rPr>
          <w:rFonts w:ascii="Times New Roman KK EK" w:hAnsi="Times New Roman KK EK"/>
          <w:sz w:val="28"/>
          <w:szCs w:val="28"/>
          <w:lang w:val="de-DE" w:eastAsia="ko-KR"/>
        </w:rPr>
        <w:t>T</w:t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sz w:val="28"/>
          <w:szCs w:val="28"/>
          <w:lang w:eastAsia="ko-KR"/>
        </w:rPr>
        <w:t>, рад.</w:t>
      </w:r>
    </w:p>
    <w:p w:rsidR="003A5EDA" w:rsidRDefault="003A5EDA" w:rsidP="003A5EDA">
      <w:pPr>
        <w:jc w:val="center"/>
        <w:rPr>
          <w:sz w:val="28"/>
          <w:szCs w:val="28"/>
          <w:lang w:val="kk-KZ"/>
        </w:rPr>
      </w:pPr>
    </w:p>
    <w:p w:rsidR="003A5EDA" w:rsidRDefault="003A5EDA" w:rsidP="003A5EDA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Рисуок 2.1. Временная диаграмма гармонического сигнала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Спектральная диаграмма сигнала (рисунок 2.2).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2513965</wp:posOffset>
                </wp:positionH>
                <wp:positionV relativeFrom="paragraph">
                  <wp:posOffset>198120</wp:posOffset>
                </wp:positionV>
                <wp:extent cx="1372235" cy="800100"/>
                <wp:effectExtent l="8890" t="17145" r="19050" b="11430"/>
                <wp:wrapNone/>
                <wp:docPr id="74" name="Группа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2235" cy="800100"/>
                          <a:chOff x="5377" y="5634"/>
                          <a:chExt cx="2161" cy="1260"/>
                        </a:xfrm>
                      </wpg:grpSpPr>
                      <wps:wsp>
                        <wps:cNvPr id="75" name="Line 29"/>
                        <wps:cNvCnPr/>
                        <wps:spPr bwMode="auto">
                          <a:xfrm>
                            <a:off x="5377" y="6714"/>
                            <a:ext cx="216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30"/>
                        <wps:cNvCnPr/>
                        <wps:spPr bwMode="auto">
                          <a:xfrm flipV="1">
                            <a:off x="5557" y="563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31"/>
                        <wps:cNvCnPr/>
                        <wps:spPr bwMode="auto">
                          <a:xfrm flipH="1" flipV="1">
                            <a:off x="6293" y="61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32"/>
                        <wps:cNvCnPr/>
                        <wps:spPr bwMode="auto">
                          <a:xfrm rot="-5400000" flipH="1" flipV="1">
                            <a:off x="6292" y="608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4" o:spid="_x0000_s1026" style="position:absolute;margin-left:197.95pt;margin-top:15.6pt;width:108.05pt;height:63pt;z-index:251658240" coordorigin="5377,5634" coordsize="2161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">
                <v:line id="Line 29" o:spid="_x0000_s1027" style="position:absolute;visibility:visible;mso-wrap-style:square" from="5377,6714" to="7538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FOBMQAAADbAAAADwAAAGRycy9kb3ducmV2LnhtbESPQWsCMRSE74L/ITyhN81aaN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EU4ExAAAANsAAAAPAAAAAAAAAAAA&#10;AAAAAKECAABkcnMvZG93bnJldi54bWxQSwUGAAAAAAQABAD5AAAAkgMAAAAA&#10;">
                  <v:stroke endarrow="block"/>
                </v:line>
                <v:line id="Line 30" o:spid="_x0000_s1028" style="position:absolute;flip:y;visibility:visible;mso-wrap-style:square" from="5557,5634" to="5557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VQPcQAAADbAAAADwAAAGRycy9kb3ducmV2LnhtbESPT2vCQBDF74V+h2UKvQTdtILV6Cr9&#10;JwjSg9GDxyE7JsHsbMhONf32riD0+Hjzfm/efNm7Rp2pC7VnAy/DFBRx4W3NpYH9bjWYgAqCbLHx&#10;TAb+KMBy8fgwx8z6C2/pnEupIoRDhgYqkTbTOhQVOQxD3xJH7+g7hxJlV2rb4SXCXaNf03SsHdYc&#10;Gyps6bOi4pT/uvjG6oe/RqPkw+kkmdL3QTapFmOen/r3GSihXv6P7+m1NfA2htuWCAC9u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ZVA9xAAAANsAAAAPAAAAAAAAAAAA&#10;AAAAAKECAABkcnMvZG93bnJldi54bWxQSwUGAAAAAAQABAD5AAAAkgMAAAAA&#10;">
                  <v:stroke endarrow="block"/>
                </v:line>
                <v:line id="Line 31" o:spid="_x0000_s1029" style="position:absolute;flip:x y;visibility:visible;mso-wrap-style:square" from="6293,6174" to="6293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pqDMMAAADbAAAADwAAAGRycy9kb3ducmV2LnhtbESPwWrDMBBE74X+g9hCb43cHpriRA7G&#10;EAi9NHUCyXGxtraxtTJeNXb+PgoUehxm5g2z3syuVxcapfVs4HWRgCKuvG25NnA8bF8+QElAtth7&#10;JgNXEthkjw9rTK2f+JsuZahVhLCkaKAJYUi1lqohh7LwA3H0fvzoMEQ51tqOOEW46/Vbkrxrhy3H&#10;hQYHKhqquvLXGehOci7PuRTTSYrk6/Ap8z6vjHl+mvMVqEBz+A//tXfWwHIJ9y/xB+j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oaagzDAAAA2wAAAA8AAAAAAAAAAAAA&#10;AAAAoQIAAGRycy9kb3ducmV2LnhtbFBLBQYAAAAABAAEAPkAAACRAwAAAAA=&#10;" strokeweight="2.25pt"/>
                <v:line id="Line 32" o:spid="_x0000_s1030" style="position:absolute;rotation:-90;flip:x y;visibility:visible;mso-wrap-style:square" from="6292,6084" to="6292,6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o4FsMAAADbAAAADwAAAGRycy9kb3ducmV2LnhtbERPu27CMBTdkfoP1q3UDRw6tBBiEKoa&#10;9TGVJCCxXcWXJDS+jmKXhL+vByTGo/NONqNpxYV611hWMJ9FIIhLqxuuFBR5Ol2AcB5ZY2uZFFzJ&#10;wWb9MEkw1nbgHV0yX4kQwi5GBbX3XSylK2sy6Ga2Iw7cyfYGfYB9JXWPQwg3rXyOohdpsOHQUGNH&#10;bzWVv9mfUfA9T9v3Kj3utTlcf84fxXb5lQ9KPT2O2xUIT6O/i2/uT63gNYwNX8IP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KOBbDAAAA2wAAAA8AAAAAAAAAAAAA&#10;AAAAoQIAAGRycy9kb3ducmV2LnhtbFBLBQYAAAAABAAEAPkAAACRAwAAAAA=&#10;" strokeweight="1.5pt"/>
              </v:group>
            </w:pict>
          </mc:Fallback>
        </mc:AlternateContent>
      </w:r>
      <w:r>
        <w:rPr>
          <w:sz w:val="28"/>
          <w:szCs w:val="28"/>
          <w:lang w:val="kk-KZ"/>
        </w:rPr>
        <w:t xml:space="preserve">                            U, В; </w:t>
      </w:r>
      <w:r>
        <w:rPr>
          <w:sz w:val="28"/>
          <w:szCs w:val="28"/>
          <w:lang w:val="en-US"/>
        </w:rPr>
        <w:sym w:font="Symbol" w:char="F06A"/>
      </w:r>
      <w:r>
        <w:rPr>
          <w:sz w:val="28"/>
          <w:szCs w:val="28"/>
        </w:rPr>
        <w:t>, рад</w:t>
      </w:r>
      <w:r>
        <w:rPr>
          <w:sz w:val="28"/>
          <w:szCs w:val="28"/>
          <w:lang w:val="kk-KZ"/>
        </w:rPr>
        <w:t xml:space="preserve">         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 U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 xml:space="preserve">, </w:t>
      </w:r>
      <w:r>
        <w:rPr>
          <w:rFonts w:ascii="Times New Roman KK EK" w:hAnsi="Times New Roman KK EK"/>
          <w:sz w:val="28"/>
          <w:szCs w:val="28"/>
          <w:lang w:val="de-DE" w:eastAsia="ko-KR"/>
        </w:rPr>
        <w:sym w:font="Symbol" w:char="F06A"/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sz w:val="28"/>
          <w:szCs w:val="28"/>
          <w:lang w:val="kk-KZ"/>
        </w:rPr>
        <w:t xml:space="preserve">   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0          </w:t>
      </w:r>
      <w:r>
        <w:rPr>
          <w:rFonts w:ascii="Times New Roman KK EK" w:hAnsi="Times New Roman KK EK"/>
          <w:sz w:val="28"/>
          <w:szCs w:val="28"/>
          <w:lang w:val="kk-KZ" w:eastAsia="ko-KR"/>
        </w:rPr>
        <w:sym w:font="Symbol" w:char="F077"/>
      </w:r>
      <w:r>
        <w:rPr>
          <w:sz w:val="28"/>
          <w:szCs w:val="28"/>
          <w:vertAlign w:val="subscript"/>
          <w:lang w:val="kk-KZ" w:eastAsia="ko-KR"/>
        </w:rPr>
        <w:t>0</w:t>
      </w:r>
      <w:r>
        <w:rPr>
          <w:rFonts w:ascii="Times New Roman KK EK" w:hAnsi="Times New Roman KK EK"/>
          <w:sz w:val="28"/>
          <w:szCs w:val="28"/>
          <w:lang w:val="kk-KZ" w:eastAsia="ko-KR"/>
        </w:rPr>
        <w:t xml:space="preserve">              </w:t>
      </w:r>
      <w:r>
        <w:rPr>
          <w:sz w:val="28"/>
          <w:szCs w:val="28"/>
          <w:lang w:val="kk-KZ" w:eastAsia="ko-KR"/>
        </w:rPr>
        <w:t xml:space="preserve"> </w:t>
      </w:r>
      <w:r>
        <w:rPr>
          <w:rFonts w:ascii="Times New Roman KK EK" w:hAnsi="Times New Roman KK EK"/>
          <w:sz w:val="28"/>
          <w:szCs w:val="28"/>
          <w:lang w:val="kk-KZ" w:eastAsia="ko-KR"/>
        </w:rPr>
        <w:t xml:space="preserve"> </w:t>
      </w:r>
      <w:r>
        <w:rPr>
          <w:rFonts w:ascii="Times New Roman KK EK" w:hAnsi="Times New Roman KK EK"/>
          <w:sz w:val="28"/>
          <w:szCs w:val="28"/>
          <w:lang w:val="kk-KZ" w:eastAsia="ko-KR"/>
        </w:rPr>
        <w:sym w:font="Symbol" w:char="F077"/>
      </w:r>
      <w:r>
        <w:rPr>
          <w:sz w:val="28"/>
          <w:szCs w:val="28"/>
          <w:lang w:val="kk-KZ" w:eastAsia="ko-KR"/>
        </w:rPr>
        <w:t>, рад/с</w:t>
      </w:r>
      <w:r>
        <w:rPr>
          <w:sz w:val="28"/>
          <w:szCs w:val="28"/>
          <w:lang w:val="kk-KZ"/>
        </w:rPr>
        <w:t xml:space="preserve">                       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Рисунок 2.2. Спектральная диаграмма гармонического сигнала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Спектр бесконечного во времени гармоничесого сигнала (косинусоиды) состоит из одной линии. Линия на спектральной диаграмме- это условное изображение косинусоиды с указанными значениями частоты, амплитуды и начальной фазы.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Векторная диаграмма (рисунок 2.3).</w:t>
      </w:r>
    </w:p>
    <w:p w:rsidR="003A5EDA" w:rsidRDefault="003A5EDA" w:rsidP="003A5EDA">
      <w:pPr>
        <w:ind w:firstLine="697"/>
        <w:rPr>
          <w:sz w:val="28"/>
          <w:szCs w:val="28"/>
          <w:vertAlign w:val="subscript"/>
          <w:lang w:val="kk-KZ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2409190</wp:posOffset>
                </wp:positionH>
                <wp:positionV relativeFrom="paragraph">
                  <wp:posOffset>172085</wp:posOffset>
                </wp:positionV>
                <wp:extent cx="1600835" cy="848995"/>
                <wp:effectExtent l="8890" t="57785" r="19050" b="7620"/>
                <wp:wrapNone/>
                <wp:docPr id="67" name="Группа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835" cy="848995"/>
                          <a:chOff x="5197" y="9806"/>
                          <a:chExt cx="2521" cy="1337"/>
                        </a:xfrm>
                      </wpg:grpSpPr>
                      <wps:wsp>
                        <wps:cNvPr id="68" name="Line 34"/>
                        <wps:cNvCnPr/>
                        <wps:spPr bwMode="auto">
                          <a:xfrm>
                            <a:off x="5197" y="10887"/>
                            <a:ext cx="2521" cy="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35"/>
                        <wps:cNvCnPr/>
                        <wps:spPr bwMode="auto">
                          <a:xfrm flipV="1">
                            <a:off x="5558" y="9987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36"/>
                        <wps:cNvCnPr/>
                        <wps:spPr bwMode="auto">
                          <a:xfrm>
                            <a:off x="6458" y="9987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Freeform 37"/>
                        <wps:cNvSpPr>
                          <a:spLocks/>
                        </wps:cNvSpPr>
                        <wps:spPr bwMode="auto">
                          <a:xfrm>
                            <a:off x="5759" y="10694"/>
                            <a:ext cx="53" cy="210"/>
                          </a:xfrm>
                          <a:custGeom>
                            <a:avLst/>
                            <a:gdLst>
                              <a:gd name="T0" fmla="*/ 0 w 53"/>
                              <a:gd name="T1" fmla="*/ 0 h 210"/>
                              <a:gd name="T2" fmla="*/ 45 w 53"/>
                              <a:gd name="T3" fmla="*/ 21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3" h="210">
                                <a:moveTo>
                                  <a:pt x="0" y="0"/>
                                </a:moveTo>
                                <a:cubicBezTo>
                                  <a:pt x="53" y="79"/>
                                  <a:pt x="45" y="104"/>
                                  <a:pt x="45" y="21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38"/>
                        <wps:cNvSpPr>
                          <a:spLocks/>
                        </wps:cNvSpPr>
                        <wps:spPr bwMode="auto">
                          <a:xfrm>
                            <a:off x="6342" y="9806"/>
                            <a:ext cx="360" cy="360"/>
                          </a:xfrm>
                          <a:custGeom>
                            <a:avLst/>
                            <a:gdLst>
                              <a:gd name="T0" fmla="*/ 0 w 53"/>
                              <a:gd name="T1" fmla="*/ 0 h 210"/>
                              <a:gd name="T2" fmla="*/ 45 w 53"/>
                              <a:gd name="T3" fmla="*/ 21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3" h="210">
                                <a:moveTo>
                                  <a:pt x="0" y="0"/>
                                </a:moveTo>
                                <a:cubicBezTo>
                                  <a:pt x="53" y="79"/>
                                  <a:pt x="45" y="104"/>
                                  <a:pt x="45" y="21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AutoShape 39"/>
                        <wps:cNvSpPr>
                          <a:spLocks/>
                        </wps:cNvSpPr>
                        <wps:spPr bwMode="auto">
                          <a:xfrm rot="-5400000">
                            <a:off x="5876" y="10577"/>
                            <a:ext cx="277" cy="855"/>
                          </a:xfrm>
                          <a:prstGeom prst="leftBrace">
                            <a:avLst>
                              <a:gd name="adj1" fmla="val 25722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7" o:spid="_x0000_s1026" style="position:absolute;margin-left:189.7pt;margin-top:13.55pt;width:126.05pt;height:66.85pt;z-index:251658240" coordorigin="5197,9806" coordsize="2521,1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">
                <v:line id="Line 34" o:spid="_x0000_s1027" style="position:absolute;visibility:visible;mso-wrap-style:square" from="5197,10887" to="7718,10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bGxsIAAADbAAAADwAAAGRycy9kb3ducmV2LnhtbERPW2vCMBR+F/YfwhH2IjN1ZVWqUWQw&#10;VBDZvLwfm2Nb1pyUJGr99+ZhsMeP7z5bdKYRN3K+tqxgNExAEBdW11wqOB6+3iYgfEDW2FgmBQ/y&#10;sJi/9GaYa3vnH7rtQyliCPscFVQhtLmUvqjIoB/aljhyF+sMhghdKbXDeww3jXxPkkwarDk2VNjS&#10;Z0XF7/5qFIy39Xm827mBpMPmY/19WqWXNFXqtd8tpyACdeFf/OdeawVZHBu/xB8g5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bGxsIAAADbAAAADwAAAAAAAAAAAAAA&#10;AAChAgAAZHJzL2Rvd25yZXYueG1sUEsFBgAAAAAEAAQA+QAAAJADAAAAAA==&#10;" strokeweight=".5pt">
                  <v:stroke endarrow="block"/>
                </v:line>
                <v:line id="Line 35" o:spid="_x0000_s1028" style="position:absolute;flip:y;visibility:visible;mso-wrap-style:square" from="5558,9987" to="6458,10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0G3sMAAADbAAAADwAAAGRycy9kb3ducmV2LnhtbESPQWsCMRSE74L/ITyht5oorNTVKCpt&#10;8VqV0uNz89xdTV6WTepu/31TKHgcZuYbZrnunRV3akPtWcNkrEAQF97UXGo4Hd+eX0CEiGzQeiYN&#10;PxRgvRoOlpgb3/EH3Q+xFAnCIUcNVYxNLmUoKnIYxr4hTt7Ftw5jkm0pTYtdgjsrp0rNpMOa00KF&#10;De0qKm6Hb6fhXe233XWeqd01O39m297eXr+s1k+jfrMAEamPj/B/e280zObw9yX9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NBt7DAAAA2wAAAA8AAAAAAAAAAAAA&#10;AAAAoQIAAGRycy9kb3ducmV2LnhtbFBLBQYAAAAABAAEAPkAAACRAwAAAAA=&#10;" strokeweight="1.5pt">
                  <v:stroke endarrow="block"/>
                </v:line>
                <v:line id="Line 36" o:spid="_x0000_s1029" style="position:absolute;visibility:visible;mso-wrap-style:square" from="6458,9987" to="6458,10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BhecEAAADbAAAADwAAAGRycy9kb3ducmV2LnhtbERPTWvCQBC9F/wPywje6sYebE1dpQiC&#10;B61UpechOyap2dm4u43x3zuHQo+P9z1f9q5RHYVYezYwGWegiAtvay4NnI7r5zdQMSFbbDyTgTtF&#10;WC4GT3PMrb/xF3WHVCoJ4ZijgSqlNtc6FhU5jGPfEgt39sFhEhhKbQPeJNw1+iXLptphzdJQYUur&#10;iorL4ddJb1Fuw/X759Jvzrvt+srd7PO4N2Y07D/eQSXq07/4z72xBl5lvXyRH6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6QGF5wQAAANsAAAAPAAAAAAAAAAAAAAAA&#10;AKECAABkcnMvZG93bnJldi54bWxQSwUGAAAAAAQABAD5AAAAjwMAAAAA&#10;">
                  <v:stroke dashstyle="dash"/>
                </v:line>
                <v:shape id="Freeform 37" o:spid="_x0000_s1030" style="position:absolute;left:5759;top:10694;width:53;height:210;visibility:visible;mso-wrap-style:square;v-text-anchor:top" coordsize="53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k0q8MA&#10;AADbAAAADwAAAGRycy9kb3ducmV2LnhtbESPzWrDMBCE74W8g9hAbo3sQH9wrIQQKBRfQt1efFus&#10;tS1irYylxvbbR4FCj8PMfMPkx9n24kajN44VpNsEBHHttOFWwc/3x/M7CB+QNfaOScFCHo6H1VOO&#10;mXYTf9GtDK2IEPYZKuhCGDIpfd2RRb91A3H0GjdaDFGOrdQjThFue7lLkldp0XBc6HCgc0f1tfy1&#10;CpqG6stuWZKiKuYXWWlTps4otVnPpz2IQHP4D/+1P7WCtxQeX+IPkIc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k0q8MAAADbAAAADwAAAAAAAAAAAAAAAACYAgAAZHJzL2Rv&#10;d25yZXYueG1sUEsFBgAAAAAEAAQA9QAAAIgDAAAAAA==&#10;" path="m,c53,79,45,104,45,210e" filled="f">
                  <v:path arrowok="t" o:connecttype="custom" o:connectlocs="0,0;45,210" o:connectangles="0,0"/>
                </v:shape>
                <v:shape id="Freeform 38" o:spid="_x0000_s1031" style="position:absolute;left:6342;top:9806;width:360;height:360;visibility:visible;mso-wrap-style:square;v-text-anchor:top" coordsize="53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Zo58YA&#10;AADbAAAADwAAAGRycy9kb3ducmV2LnhtbESPW2sCMRSE3wv+h3AKvohmK+JlNYoUS9uXUi/g6yE5&#10;7i7dnCxJVrf99U1B6OMwM98wq01na3ElHyrHCp5GGQhi7UzFhYLT8WU4BxEissHaMSn4pgCbde9h&#10;hblxN97T9RALkSAcclRQxtjkUgZdksUwcg1x8i7OW4xJ+kIaj7cEt7UcZ9lUWqw4LZTY0HNJ+uvQ&#10;WgXtz8JPPs7T1/p9R63+PM2LyUAr1X/stksQkbr4H76334yC2Rj+vqQf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Zo58YAAADbAAAADwAAAAAAAAAAAAAAAACYAgAAZHJz&#10;L2Rvd25yZXYueG1sUEsFBgAAAAAEAAQA9QAAAIsDAAAAAA==&#10;" path="m,c53,79,45,104,45,210e" filled="f">
                  <v:stroke startarrow="block"/>
                  <v:path arrowok="t" o:connecttype="custom" o:connectlocs="0,0;306,360" o:connectangles="0,0"/>
                </v:shape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39" o:spid="_x0000_s1032" type="#_x0000_t87" style="position:absolute;left:5876;top:10577;width:277;height:85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55tsIA&#10;AADbAAAADwAAAGRycy9kb3ducmV2LnhtbESPQUvDQBSE74L/YXlCb/bFFlqJ3RYRSns0sYjHx+4z&#10;iWbfhuymSf+9Wyh4HGbmG2azm1yrztyHxouGp3kGisV420il4fSxf3wGFSKJpdYLa7hwgN32/m5D&#10;ufWjFHwuY6USREJOGuoYuxwxmJodhbnvWJL37XtHMcm+QtvTmOCuxUWWrdBRI2mhpo7faja/5eA0&#10;rAZTYPk5muKnPSD6NX8t3wetZw/T6wuoyFP8D9/aR6thvYTrl/QDcP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Pnm2wgAAANsAAAAPAAAAAAAAAAAAAAAAAJgCAABkcnMvZG93&#10;bnJldi54bWxQSwUGAAAAAAQABAD1AAAAhwMAAAAA&#10;"/>
              </v:group>
            </w:pict>
          </mc:Fallback>
        </mc:AlternateContent>
      </w:r>
      <w:r>
        <w:rPr>
          <w:sz w:val="28"/>
          <w:szCs w:val="28"/>
          <w:lang w:val="kk-KZ"/>
        </w:rPr>
        <w:t xml:space="preserve">                                                                </w:t>
      </w:r>
      <w:r>
        <w:rPr>
          <w:sz w:val="28"/>
          <w:szCs w:val="28"/>
          <w:lang w:val="kk-KZ"/>
        </w:rPr>
        <w:sym w:font="Symbol" w:char="F077"/>
      </w:r>
      <w:r>
        <w:rPr>
          <w:sz w:val="28"/>
          <w:szCs w:val="28"/>
          <w:vertAlign w:val="subscript"/>
          <w:lang w:val="kk-KZ"/>
        </w:rPr>
        <w:t>0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</w:t>
      </w:r>
      <w:r>
        <w:rPr>
          <w:sz w:val="28"/>
          <w:szCs w:val="28"/>
        </w:rPr>
        <w:t xml:space="preserve">  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                        </w:t>
      </w:r>
      <w:r>
        <w:rPr>
          <w:sz w:val="28"/>
          <w:szCs w:val="28"/>
          <w:lang w:val="kk-KZ"/>
        </w:rPr>
        <w:t xml:space="preserve">                   </w:t>
      </w:r>
      <w:r>
        <w:rPr>
          <w:sz w:val="28"/>
          <w:szCs w:val="28"/>
          <w:lang w:val="de-DE"/>
        </w:rPr>
        <w:t>U</w:t>
      </w:r>
      <w:r>
        <w:rPr>
          <w:sz w:val="28"/>
          <w:szCs w:val="28"/>
          <w:vertAlign w:val="subscript"/>
          <w:lang w:val="kk-KZ"/>
        </w:rPr>
        <w:t>0</w:t>
      </w:r>
    </w:p>
    <w:p w:rsidR="003A5EDA" w:rsidRDefault="003A5EDA" w:rsidP="003A5EDA">
      <w:pPr>
        <w:ind w:firstLine="697"/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</w:rPr>
        <w:t xml:space="preserve">                </w:t>
      </w:r>
      <w:r>
        <w:rPr>
          <w:sz w:val="28"/>
          <w:szCs w:val="28"/>
          <w:lang w:val="kk-KZ"/>
        </w:rPr>
        <w:t>t=0</w:t>
      </w: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sym w:font="Symbol" w:char="F06A"/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</w:rPr>
        <w:t xml:space="preserve">  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0 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u(t=0)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Рисунок 2.3. Векторная диаграмма гармонического сигнала </w:t>
      </w:r>
    </w:p>
    <w:p w:rsidR="003A5EDA" w:rsidRDefault="003A5EDA" w:rsidP="003A5EDA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 момент времени t=0</w:t>
      </w:r>
    </w:p>
    <w:p w:rsidR="003A5EDA" w:rsidRDefault="003A5EDA" w:rsidP="003A5EDA">
      <w:pPr>
        <w:jc w:val="center"/>
        <w:rPr>
          <w:sz w:val="28"/>
          <w:szCs w:val="28"/>
          <w:lang w:val="kk-KZ"/>
        </w:rPr>
      </w:pP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Здесь u(t=0)- значение сигнала в момнт времени t=0. С началом отсчета времени вектор начинает вращение против часовой стрелки со скоростью </w:t>
      </w:r>
      <w:r>
        <w:rPr>
          <w:sz w:val="28"/>
          <w:szCs w:val="28"/>
          <w:lang w:val="kk-KZ"/>
        </w:rPr>
        <w:sym w:font="Symbol" w:char="F077"/>
      </w:r>
      <w:r>
        <w:rPr>
          <w:sz w:val="28"/>
          <w:szCs w:val="28"/>
          <w:vertAlign w:val="subscript"/>
          <w:lang w:val="kk-KZ"/>
        </w:rPr>
        <w:t xml:space="preserve">0 </w:t>
      </w:r>
      <w:r>
        <w:rPr>
          <w:sz w:val="28"/>
          <w:szCs w:val="28"/>
          <w:lang w:val="kk-KZ"/>
        </w:rPr>
        <w:t xml:space="preserve">рад/сек. Значение сигнала в любой момент времени равно проекции вектора в этот момент на горизонтальную ось.   </w:t>
      </w: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Энергия сигнала (2.2).</w:t>
      </w: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 = (u,u)=||u(t)||</w:t>
      </w:r>
      <w:r>
        <w:rPr>
          <w:sz w:val="28"/>
          <w:szCs w:val="28"/>
          <w:vertAlign w:val="superscript"/>
          <w:lang w:val="kk-KZ"/>
        </w:rPr>
        <w:t xml:space="preserve">2 </w:t>
      </w:r>
      <w:r>
        <w:rPr>
          <w:sz w:val="28"/>
          <w:szCs w:val="28"/>
          <w:lang w:val="kk-KZ"/>
        </w:rPr>
        <w:t>=</w:t>
      </w:r>
      <w:r>
        <w:rPr>
          <w:position w:val="-30"/>
          <w:sz w:val="28"/>
          <w:szCs w:val="28"/>
          <w:lang w:val="kk-KZ"/>
        </w:rPr>
        <w:object w:dxaOrig="228" w:dyaOrig="7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5pt;height:36.3pt" o:ole="">
            <v:imagedata r:id="rId6" o:title=""/>
          </v:shape>
          <o:OLEObject Type="Embed" ProgID="Equation.3" ShapeID="_x0000_i1025" DrawAspect="Content" ObjectID="_1756541184" r:id="rId7"/>
        </w:object>
      </w:r>
      <w:r>
        <w:rPr>
          <w:sz w:val="28"/>
          <w:szCs w:val="28"/>
          <w:lang w:val="kk-KZ"/>
        </w:rPr>
        <w:t>u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(t)·dt =</w:t>
      </w:r>
      <w:r>
        <w:rPr>
          <w:position w:val="-30"/>
          <w:sz w:val="28"/>
          <w:szCs w:val="28"/>
          <w:lang w:val="kk-KZ"/>
        </w:rPr>
        <w:object w:dxaOrig="228" w:dyaOrig="732">
          <v:shape id="_x0000_i1026" type="#_x0000_t75" style="width:11.5pt;height:36.3pt" o:ole="">
            <v:imagedata r:id="rId8" o:title=""/>
          </v:shape>
          <o:OLEObject Type="Embed" ProgID="Equation.3" ShapeID="_x0000_i1026" DrawAspect="Content" ObjectID="_1756541185" r:id="rId9"/>
        </w:object>
      </w:r>
      <w:r>
        <w:rPr>
          <w:sz w:val="28"/>
          <w:szCs w:val="28"/>
          <w:lang w:val="kk-KZ"/>
        </w:rPr>
        <w:t>p(t)·dt                                                        (2.2)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jc w:val="both"/>
        <w:rPr>
          <w:sz w:val="28"/>
          <w:szCs w:val="28"/>
          <w:lang w:val="kk-K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628650</wp:posOffset>
                </wp:positionH>
                <wp:positionV relativeFrom="paragraph">
                  <wp:posOffset>224155</wp:posOffset>
                </wp:positionV>
                <wp:extent cx="685800" cy="0"/>
                <wp:effectExtent l="9525" t="5080" r="9525" b="1397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5pt,17.65pt" to="103.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"/>
            </w:pict>
          </mc:Fallback>
        </mc:AlternateContent>
      </w:r>
      <w:r>
        <w:rPr>
          <w:sz w:val="28"/>
          <w:szCs w:val="28"/>
          <w:lang w:val="kk-KZ"/>
        </w:rPr>
        <w:t>где (u,u)- скалярное произведение сигнала на самого себя; ||u(t)||- норма сигнала, ||u(t)||=</w:t>
      </w:r>
      <w:r>
        <w:rPr>
          <w:sz w:val="36"/>
          <w:szCs w:val="36"/>
          <w:lang w:val="kk-KZ"/>
        </w:rPr>
        <w:sym w:font="Symbol" w:char="F0D6"/>
      </w:r>
      <w:r>
        <w:rPr>
          <w:position w:val="-30"/>
          <w:sz w:val="28"/>
          <w:szCs w:val="28"/>
          <w:lang w:val="kk-KZ"/>
        </w:rPr>
        <w:object w:dxaOrig="228" w:dyaOrig="624">
          <v:shape id="_x0000_i1027" type="#_x0000_t75" style="width:11.5pt;height:31.45pt" o:ole="">
            <v:imagedata r:id="rId6" o:title=""/>
          </v:shape>
          <o:OLEObject Type="Embed" ProgID="Equation.3" ShapeID="_x0000_i1027" DrawAspect="Content" ObjectID="_1756541186" r:id="rId10"/>
        </w:object>
      </w:r>
      <w:r>
        <w:rPr>
          <w:sz w:val="28"/>
          <w:szCs w:val="28"/>
          <w:lang w:val="kk-KZ"/>
        </w:rPr>
        <w:t>u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(t)·dt; p(t)- мгновенная мощность сигнала, Вт.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Средняя мощность гармонического сигнала: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</w:rPr>
      </w:pP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ср</w:t>
      </w:r>
      <w:r>
        <w:rPr>
          <w:sz w:val="28"/>
          <w:szCs w:val="28"/>
        </w:rPr>
        <w:t>=</w:t>
      </w:r>
      <w:r>
        <w:rPr>
          <w:sz w:val="28"/>
          <w:szCs w:val="28"/>
          <w:lang w:val="kk-KZ"/>
        </w:rPr>
        <w:t>U</w:t>
      </w:r>
      <w:r>
        <w:rPr>
          <w:position w:val="-12"/>
          <w:sz w:val="28"/>
          <w:szCs w:val="28"/>
          <w:lang w:val="kk-KZ"/>
        </w:rPr>
        <w:object w:dxaOrig="216" w:dyaOrig="492">
          <v:shape id="_x0000_i1028" type="#_x0000_t75" style="width:10.9pt;height:24.8pt" o:ole="">
            <v:imagedata r:id="rId11" o:title=""/>
          </v:shape>
          <o:OLEObject Type="Embed" ProgID="Equation.3" ShapeID="_x0000_i1028" DrawAspect="Content" ObjectID="_1756541187" r:id="rId12"/>
        </w:object>
      </w:r>
      <w:r>
        <w:rPr>
          <w:sz w:val="28"/>
          <w:szCs w:val="28"/>
        </w:rPr>
        <w:t xml:space="preserve">/2, Вт                                                                                               </w:t>
      </w:r>
      <w:r>
        <w:rPr>
          <w:sz w:val="28"/>
          <w:szCs w:val="28"/>
          <w:lang w:val="kk-KZ"/>
        </w:rPr>
        <w:t>(2.3)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Средняя мощность сигнала, состоящего из гармонических составляющих: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ср</w:t>
      </w:r>
      <w:r>
        <w:rPr>
          <w:sz w:val="28"/>
          <w:szCs w:val="28"/>
          <w:lang w:val="kk-KZ"/>
        </w:rPr>
        <w:t>=U</w:t>
      </w:r>
      <w:r>
        <w:rPr>
          <w:position w:val="-14"/>
          <w:sz w:val="28"/>
          <w:szCs w:val="28"/>
          <w:lang w:val="kk-KZ"/>
        </w:rPr>
        <w:object w:dxaOrig="312" w:dyaOrig="588">
          <v:shape id="_x0000_i1029" type="#_x0000_t75" style="width:15.75pt;height:29.65pt" o:ole="">
            <v:imagedata r:id="rId13" o:title=""/>
          </v:shape>
          <o:OLEObject Type="Embed" ProgID="Equation.3" ShapeID="_x0000_i1029" DrawAspect="Content" ObjectID="_1756541188" r:id="rId14"/>
        </w:object>
      </w:r>
      <w:r>
        <w:rPr>
          <w:sz w:val="28"/>
          <w:szCs w:val="28"/>
          <w:lang w:val="kk-KZ"/>
        </w:rPr>
        <w:t xml:space="preserve">+ </w:t>
      </w:r>
      <w:r>
        <w:rPr>
          <w:sz w:val="32"/>
          <w:szCs w:val="32"/>
          <w:lang w:val="kk-KZ"/>
        </w:rPr>
        <w:sym w:font="Symbol" w:char="F053"/>
      </w:r>
      <w:r>
        <w:rPr>
          <w:sz w:val="28"/>
          <w:szCs w:val="28"/>
          <w:lang w:val="kk-KZ"/>
        </w:rPr>
        <w:t>U</w:t>
      </w:r>
      <w:r>
        <w:rPr>
          <w:position w:val="-10"/>
          <w:sz w:val="28"/>
          <w:szCs w:val="28"/>
          <w:lang w:val="kk-KZ"/>
        </w:rPr>
        <w:object w:dxaOrig="216" w:dyaOrig="468">
          <v:shape id="_x0000_i1030" type="#_x0000_t75" style="width:10.9pt;height:23.6pt" o:ole="">
            <v:imagedata r:id="rId15" o:title=""/>
          </v:shape>
          <o:OLEObject Type="Embed" ProgID="Equation.3" ShapeID="_x0000_i1030" DrawAspect="Content" ObjectID="_1756541189" r:id="rId16"/>
        </w:object>
      </w:r>
      <w:r>
        <w:rPr>
          <w:sz w:val="28"/>
          <w:szCs w:val="28"/>
          <w:lang w:val="kk-KZ"/>
        </w:rPr>
        <w:t>/2, Вт                                                                                  (2.4)</w:t>
      </w:r>
    </w:p>
    <w:p w:rsidR="003A5EDA" w:rsidRDefault="003A5EDA" w:rsidP="003A5EDA">
      <w:pPr>
        <w:ind w:firstLine="697"/>
        <w:rPr>
          <w:sz w:val="28"/>
          <w:szCs w:val="28"/>
          <w:lang w:val="kk-KZ"/>
        </w:rPr>
      </w:pPr>
    </w:p>
    <w:p w:rsidR="003A5EDA" w:rsidRDefault="003A5EDA" w:rsidP="003A5ED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где U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- значение постоянной составляющей, В; U</w:t>
      </w:r>
      <w:r>
        <w:rPr>
          <w:sz w:val="28"/>
          <w:szCs w:val="28"/>
          <w:vertAlign w:val="subscript"/>
          <w:lang w:val="kk-KZ"/>
        </w:rPr>
        <w:t>к</w:t>
      </w:r>
      <w:r>
        <w:rPr>
          <w:sz w:val="28"/>
          <w:szCs w:val="28"/>
          <w:lang w:val="kk-KZ"/>
        </w:rPr>
        <w:t>- амплитуды гармонических оставляющих, В.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Контрольные вопросы.</w:t>
      </w: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2.1 С помощью приведенной на рисунке векторной диаграммы гармони-ческого сигнала определите значение сигнала в момент времени t=5 с. 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  <w:r>
        <w:rPr>
          <w:rFonts w:ascii="KZ Times New Roman" w:hAnsi="KZ Times New Roman" w:cs="KZ Times New Roman"/>
          <w:lang w:val="kk-KZ"/>
        </w:rPr>
        <w:lastRenderedPageBreak/>
        <w:t xml:space="preserve">                                               </w:t>
      </w:r>
      <w:r>
        <w:rPr>
          <w:rFonts w:ascii="KZ Times New Roman" w:hAnsi="KZ Times New Roman" w:cs="KZ Times New Roman"/>
          <w:noProof/>
        </w:rPr>
        <mc:AlternateContent>
          <mc:Choice Requires="wpg">
            <w:drawing>
              <wp:inline distT="0" distB="0" distL="0" distR="0">
                <wp:extent cx="1314450" cy="1209675"/>
                <wp:effectExtent l="0" t="0" r="0" b="0"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0" cy="1209675"/>
                          <a:chOff x="4564" y="11012"/>
                          <a:chExt cx="2070" cy="1905"/>
                        </a:xfrm>
                      </wpg:grpSpPr>
                      <wps:wsp>
                        <wps:cNvPr id="57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914" y="118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π/2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20"/>
                        <wps:cNvCnPr/>
                        <wps:spPr bwMode="auto">
                          <a:xfrm flipV="1">
                            <a:off x="5896" y="11616"/>
                            <a:ext cx="0" cy="76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21"/>
                        <wps:cNvCnPr/>
                        <wps:spPr bwMode="auto">
                          <a:xfrm>
                            <a:off x="5464" y="12384"/>
                            <a:ext cx="11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Freeform 22"/>
                        <wps:cNvSpPr>
                          <a:spLocks/>
                        </wps:cNvSpPr>
                        <wps:spPr bwMode="auto">
                          <a:xfrm>
                            <a:off x="5664" y="11516"/>
                            <a:ext cx="440" cy="100"/>
                          </a:xfrm>
                          <a:custGeom>
                            <a:avLst/>
                            <a:gdLst>
                              <a:gd name="T0" fmla="*/ 0 w 440"/>
                              <a:gd name="T1" fmla="*/ 60 h 100"/>
                              <a:gd name="T2" fmla="*/ 120 w 440"/>
                              <a:gd name="T3" fmla="*/ 20 h 100"/>
                              <a:gd name="T4" fmla="*/ 180 w 440"/>
                              <a:gd name="T5" fmla="*/ 0 h 100"/>
                              <a:gd name="T6" fmla="*/ 440 w 440"/>
                              <a:gd name="T7" fmla="*/ 100 h 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40" h="100">
                                <a:moveTo>
                                  <a:pt x="0" y="60"/>
                                </a:moveTo>
                                <a:cubicBezTo>
                                  <a:pt x="40" y="47"/>
                                  <a:pt x="80" y="33"/>
                                  <a:pt x="120" y="20"/>
                                </a:cubicBezTo>
                                <a:cubicBezTo>
                                  <a:pt x="140" y="13"/>
                                  <a:pt x="180" y="0"/>
                                  <a:pt x="180" y="0"/>
                                </a:cubicBezTo>
                                <a:cubicBezTo>
                                  <a:pt x="218" y="5"/>
                                  <a:pt x="440" y="18"/>
                                  <a:pt x="440" y="10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23"/>
                        <wps:cNvSpPr>
                          <a:spLocks/>
                        </wps:cNvSpPr>
                        <wps:spPr bwMode="auto">
                          <a:xfrm>
                            <a:off x="5888" y="12192"/>
                            <a:ext cx="260" cy="200"/>
                          </a:xfrm>
                          <a:custGeom>
                            <a:avLst/>
                            <a:gdLst>
                              <a:gd name="T0" fmla="*/ 0 w 260"/>
                              <a:gd name="T1" fmla="*/ 0 h 200"/>
                              <a:gd name="T2" fmla="*/ 120 w 260"/>
                              <a:gd name="T3" fmla="*/ 40 h 200"/>
                              <a:gd name="T4" fmla="*/ 160 w 260"/>
                              <a:gd name="T5" fmla="*/ 100 h 200"/>
                              <a:gd name="T6" fmla="*/ 220 w 260"/>
                              <a:gd name="T7" fmla="*/ 120 h 200"/>
                              <a:gd name="T8" fmla="*/ 260 w 260"/>
                              <a:gd name="T9" fmla="*/ 200 h 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60" h="200">
                                <a:moveTo>
                                  <a:pt x="0" y="0"/>
                                </a:moveTo>
                                <a:cubicBezTo>
                                  <a:pt x="40" y="13"/>
                                  <a:pt x="80" y="27"/>
                                  <a:pt x="120" y="40"/>
                                </a:cubicBezTo>
                                <a:cubicBezTo>
                                  <a:pt x="143" y="48"/>
                                  <a:pt x="141" y="85"/>
                                  <a:pt x="160" y="100"/>
                                </a:cubicBezTo>
                                <a:cubicBezTo>
                                  <a:pt x="176" y="113"/>
                                  <a:pt x="200" y="113"/>
                                  <a:pt x="220" y="120"/>
                                </a:cubicBezTo>
                                <a:cubicBezTo>
                                  <a:pt x="243" y="189"/>
                                  <a:pt x="225" y="165"/>
                                  <a:pt x="260" y="20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464" y="11012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π/2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5419" y="1174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righ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564" y="11912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=0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539" y="12377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6" o:spid="_x0000_s1041" style="width:103.5pt;height:95.25pt;mso-position-horizontal-relative:char;mso-position-vertical-relative:line" coordorigin="4564,11012" coordsize="2070,1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">
                <v:shape id="Text Box 19" o:spid="_x0000_s1042" type="#_x0000_t202" style="position:absolute;left:5914;top:118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3A5EDA" w:rsidRDefault="003A5EDA" w:rsidP="003A5ED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π/2</w:t>
                        </w:r>
                      </w:p>
                    </w:txbxContent>
                  </v:textbox>
                </v:shape>
                <v:line id="Line 20" o:spid="_x0000_s1043" style="position:absolute;flip:y;visibility:visible;mso-wrap-style:square" from="5896,11616" to="5896,12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1p+MAAAADbAAAADwAAAGRycy9kb3ducmV2LnhtbERPy2oCMRTdC/2HcAvuNGlhSh2NUkXF&#10;rQ9Kl9fJ7cxocjNMojP+fbMQujyc92zROyvu1Ibas4a3sQJBXHhTc6nhdNyMPkGEiGzQeiYNDwqw&#10;mL8MZpgb3/Ge7odYihTCIUcNVYxNLmUoKnIYxr4hTtyvbx3GBNtSmha7FO6sfFfqQzqsOTVU2NCq&#10;ouJ6uDkNW7VbdpdJplaX7PydLXt7Xf9YrYev/dcURKQ+/ouf7p3RkKWx6Uv6AXL+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otafjAAAAA2wAAAA8AAAAAAAAAAAAAAAAA&#10;oQIAAGRycy9kb3ducmV2LnhtbFBLBQYAAAAABAAEAPkAAACOAwAAAAA=&#10;" strokeweight="1.5pt">
                  <v:stroke endarrow="block"/>
                </v:line>
                <v:line id="Line 21" o:spid="_x0000_s1044" style="position:absolute;visibility:visible;mso-wrap-style:square" from="5464,12384" to="6616,12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+UhMIAAADbAAAADwAAAGRycy9kb3ducmV2LnhtbESPS4vCMBSF98L8h3AH3Gk6gqIdo8iA&#10;4MJRfDDrS3Ntq81NTWLt/HsjCC4P5/FxpvPWVKIh50vLCr76CQjizOqScwXHw7I3BuEDssbKMin4&#10;Jw/z2Udniqm2d95Rsw+5iCPsU1RQhFCnUvqsIIO+b2vi6J2sMxiidLnUDu9x3FRykCQjabDkSCiw&#10;pp+Cssv+ZiI3y9fu+ne+tKvT73p55WayOWyV6n62i28QgdrwDr/aK61gOIHnl/gD5O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M+UhMIAAADbAAAADwAAAAAAAAAAAAAA&#10;AAChAgAAZHJzL2Rvd25yZXYueG1sUEsFBgAAAAAEAAQA+QAAAJADAAAAAA==&#10;">
                  <v:stroke dashstyle="dash"/>
                </v:line>
                <v:shape id="Freeform 22" o:spid="_x0000_s1045" style="position:absolute;left:5664;top:11516;width:440;height:100;visibility:visible;mso-wrap-style:square;v-text-anchor:top" coordsize="440,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jM3MIA&#10;AADbAAAADwAAAGRycy9kb3ducmV2LnhtbERPy4rCMBTdC/5DuMJsRFOFcaQ2FRHEmYXC+Fi4uzTX&#10;ttjclCa2nb+fLASXh/NO1r2pREuNKy0rmE0jEMSZ1SXnCi7n3WQJwnlkjZVlUvBHDtbpcJBgrG3H&#10;v9SefC5CCLsYFRTe17GULivIoJvamjhwd9sY9AE2udQNdiHcVHIeRQtpsOTQUGBN24Kyx+lpFFzb&#10;4/hy+Hrc7HIzPny2XR3tux+lPkb9ZgXCU+/f4pf7WytYhPXhS/gBM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KMzcwgAAANsAAAAPAAAAAAAAAAAAAAAAAJgCAABkcnMvZG93&#10;bnJldi54bWxQSwUGAAAAAAQABAD1AAAAhwMAAAAA&#10;" path="m,60c40,47,80,33,120,20,140,13,180,,180,v38,5,260,18,260,100e" filled="f">
                  <v:stroke startarrow="block"/>
                  <v:path arrowok="t" o:connecttype="custom" o:connectlocs="0,60;120,20;180,0;440,100" o:connectangles="0,0,0,0"/>
                </v:shape>
                <v:shape id="Freeform 23" o:spid="_x0000_s1046" style="position:absolute;left:5888;top:12192;width:260;height:200;visibility:visible;mso-wrap-style:square;v-text-anchor:top" coordsize="260,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xqTcUA&#10;AADbAAAADwAAAGRycy9kb3ducmV2LnhtbESPQWvCQBSE70L/w/IKvZmNEqOmriJCi5e2NGrp8ZF9&#10;JqnZtyG71fjvuwXB4zAz3zCLVW8acabO1ZYVjKIYBHFhdc2lgv3uZTgD4TyyxsYyKbiSg9XyYbDA&#10;TNsLf9I596UIEHYZKqi8bzMpXVGRQRfZljh4R9sZ9EF2pdQdXgLcNHIcx6k0WHNYqLClTUXFKf81&#10;Ctqf5H3ydvxKUvk9P0xf0zz5kFelnh779TMIT72/h2/trVaQjuD/S/gB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vGpNxQAAANsAAAAPAAAAAAAAAAAAAAAAAJgCAABkcnMv&#10;ZG93bnJldi54bWxQSwUGAAAAAAQABAD1AAAAigMAAAAA&#10;" path="m,c40,13,80,27,120,40v23,8,21,45,40,60c176,113,200,113,220,120v23,69,5,45,40,80e" filled="f">
                  <v:path arrowok="t" o:connecttype="custom" o:connectlocs="0,0;120,40;160,100;220,120;260,200" o:connectangles="0,0,0,0,0"/>
                </v:shape>
                <v:shape id="Text Box 24" o:spid="_x0000_s1047" type="#_x0000_t202" style="position:absolute;left:5464;top:11012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<v:textbox>
                    <w:txbxContent>
                      <w:p w:rsidR="003A5EDA" w:rsidRDefault="003A5EDA" w:rsidP="003A5ED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π/2</w:t>
                        </w:r>
                      </w:p>
                    </w:txbxContent>
                  </v:textbox>
                </v:shape>
                <v:shape id="Text Box 25" o:spid="_x0000_s1048" type="#_x0000_t202" style="position:absolute;left:5419;top:1174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<v:textbox>
                    <w:txbxContent>
                      <w:p w:rsidR="003A5EDA" w:rsidRDefault="003A5EDA" w:rsidP="003A5EDA">
                        <w:pPr>
                          <w:jc w:val="righ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26" o:spid="_x0000_s1049" type="#_x0000_t202" style="position:absolute;left:4564;top:11912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<v:textbox>
                    <w:txbxContent>
                      <w:p w:rsidR="003A5EDA" w:rsidRDefault="003A5EDA" w:rsidP="003A5ED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r>
                          <w:rPr>
                            <w:sz w:val="28"/>
                            <w:szCs w:val="28"/>
                          </w:rPr>
                          <w:t>=0</w:t>
                        </w:r>
                      </w:p>
                    </w:txbxContent>
                  </v:textbox>
                </v:shape>
                <v:shape id="Text Box 27" o:spid="_x0000_s1050" type="#_x0000_t202" style="position:absolute;left:5539;top:12377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<v:textbox>
                    <w:txbxContent>
                      <w:p w:rsidR="003A5EDA" w:rsidRDefault="003A5EDA" w:rsidP="003A5ED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KZ Times New Roman" w:hAnsi="KZ Times New Roman" w:cs="KZ Times New Roman"/>
          <w:lang w:val="kk-KZ"/>
        </w:rPr>
        <w:t xml:space="preserve">                                                 </w:t>
      </w:r>
    </w:p>
    <w:p w:rsidR="003A5EDA" w:rsidRDefault="003A5EDA" w:rsidP="003A5EDA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2.2 Определите начальные фазы изображенных на рисунках косинусоид.</w:t>
      </w:r>
    </w:p>
    <w:p w:rsidR="003A5EDA" w:rsidRDefault="003A5EDA" w:rsidP="003A5EDA">
      <w:pPr>
        <w:rPr>
          <w:rFonts w:ascii="KZ Times New Roman" w:hAnsi="KZ Times New Roman" w:cs="KZ Times New Roman"/>
          <w:lang w:val="kk-KZ"/>
        </w:rPr>
      </w:pPr>
      <w:r>
        <w:rPr>
          <w:lang w:val="kk-KZ"/>
        </w:rPr>
        <w:t xml:space="preserve">              </w:t>
      </w:r>
      <w:r>
        <w:rPr>
          <w:rFonts w:ascii="KZ Times New Roman" w:hAnsi="KZ Times New Roman" w:cs="KZ Times New Roman"/>
          <w:noProof/>
        </w:rPr>
        <mc:AlternateContent>
          <mc:Choice Requires="wpg">
            <w:drawing>
              <wp:inline distT="0" distB="0" distL="0" distR="0">
                <wp:extent cx="1690370" cy="506095"/>
                <wp:effectExtent l="9525" t="19050" r="0" b="8255"/>
                <wp:docPr id="48" name="Группа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0370" cy="506095"/>
                          <a:chOff x="4374" y="3571"/>
                          <a:chExt cx="2714" cy="900"/>
                        </a:xfrm>
                      </wpg:grpSpPr>
                      <wps:wsp>
                        <wps:cNvPr id="49" name="Line 11"/>
                        <wps:cNvCnPr/>
                        <wps:spPr bwMode="auto">
                          <a:xfrm flipV="1">
                            <a:off x="4612" y="3571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Freeform 12"/>
                        <wps:cNvSpPr>
                          <a:spLocks/>
                        </wps:cNvSpPr>
                        <wps:spPr bwMode="auto">
                          <a:xfrm flipV="1">
                            <a:off x="4609" y="3777"/>
                            <a:ext cx="411" cy="510"/>
                          </a:xfrm>
                          <a:custGeom>
                            <a:avLst/>
                            <a:gdLst>
                              <a:gd name="T0" fmla="*/ 0 w 315"/>
                              <a:gd name="T1" fmla="*/ 225 h 510"/>
                              <a:gd name="T2" fmla="*/ 60 w 315"/>
                              <a:gd name="T3" fmla="*/ 0 h 510"/>
                              <a:gd name="T4" fmla="*/ 150 w 315"/>
                              <a:gd name="T5" fmla="*/ 105 h 510"/>
                              <a:gd name="T6" fmla="*/ 195 w 315"/>
                              <a:gd name="T7" fmla="*/ 480 h 510"/>
                              <a:gd name="T8" fmla="*/ 240 w 315"/>
                              <a:gd name="T9" fmla="*/ 510 h 510"/>
                              <a:gd name="T10" fmla="*/ 315 w 315"/>
                              <a:gd name="T11" fmla="*/ 240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315" h="510">
                                <a:moveTo>
                                  <a:pt x="0" y="225"/>
                                </a:moveTo>
                                <a:cubicBezTo>
                                  <a:pt x="25" y="151"/>
                                  <a:pt x="35" y="74"/>
                                  <a:pt x="60" y="0"/>
                                </a:cubicBezTo>
                                <a:cubicBezTo>
                                  <a:pt x="127" y="22"/>
                                  <a:pt x="128" y="40"/>
                                  <a:pt x="150" y="105"/>
                                </a:cubicBezTo>
                                <a:cubicBezTo>
                                  <a:pt x="165" y="208"/>
                                  <a:pt x="150" y="412"/>
                                  <a:pt x="195" y="480"/>
                                </a:cubicBezTo>
                                <a:cubicBezTo>
                                  <a:pt x="205" y="495"/>
                                  <a:pt x="225" y="500"/>
                                  <a:pt x="240" y="510"/>
                                </a:cubicBezTo>
                                <a:cubicBezTo>
                                  <a:pt x="299" y="421"/>
                                  <a:pt x="315" y="342"/>
                                  <a:pt x="315" y="24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13"/>
                        <wps:cNvSpPr>
                          <a:spLocks/>
                        </wps:cNvSpPr>
                        <wps:spPr bwMode="auto">
                          <a:xfrm flipV="1">
                            <a:off x="5028" y="3770"/>
                            <a:ext cx="411" cy="510"/>
                          </a:xfrm>
                          <a:custGeom>
                            <a:avLst/>
                            <a:gdLst>
                              <a:gd name="T0" fmla="*/ 0 w 315"/>
                              <a:gd name="T1" fmla="*/ 225 h 510"/>
                              <a:gd name="T2" fmla="*/ 60 w 315"/>
                              <a:gd name="T3" fmla="*/ 0 h 510"/>
                              <a:gd name="T4" fmla="*/ 150 w 315"/>
                              <a:gd name="T5" fmla="*/ 105 h 510"/>
                              <a:gd name="T6" fmla="*/ 195 w 315"/>
                              <a:gd name="T7" fmla="*/ 480 h 510"/>
                              <a:gd name="T8" fmla="*/ 240 w 315"/>
                              <a:gd name="T9" fmla="*/ 510 h 510"/>
                              <a:gd name="T10" fmla="*/ 315 w 315"/>
                              <a:gd name="T11" fmla="*/ 240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315" h="510">
                                <a:moveTo>
                                  <a:pt x="0" y="225"/>
                                </a:moveTo>
                                <a:cubicBezTo>
                                  <a:pt x="25" y="151"/>
                                  <a:pt x="35" y="74"/>
                                  <a:pt x="60" y="0"/>
                                </a:cubicBezTo>
                                <a:cubicBezTo>
                                  <a:pt x="127" y="22"/>
                                  <a:pt x="128" y="40"/>
                                  <a:pt x="150" y="105"/>
                                </a:cubicBezTo>
                                <a:cubicBezTo>
                                  <a:pt x="165" y="208"/>
                                  <a:pt x="150" y="412"/>
                                  <a:pt x="195" y="480"/>
                                </a:cubicBezTo>
                                <a:cubicBezTo>
                                  <a:pt x="205" y="495"/>
                                  <a:pt x="225" y="500"/>
                                  <a:pt x="240" y="510"/>
                                </a:cubicBezTo>
                                <a:cubicBezTo>
                                  <a:pt x="299" y="421"/>
                                  <a:pt x="315" y="342"/>
                                  <a:pt x="315" y="24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14"/>
                        <wps:cNvSpPr>
                          <a:spLocks/>
                        </wps:cNvSpPr>
                        <wps:spPr bwMode="auto">
                          <a:xfrm flipV="1">
                            <a:off x="5437" y="3766"/>
                            <a:ext cx="411" cy="510"/>
                          </a:xfrm>
                          <a:custGeom>
                            <a:avLst/>
                            <a:gdLst>
                              <a:gd name="T0" fmla="*/ 0 w 315"/>
                              <a:gd name="T1" fmla="*/ 225 h 510"/>
                              <a:gd name="T2" fmla="*/ 60 w 315"/>
                              <a:gd name="T3" fmla="*/ 0 h 510"/>
                              <a:gd name="T4" fmla="*/ 150 w 315"/>
                              <a:gd name="T5" fmla="*/ 105 h 510"/>
                              <a:gd name="T6" fmla="*/ 195 w 315"/>
                              <a:gd name="T7" fmla="*/ 480 h 510"/>
                              <a:gd name="T8" fmla="*/ 240 w 315"/>
                              <a:gd name="T9" fmla="*/ 510 h 510"/>
                              <a:gd name="T10" fmla="*/ 315 w 315"/>
                              <a:gd name="T11" fmla="*/ 240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315" h="510">
                                <a:moveTo>
                                  <a:pt x="0" y="225"/>
                                </a:moveTo>
                                <a:cubicBezTo>
                                  <a:pt x="25" y="151"/>
                                  <a:pt x="35" y="74"/>
                                  <a:pt x="60" y="0"/>
                                </a:cubicBezTo>
                                <a:cubicBezTo>
                                  <a:pt x="127" y="22"/>
                                  <a:pt x="128" y="40"/>
                                  <a:pt x="150" y="105"/>
                                </a:cubicBezTo>
                                <a:cubicBezTo>
                                  <a:pt x="165" y="208"/>
                                  <a:pt x="150" y="412"/>
                                  <a:pt x="195" y="480"/>
                                </a:cubicBezTo>
                                <a:cubicBezTo>
                                  <a:pt x="205" y="495"/>
                                  <a:pt x="225" y="500"/>
                                  <a:pt x="240" y="510"/>
                                </a:cubicBezTo>
                                <a:cubicBezTo>
                                  <a:pt x="299" y="421"/>
                                  <a:pt x="315" y="342"/>
                                  <a:pt x="315" y="24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15"/>
                        <wps:cNvSpPr>
                          <a:spLocks/>
                        </wps:cNvSpPr>
                        <wps:spPr bwMode="auto">
                          <a:xfrm flipV="1">
                            <a:off x="5850" y="3759"/>
                            <a:ext cx="411" cy="510"/>
                          </a:xfrm>
                          <a:custGeom>
                            <a:avLst/>
                            <a:gdLst>
                              <a:gd name="T0" fmla="*/ 0 w 315"/>
                              <a:gd name="T1" fmla="*/ 225 h 510"/>
                              <a:gd name="T2" fmla="*/ 60 w 315"/>
                              <a:gd name="T3" fmla="*/ 0 h 510"/>
                              <a:gd name="T4" fmla="*/ 150 w 315"/>
                              <a:gd name="T5" fmla="*/ 105 h 510"/>
                              <a:gd name="T6" fmla="*/ 195 w 315"/>
                              <a:gd name="T7" fmla="*/ 480 h 510"/>
                              <a:gd name="T8" fmla="*/ 240 w 315"/>
                              <a:gd name="T9" fmla="*/ 510 h 510"/>
                              <a:gd name="T10" fmla="*/ 315 w 315"/>
                              <a:gd name="T11" fmla="*/ 240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315" h="510">
                                <a:moveTo>
                                  <a:pt x="0" y="225"/>
                                </a:moveTo>
                                <a:cubicBezTo>
                                  <a:pt x="25" y="151"/>
                                  <a:pt x="35" y="74"/>
                                  <a:pt x="60" y="0"/>
                                </a:cubicBezTo>
                                <a:cubicBezTo>
                                  <a:pt x="127" y="22"/>
                                  <a:pt x="128" y="40"/>
                                  <a:pt x="150" y="105"/>
                                </a:cubicBezTo>
                                <a:cubicBezTo>
                                  <a:pt x="165" y="208"/>
                                  <a:pt x="150" y="412"/>
                                  <a:pt x="195" y="480"/>
                                </a:cubicBezTo>
                                <a:cubicBezTo>
                                  <a:pt x="205" y="495"/>
                                  <a:pt x="225" y="500"/>
                                  <a:pt x="240" y="510"/>
                                </a:cubicBezTo>
                                <a:cubicBezTo>
                                  <a:pt x="299" y="421"/>
                                  <a:pt x="315" y="342"/>
                                  <a:pt x="315" y="24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16"/>
                        <wps:cNvCnPr/>
                        <wps:spPr bwMode="auto">
                          <a:xfrm flipV="1">
                            <a:off x="4374" y="4061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6549" y="3789"/>
                            <a:ext cx="539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proofErr w:type="gramEnd"/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8" o:spid="_x0000_s1051" style="width:133.1pt;height:39.85pt;mso-position-horizontal-relative:char;mso-position-vertical-relative:line" coordorigin="4374,3571" coordsize="2714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">
                <v:line id="Line 11" o:spid="_x0000_s1052" style="position:absolute;flip:y;visibility:visible;mso-wrap-style:square" from="4612,3571" to="4612,4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YO8sQAAADbAAAADwAAAGRycy9kb3ducmV2LnhtbESPQWvCQBCF7wX/wzJCL6FuqkU0uoq1&#10;FQTxoO2hxyE7JsHsbMhONf57Vyj0+HjzvjdvvuxcrS7UhsqzgddBCoo497biwsD31+ZlAioIssXa&#10;Mxm4UYDlovc0x8z6Kx/ocpRCRQiHDA2UIk2mdchLchgGviGO3sm3DiXKttC2xWuEu1oP03SsHVYc&#10;G0psaF1Sfj7+uvjGZs8fo1Hy7nSSTOnzR3apFmOe+91qBkqok//jv/TWGnibwm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lg7yxAAAANsAAAAPAAAAAAAAAAAA&#10;AAAAAKECAABkcnMvZG93bnJldi54bWxQSwUGAAAAAAQABAD5AAAAkgMAAAAA&#10;">
                  <v:stroke endarrow="block"/>
                </v:line>
                <v:shape id="Freeform 12" o:spid="_x0000_s1053" style="position:absolute;left:4609;top:3777;width:411;height:510;flip:y;visibility:visible;mso-wrap-style:square;v-text-anchor:top" coordsize="315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d1ccIA&#10;AADbAAAADwAAAGRycy9kb3ducmV2LnhtbERPz2vCMBS+D/Y/hDfwNpPKVqQzFhEE2UmrbNe35tlW&#10;m5faRNvtr18Ogx0/vt+LfLStuFPvG8cakqkCQVw603Cl4XjYPM9B+IBssHVMGr7JQ758fFhgZtzA&#10;e7oXoRIxhH2GGuoQukxKX9Zk0U9dRxy5k+sthgj7SpoehxhuWzlTKpUWG44NNXa0rqm8FDerYf51&#10;lYf3j7TqXn7OezVzu1vyOWg9eRpXbyACjeFf/OfeGg2vcX38En+AX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13VxwgAAANsAAAAPAAAAAAAAAAAAAAAAAJgCAABkcnMvZG93&#10;bnJldi54bWxQSwUGAAAAAAQABAD1AAAAhwMAAAAA&#10;" path="m,225c25,151,35,74,60,v67,22,68,40,90,105c165,208,150,412,195,480v10,15,30,20,45,30c299,421,315,342,315,240e" filled="f" strokeweight="1.5pt">
                  <v:path arrowok="t" o:connecttype="custom" o:connectlocs="0,225;78,0;196,105;254,480;313,510;411,240" o:connectangles="0,0,0,0,0,0"/>
                </v:shape>
                <v:shape id="Freeform 13" o:spid="_x0000_s1054" style="position:absolute;left:5028;top:3770;width:411;height:510;flip:y;visibility:visible;mso-wrap-style:square;v-text-anchor:top" coordsize="315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vQ6sUA&#10;AADbAAAADwAAAGRycy9kb3ducmV2LnhtbESPS2vDMBCE74X8B7GB3mrZoQ3GjRJCoBByyqM01421&#10;td1aK9eSH+mvjwKFHoeZ+YZZrEZTi55aV1lWkEQxCOLc6ooLBe+nt6cUhPPIGmvLpOBKDlbLycMC&#10;M20HPlB/9IUIEHYZKii9bzIpXV6SQRfZhjh4n7Y16INsC6lbHALc1HIWx3NpsOKwUGJDm5Ly72Nn&#10;FKSXH3nafcyL5vn36xDP7L5LzoNSj9Nx/QrC0+j/w3/trVbwksD9S/gB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m9DqxQAAANsAAAAPAAAAAAAAAAAAAAAAAJgCAABkcnMv&#10;ZG93bnJldi54bWxQSwUGAAAAAAQABAD1AAAAigMAAAAA&#10;" path="m,225c25,151,35,74,60,v67,22,68,40,90,105c165,208,150,412,195,480v10,15,30,20,45,30c299,421,315,342,315,240e" filled="f" strokeweight="1.5pt">
                  <v:path arrowok="t" o:connecttype="custom" o:connectlocs="0,225;78,0;196,105;254,480;313,510;411,240" o:connectangles="0,0,0,0,0,0"/>
                </v:shape>
                <v:shape id="Freeform 14" o:spid="_x0000_s1055" style="position:absolute;left:5437;top:3766;width:411;height:510;flip:y;visibility:visible;mso-wrap-style:square;v-text-anchor:top" coordsize="315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lOncQA&#10;AADbAAAADwAAAGRycy9kb3ducmV2LnhtbESPT4vCMBTE74LfITzBm6YWV6RrFBEE8eSfZb0+m7dt&#10;d5uX2kRb99MbQfA4zMxvmNmiNaW4Ue0KywpGwwgEcWp1wZmCr+N6MAXhPLLG0jIpuJODxbzbmWGi&#10;bcN7uh18JgKEXYIKcu+rREqX5mTQDW1FHLwfWxv0QdaZ1DU2AW5KGUfRRBosOCzkWNEqp/TvcDUK&#10;pueLPG6/J1k1/v/dR7HdXUenRql+r11+gvDU+nf41d5oBR8xPL+EH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JTp3EAAAA2wAAAA8AAAAAAAAAAAAAAAAAmAIAAGRycy9k&#10;b3ducmV2LnhtbFBLBQYAAAAABAAEAPUAAACJAwAAAAA=&#10;" path="m,225c25,151,35,74,60,v67,22,68,40,90,105c165,208,150,412,195,480v10,15,30,20,45,30c299,421,315,342,315,240e" filled="f" strokeweight="1.5pt">
                  <v:path arrowok="t" o:connecttype="custom" o:connectlocs="0,225;78,0;196,105;254,480;313,510;411,240" o:connectangles="0,0,0,0,0,0"/>
                </v:shape>
                <v:shape id="Freeform 15" o:spid="_x0000_s1056" style="position:absolute;left:5850;top:3759;width:411;height:510;flip:y;visibility:visible;mso-wrap-style:square;v-text-anchor:top" coordsize="315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XrBsUA&#10;AADbAAAADwAAAGRycy9kb3ducmV2LnhtbESPS2vDMBCE74X8B7GF3ho5bmqCEyWEQqHklBfJdWNt&#10;bbfWyrXkR/rrq0Igx2FmvmEWq8FUoqPGlZYVTMYRCOLM6pJzBcfD+/MMhPPIGivLpOBKDlbL0cMC&#10;U2173lG397kIEHYpKii8r1MpXVaQQTe2NXHwPm1j0AfZ5FI32Ae4qWQcRYk0WHJYKLCmt4Ky731r&#10;FMwuP/KwOSV5Pf392kWx3baTc6/U0+OwnoPwNPh7+Nb+0ApeX+D/S/gB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BesGxQAAANsAAAAPAAAAAAAAAAAAAAAAAJgCAABkcnMv&#10;ZG93bnJldi54bWxQSwUGAAAAAAQABAD1AAAAigMAAAAA&#10;" path="m,225c25,151,35,74,60,v67,22,68,40,90,105c165,208,150,412,195,480v10,15,30,20,45,30c299,421,315,342,315,240e" filled="f" strokeweight="1.5pt">
                  <v:path arrowok="t" o:connecttype="custom" o:connectlocs="0,225;78,0;196,105;254,480;313,510;411,240" o:connectangles="0,0,0,0,0,0"/>
                </v:shape>
                <v:line id="Line 16" o:spid="_x0000_s1057" style="position:absolute;flip:y;visibility:visible;mso-wrap-style:square" from="4374,4061" to="6714,40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43scUAAADbAAAADwAAAGRycy9kb3ducmV2LnhtbESPT2vCQBDF74LfYRnBS6gbqy01uor9&#10;Iwilh9oeehyyYxLMzobsqOm3dwXB4+PN+715i1XnanWiNlSeDYxHKSji3NuKCwO/P5uHF1BBkC3W&#10;nsnAPwVYLfu9BWbWn/mbTjspVIRwyNBAKdJkWoe8JIdh5Bvi6O1961CibAttWzxHuKv1Y5o+a4cV&#10;x4YSG3orKT/sji6+sfni98kkeXU6SWb08SefqRZjhoNuPQcl1Mn9+JbeWgNPU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k43scUAAADbAAAADwAAAAAAAAAA&#10;AAAAAAChAgAAZHJzL2Rvd25yZXYueG1sUEsFBgAAAAAEAAQA+QAAAJMDAAAAAA==&#10;">
                  <v:stroke endarrow="block"/>
                </v:line>
                <v:shape id="Text Box 17" o:spid="_x0000_s1058" type="#_x0000_t202" style="position:absolute;left:6549;top:3789;width:53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<v:textbox>
                    <w:txbxContent>
                      <w:p w:rsidR="003A5EDA" w:rsidRDefault="003A5EDA" w:rsidP="003A5EDA">
                        <w:pPr>
                          <w:jc w:val="center"/>
                          <w:rPr>
                            <w:sz w:val="28"/>
                            <w:szCs w:val="28"/>
                            <w:lang w:val="kk-KZ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proofErr w:type="gramEnd"/>
                        <w:r>
                          <w:rPr>
                            <w:sz w:val="28"/>
                            <w:szCs w:val="28"/>
                            <w:lang w:val="kk-KZ"/>
                          </w:rPr>
                          <w:t xml:space="preserve">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lang w:val="kk-KZ"/>
        </w:rPr>
        <w:t xml:space="preserve">                       </w:t>
      </w:r>
      <w:r>
        <w:rPr>
          <w:noProof/>
        </w:rPr>
        <mc:AlternateContent>
          <mc:Choice Requires="wpg">
            <w:drawing>
              <wp:inline distT="0" distB="0" distL="0" distR="0">
                <wp:extent cx="1681480" cy="528955"/>
                <wp:effectExtent l="9525" t="19050" r="4445" b="4445"/>
                <wp:docPr id="40" name="Группа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1480" cy="528955"/>
                          <a:chOff x="1784" y="4032"/>
                          <a:chExt cx="2775" cy="641"/>
                        </a:xfrm>
                      </wpg:grpSpPr>
                      <wps:wsp>
                        <wps:cNvPr id="41" name="Line 3"/>
                        <wps:cNvCnPr/>
                        <wps:spPr bwMode="auto">
                          <a:xfrm flipV="1">
                            <a:off x="2022" y="4032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Freeform 4"/>
                        <wps:cNvSpPr>
                          <a:spLocks/>
                        </wps:cNvSpPr>
                        <wps:spPr bwMode="auto">
                          <a:xfrm>
                            <a:off x="2019" y="4237"/>
                            <a:ext cx="411" cy="306"/>
                          </a:xfrm>
                          <a:custGeom>
                            <a:avLst/>
                            <a:gdLst>
                              <a:gd name="T0" fmla="*/ 0 w 315"/>
                              <a:gd name="T1" fmla="*/ 225 h 510"/>
                              <a:gd name="T2" fmla="*/ 60 w 315"/>
                              <a:gd name="T3" fmla="*/ 0 h 510"/>
                              <a:gd name="T4" fmla="*/ 150 w 315"/>
                              <a:gd name="T5" fmla="*/ 105 h 510"/>
                              <a:gd name="T6" fmla="*/ 195 w 315"/>
                              <a:gd name="T7" fmla="*/ 480 h 510"/>
                              <a:gd name="T8" fmla="*/ 240 w 315"/>
                              <a:gd name="T9" fmla="*/ 510 h 510"/>
                              <a:gd name="T10" fmla="*/ 315 w 315"/>
                              <a:gd name="T11" fmla="*/ 240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315" h="510">
                                <a:moveTo>
                                  <a:pt x="0" y="225"/>
                                </a:moveTo>
                                <a:cubicBezTo>
                                  <a:pt x="25" y="151"/>
                                  <a:pt x="35" y="74"/>
                                  <a:pt x="60" y="0"/>
                                </a:cubicBezTo>
                                <a:cubicBezTo>
                                  <a:pt x="127" y="22"/>
                                  <a:pt x="128" y="40"/>
                                  <a:pt x="150" y="105"/>
                                </a:cubicBezTo>
                                <a:cubicBezTo>
                                  <a:pt x="165" y="208"/>
                                  <a:pt x="150" y="412"/>
                                  <a:pt x="195" y="480"/>
                                </a:cubicBezTo>
                                <a:cubicBezTo>
                                  <a:pt x="205" y="495"/>
                                  <a:pt x="225" y="500"/>
                                  <a:pt x="240" y="510"/>
                                </a:cubicBezTo>
                                <a:cubicBezTo>
                                  <a:pt x="299" y="421"/>
                                  <a:pt x="315" y="342"/>
                                  <a:pt x="315" y="24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5"/>
                        <wps:cNvSpPr>
                          <a:spLocks/>
                        </wps:cNvSpPr>
                        <wps:spPr bwMode="auto">
                          <a:xfrm>
                            <a:off x="2438" y="4241"/>
                            <a:ext cx="411" cy="306"/>
                          </a:xfrm>
                          <a:custGeom>
                            <a:avLst/>
                            <a:gdLst>
                              <a:gd name="T0" fmla="*/ 0 w 315"/>
                              <a:gd name="T1" fmla="*/ 225 h 510"/>
                              <a:gd name="T2" fmla="*/ 60 w 315"/>
                              <a:gd name="T3" fmla="*/ 0 h 510"/>
                              <a:gd name="T4" fmla="*/ 150 w 315"/>
                              <a:gd name="T5" fmla="*/ 105 h 510"/>
                              <a:gd name="T6" fmla="*/ 195 w 315"/>
                              <a:gd name="T7" fmla="*/ 480 h 510"/>
                              <a:gd name="T8" fmla="*/ 240 w 315"/>
                              <a:gd name="T9" fmla="*/ 510 h 510"/>
                              <a:gd name="T10" fmla="*/ 315 w 315"/>
                              <a:gd name="T11" fmla="*/ 240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315" h="510">
                                <a:moveTo>
                                  <a:pt x="0" y="225"/>
                                </a:moveTo>
                                <a:cubicBezTo>
                                  <a:pt x="25" y="151"/>
                                  <a:pt x="35" y="74"/>
                                  <a:pt x="60" y="0"/>
                                </a:cubicBezTo>
                                <a:cubicBezTo>
                                  <a:pt x="127" y="22"/>
                                  <a:pt x="128" y="40"/>
                                  <a:pt x="150" y="105"/>
                                </a:cubicBezTo>
                                <a:cubicBezTo>
                                  <a:pt x="165" y="208"/>
                                  <a:pt x="150" y="412"/>
                                  <a:pt x="195" y="480"/>
                                </a:cubicBezTo>
                                <a:cubicBezTo>
                                  <a:pt x="205" y="495"/>
                                  <a:pt x="225" y="500"/>
                                  <a:pt x="240" y="510"/>
                                </a:cubicBezTo>
                                <a:cubicBezTo>
                                  <a:pt x="299" y="421"/>
                                  <a:pt x="315" y="342"/>
                                  <a:pt x="315" y="24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6"/>
                        <wps:cNvSpPr>
                          <a:spLocks/>
                        </wps:cNvSpPr>
                        <wps:spPr bwMode="auto">
                          <a:xfrm>
                            <a:off x="2847" y="4243"/>
                            <a:ext cx="411" cy="306"/>
                          </a:xfrm>
                          <a:custGeom>
                            <a:avLst/>
                            <a:gdLst>
                              <a:gd name="T0" fmla="*/ 0 w 315"/>
                              <a:gd name="T1" fmla="*/ 225 h 510"/>
                              <a:gd name="T2" fmla="*/ 60 w 315"/>
                              <a:gd name="T3" fmla="*/ 0 h 510"/>
                              <a:gd name="T4" fmla="*/ 150 w 315"/>
                              <a:gd name="T5" fmla="*/ 105 h 510"/>
                              <a:gd name="T6" fmla="*/ 195 w 315"/>
                              <a:gd name="T7" fmla="*/ 480 h 510"/>
                              <a:gd name="T8" fmla="*/ 240 w 315"/>
                              <a:gd name="T9" fmla="*/ 510 h 510"/>
                              <a:gd name="T10" fmla="*/ 315 w 315"/>
                              <a:gd name="T11" fmla="*/ 240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315" h="510">
                                <a:moveTo>
                                  <a:pt x="0" y="225"/>
                                </a:moveTo>
                                <a:cubicBezTo>
                                  <a:pt x="25" y="151"/>
                                  <a:pt x="35" y="74"/>
                                  <a:pt x="60" y="0"/>
                                </a:cubicBezTo>
                                <a:cubicBezTo>
                                  <a:pt x="127" y="22"/>
                                  <a:pt x="128" y="40"/>
                                  <a:pt x="150" y="105"/>
                                </a:cubicBezTo>
                                <a:cubicBezTo>
                                  <a:pt x="165" y="208"/>
                                  <a:pt x="150" y="412"/>
                                  <a:pt x="195" y="480"/>
                                </a:cubicBezTo>
                                <a:cubicBezTo>
                                  <a:pt x="205" y="495"/>
                                  <a:pt x="225" y="500"/>
                                  <a:pt x="240" y="510"/>
                                </a:cubicBezTo>
                                <a:cubicBezTo>
                                  <a:pt x="299" y="421"/>
                                  <a:pt x="315" y="342"/>
                                  <a:pt x="315" y="24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7"/>
                        <wps:cNvSpPr>
                          <a:spLocks/>
                        </wps:cNvSpPr>
                        <wps:spPr bwMode="auto">
                          <a:xfrm>
                            <a:off x="3260" y="4247"/>
                            <a:ext cx="411" cy="307"/>
                          </a:xfrm>
                          <a:custGeom>
                            <a:avLst/>
                            <a:gdLst>
                              <a:gd name="T0" fmla="*/ 0 w 315"/>
                              <a:gd name="T1" fmla="*/ 225 h 510"/>
                              <a:gd name="T2" fmla="*/ 60 w 315"/>
                              <a:gd name="T3" fmla="*/ 0 h 510"/>
                              <a:gd name="T4" fmla="*/ 150 w 315"/>
                              <a:gd name="T5" fmla="*/ 105 h 510"/>
                              <a:gd name="T6" fmla="*/ 195 w 315"/>
                              <a:gd name="T7" fmla="*/ 480 h 510"/>
                              <a:gd name="T8" fmla="*/ 240 w 315"/>
                              <a:gd name="T9" fmla="*/ 510 h 510"/>
                              <a:gd name="T10" fmla="*/ 315 w 315"/>
                              <a:gd name="T11" fmla="*/ 240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315" h="510">
                                <a:moveTo>
                                  <a:pt x="0" y="225"/>
                                </a:moveTo>
                                <a:cubicBezTo>
                                  <a:pt x="25" y="151"/>
                                  <a:pt x="35" y="74"/>
                                  <a:pt x="60" y="0"/>
                                </a:cubicBezTo>
                                <a:cubicBezTo>
                                  <a:pt x="127" y="22"/>
                                  <a:pt x="128" y="40"/>
                                  <a:pt x="150" y="105"/>
                                </a:cubicBezTo>
                                <a:cubicBezTo>
                                  <a:pt x="165" y="208"/>
                                  <a:pt x="150" y="412"/>
                                  <a:pt x="195" y="480"/>
                                </a:cubicBezTo>
                                <a:cubicBezTo>
                                  <a:pt x="205" y="495"/>
                                  <a:pt x="225" y="500"/>
                                  <a:pt x="240" y="510"/>
                                </a:cubicBezTo>
                                <a:cubicBezTo>
                                  <a:pt x="299" y="421"/>
                                  <a:pt x="315" y="342"/>
                                  <a:pt x="315" y="24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8"/>
                        <wps:cNvCnPr/>
                        <wps:spPr bwMode="auto">
                          <a:xfrm>
                            <a:off x="1784" y="437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019" y="4133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EDA" w:rsidRDefault="003A5EDA" w:rsidP="003A5EDA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0" o:spid="_x0000_s1059" style="width:132.4pt;height:41.65pt;mso-position-horizontal-relative:char;mso-position-vertical-relative:line" coordorigin="1784,4032" coordsize="2775,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">
                <v:line id="Line 3" o:spid="_x0000_s1060" style="position:absolute;flip:y;visibility:visible;mso-wrap-style:square" from="2022,4032" to="2022,4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AC9MQAAADbAAAADwAAAGRycy9kb3ducmV2LnhtbESPQWvCQBCF70L/wzIFL0E3Vik1dZW2&#10;KhSkh0YPPQ7ZaRKanQ3ZUeO/dwuCx8eb9715i1XvGnWiLtSeDUzGKSjiwtuaSwOH/Xb0AioIssXG&#10;Mxm4UIDV8mGwwMz6M3/TKZdSRQiHDA1UIm2mdSgqchjGviWO3q/vHEqUXalth+cId41+StNn7bDm&#10;2FBhSx8VFX/50cU3tl+8nk6Td6eTZE6bH9mlWowZPvZvr6CEerkf39Kf1sBsAv9bIgD0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4AL0xAAAANsAAAAPAAAAAAAAAAAA&#10;AAAAAKECAABkcnMvZG93bnJldi54bWxQSwUGAAAAAAQABAD5AAAAkgMAAAAA&#10;">
                  <v:stroke endarrow="block"/>
                </v:line>
                <v:shape id="Freeform 4" o:spid="_x0000_s1061" style="position:absolute;left:2019;top:4237;width:411;height:306;visibility:visible;mso-wrap-style:square;v-text-anchor:top" coordsize="315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9fgcIA&#10;AADbAAAADwAAAGRycy9kb3ducmV2LnhtbESPzYvCMBTE7wv+D+EJ3tbUD0S6RhFF9ODFD3CPb5u3&#10;TbF5KU209b83guBxmJnfMLNFa0txp9oXjhUM+gkI4szpgnMF59PmewrCB2SNpWNS8CAPi3nna4ap&#10;dg0f6H4MuYgQ9ikqMCFUqZQ+M2TR911FHL1/V1sMUda51DU2EW5LOUySibRYcFwwWNHKUHY93qyC&#10;/DfbreXmOrYTc9tSaEZ/vL8o1eu2yx8QgdrwCb/bO61gPITXl/gD5P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z1+BwgAAANsAAAAPAAAAAAAAAAAAAAAAAJgCAABkcnMvZG93&#10;bnJldi54bWxQSwUGAAAAAAQABAD1AAAAhwMAAAAA&#10;" path="m,225c25,151,35,74,60,v67,22,68,40,90,105c165,208,150,412,195,480v10,15,30,20,45,30c299,421,315,342,315,240e" filled="f" strokeweight="1.5pt">
                  <v:path arrowok="t" o:connecttype="custom" o:connectlocs="0,135;78,0;196,63;254,288;313,306;411,144" o:connectangles="0,0,0,0,0,0"/>
                </v:shape>
                <v:shape id="Freeform 5" o:spid="_x0000_s1062" style="position:absolute;left:2438;top:4241;width:411;height:306;visibility:visible;mso-wrap-style:square;v-text-anchor:top" coordsize="315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P6GsIA&#10;AADbAAAADwAAAGRycy9kb3ducmV2LnhtbESPzYvCMBTE7wv+D+EJ3tbUD0S6RhFF9ODFD3CPb5u3&#10;TbF5KU209b83guBxmJnfMLNFa0txp9oXjhUM+gkI4szpgnMF59PmewrCB2SNpWNS8CAPi3nna4ap&#10;dg0f6H4MuYgQ9ikqMCFUqZQ+M2TR911FHL1/V1sMUda51DU2EW5LOUySibRYcFwwWNHKUHY93qyC&#10;/DfbreXmOrYTc9tSaEZ/vL8o1eu2yx8QgdrwCb/bO61gPILXl/gD5P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g/oawgAAANsAAAAPAAAAAAAAAAAAAAAAAJgCAABkcnMvZG93&#10;bnJldi54bWxQSwUGAAAAAAQABAD1AAAAhwMAAAAA&#10;" path="m,225c25,151,35,74,60,v67,22,68,40,90,105c165,208,150,412,195,480v10,15,30,20,45,30c299,421,315,342,315,240e" filled="f" strokeweight="1.5pt">
                  <v:path arrowok="t" o:connecttype="custom" o:connectlocs="0,135;78,0;196,63;254,288;313,306;411,144" o:connectangles="0,0,0,0,0,0"/>
                </v:shape>
                <v:shape id="Freeform 6" o:spid="_x0000_s1063" style="position:absolute;left:2847;top:4243;width:411;height:306;visibility:visible;mso-wrap-style:square;v-text-anchor:top" coordsize="315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pibsIA&#10;AADbAAAADwAAAGRycy9kb3ducmV2LnhtbESPQYvCMBSE78L+h/AW9qbpapGlGkVWRA9e1AU9Pptn&#10;U2xeShNt998bQfA4zMw3zHTe2UrcqfGlYwXfgwQEce50yYWCv8Oq/wPCB2SNlWNS8E8e5rOP3hQz&#10;7Vre0X0fChEh7DNUYEKoMyl9bsiiH7iaOHoX11gMUTaF1A22EW4rOUySsbRYclwwWNOvofy6v1kF&#10;xSnfLOXqmtqxua0ptKMzb49KfX12iwmIQF14h1/tjVaQpvD8En+A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amJuwgAAANsAAAAPAAAAAAAAAAAAAAAAAJgCAABkcnMvZG93&#10;bnJldi54bWxQSwUGAAAAAAQABAD1AAAAhwMAAAAA&#10;" path="m,225c25,151,35,74,60,v67,22,68,40,90,105c165,208,150,412,195,480v10,15,30,20,45,30c299,421,315,342,315,240e" filled="f" strokeweight="1.5pt">
                  <v:path arrowok="t" o:connecttype="custom" o:connectlocs="0,135;78,0;196,63;254,288;313,306;411,144" o:connectangles="0,0,0,0,0,0"/>
                </v:shape>
                <v:shape id="Freeform 7" o:spid="_x0000_s1064" style="position:absolute;left:3260;top:4247;width:411;height:307;visibility:visible;mso-wrap-style:square;v-text-anchor:top" coordsize="315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bH9cQA&#10;AADbAAAADwAAAGRycy9kb3ducmV2LnhtbESPQWvCQBSE70L/w/IKvenG1oqkrqG0SHPwUivo8TX7&#10;zIZk34bsmqT/3hWEHoeZ+YZZZ6NtRE+drxwrmM8SEMSF0xWXCg4/2+kKhA/IGhvHpOCPPGSbh8ka&#10;U+0G/qZ+H0oRIexTVGBCaFMpfWHIop+5ljh6Z9dZDFF2pdQdDhFuG/mcJEtpseK4YLClD0NFvb9Y&#10;BeWpyD/ltl7Ypbl8URhefnl3VOrpcXx/AxFoDP/hezvXChavcPsSf4D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mx/XEAAAA2wAAAA8AAAAAAAAAAAAAAAAAmAIAAGRycy9k&#10;b3ducmV2LnhtbFBLBQYAAAAABAAEAPUAAACJAwAAAAA=&#10;" path="m,225c25,151,35,74,60,v67,22,68,40,90,105c165,208,150,412,195,480v10,15,30,20,45,30c299,421,315,342,315,240e" filled="f" strokeweight="1.5pt">
                  <v:path arrowok="t" o:connecttype="custom" o:connectlocs="0,135;78,0;196,63;254,289;313,307;411,144" o:connectangles="0,0,0,0,0,0"/>
                </v:shape>
                <v:line id="Line 8" o:spid="_x0000_s1065" style="position:absolute;visibility:visible;mso-wrap-style:square" from="1784,4372" to="4124,4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az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8azsUAAADbAAAADwAAAAAAAAAA&#10;AAAAAAChAgAAZHJzL2Rvd25yZXYueG1sUEsFBgAAAAAEAAQA+QAAAJMDAAAAAA==&#10;">
                  <v:stroke endarrow="block"/>
                </v:line>
                <v:shape id="Text Box 9" o:spid="_x0000_s1066" type="#_x0000_t202" style="position:absolute;left:4019;top:413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3A5EDA" w:rsidRDefault="003A5EDA" w:rsidP="003A5EDA">
                        <w:pPr>
                          <w:jc w:val="center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proofErr w:type="gram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A5EDA" w:rsidRDefault="003A5EDA" w:rsidP="003A5EDA">
      <w:pPr>
        <w:ind w:right="-83" w:firstLine="69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2.3 Чему соответствует на временной диаграмме одна линия спектральной диаграммы?</w:t>
      </w:r>
    </w:p>
    <w:p w:rsidR="003A5EDA" w:rsidRDefault="003A5EDA" w:rsidP="003A5EDA">
      <w:pPr>
        <w:ind w:firstLine="600"/>
        <w:rPr>
          <w:sz w:val="28"/>
          <w:szCs w:val="28"/>
        </w:rPr>
      </w:pPr>
      <w:r>
        <w:rPr>
          <w:sz w:val="28"/>
          <w:szCs w:val="28"/>
          <w:lang w:val="kk-KZ"/>
        </w:rPr>
        <w:t>2.4 Чему соответствуют на временной диаграмме две линии спектральной диаграммы?</w:t>
      </w: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Задача 7.</w:t>
      </w: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Амплитуда гармонического сигнала U=0,5 В, частота f=10 кГц, начальная фаза </w:t>
      </w:r>
      <w:r>
        <w:rPr>
          <w:sz w:val="28"/>
          <w:szCs w:val="28"/>
        </w:rPr>
        <w:t>φ</w:t>
      </w:r>
      <w:r>
        <w:rPr>
          <w:sz w:val="28"/>
          <w:szCs w:val="28"/>
          <w:lang w:val="kk-KZ"/>
        </w:rPr>
        <w:t>=-</w:t>
      </w:r>
      <w:r>
        <w:rPr>
          <w:sz w:val="28"/>
          <w:szCs w:val="28"/>
        </w:rPr>
        <w:t>π</w:t>
      </w:r>
      <w:r>
        <w:rPr>
          <w:sz w:val="28"/>
          <w:szCs w:val="28"/>
          <w:lang w:val="kk-KZ"/>
        </w:rPr>
        <w:t>/2. Наисать математическую модель сигнала, построить его временную, спектральную и векторную диаграммы.</w:t>
      </w: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Задача 8.</w:t>
      </w:r>
    </w:p>
    <w:p w:rsidR="003A5EDA" w:rsidRDefault="003A5EDA" w:rsidP="003A5EDA">
      <w:pPr>
        <w:ind w:firstLine="600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  <w:lang w:val="kk-KZ"/>
        </w:rPr>
        <w:t>Математическая модель сигнала: u(t)=0,8·Cos(100</w:t>
      </w:r>
      <w:r>
        <w:rPr>
          <w:sz w:val="28"/>
          <w:szCs w:val="28"/>
          <w:lang w:val="en-US"/>
        </w:rPr>
        <w:t>π</w:t>
      </w:r>
      <w:r>
        <w:rPr>
          <w:sz w:val="28"/>
          <w:szCs w:val="28"/>
          <w:lang w:val="kk-KZ"/>
        </w:rPr>
        <w:t>t+</w:t>
      </w:r>
      <w:r>
        <w:rPr>
          <w:sz w:val="28"/>
          <w:szCs w:val="28"/>
          <w:lang w:val="en-US"/>
        </w:rPr>
        <w:t>π</w:t>
      </w:r>
      <w:r>
        <w:rPr>
          <w:sz w:val="28"/>
          <w:szCs w:val="28"/>
          <w:lang w:val="kk-KZ"/>
        </w:rPr>
        <w:t>/4)+2,5·Cos(500</w:t>
      </w:r>
      <w:r>
        <w:rPr>
          <w:sz w:val="28"/>
          <w:szCs w:val="28"/>
          <w:lang w:val="en-US"/>
        </w:rPr>
        <w:t>π</w:t>
      </w:r>
      <w:r>
        <w:rPr>
          <w:sz w:val="28"/>
          <w:szCs w:val="28"/>
          <w:lang w:val="kk-KZ"/>
        </w:rPr>
        <w:t>t-</w:t>
      </w:r>
      <w:r>
        <w:rPr>
          <w:sz w:val="28"/>
          <w:szCs w:val="28"/>
          <w:lang w:val="en-US"/>
        </w:rPr>
        <w:t>π</w:t>
      </w:r>
      <w:r>
        <w:rPr>
          <w:sz w:val="28"/>
          <w:szCs w:val="28"/>
          <w:lang w:val="kk-KZ"/>
        </w:rPr>
        <w:t>/2). Построить спектральную и векторную диаграммы сигнала, определить ширину спектра сигнала.</w:t>
      </w:r>
    </w:p>
    <w:p w:rsidR="003A5EDA" w:rsidRDefault="003A5EDA" w:rsidP="003A5EDA">
      <w:pPr>
        <w:ind w:firstLine="600"/>
        <w:rPr>
          <w:sz w:val="28"/>
          <w:szCs w:val="28"/>
        </w:rPr>
      </w:pPr>
    </w:p>
    <w:p w:rsidR="003A5EDA" w:rsidRDefault="00CA1E5E" w:rsidP="003A5EDA">
      <w:pPr>
        <w:ind w:firstLine="6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Практика </w:t>
      </w:r>
      <w:r>
        <w:rPr>
          <w:b/>
          <w:sz w:val="28"/>
          <w:szCs w:val="28"/>
          <w:lang w:val="kk-KZ"/>
        </w:rPr>
        <w:t>3</w:t>
      </w:r>
      <w:r w:rsidR="003A5EDA">
        <w:rPr>
          <w:b/>
          <w:sz w:val="28"/>
          <w:szCs w:val="28"/>
        </w:rPr>
        <w:t>. Спектр периодического сигнала.</w:t>
      </w:r>
    </w:p>
    <w:p w:rsidR="003A5EDA" w:rsidRDefault="003A5EDA" w:rsidP="003A5EDA">
      <w:pPr>
        <w:ind w:firstLine="600"/>
        <w:rPr>
          <w:sz w:val="28"/>
          <w:szCs w:val="28"/>
        </w:rPr>
      </w:pPr>
    </w:p>
    <w:p w:rsidR="003A5EDA" w:rsidRDefault="003A5EDA" w:rsidP="003A5EDA">
      <w:pPr>
        <w:ind w:firstLine="709"/>
        <w:jc w:val="both"/>
        <w:rPr>
          <w:b/>
          <w:sz w:val="28"/>
          <w:szCs w:val="28"/>
          <w:lang w:val="kk-KZ"/>
        </w:rPr>
      </w:pPr>
      <w:r>
        <w:rPr>
          <w:b/>
          <w:sz w:val="28"/>
          <w:lang w:val="kk-KZ"/>
        </w:rPr>
        <w:t>Расчет и построение спектральной диаграммы периодического сигнала</w:t>
      </w:r>
    </w:p>
    <w:p w:rsidR="003A5EDA" w:rsidRDefault="003A5EDA" w:rsidP="003A5EDA">
      <w:pPr>
        <w:ind w:firstLine="697"/>
        <w:jc w:val="center"/>
        <w:rPr>
          <w:sz w:val="28"/>
          <w:szCs w:val="28"/>
          <w:lang w:val="kk-KZ"/>
        </w:rPr>
      </w:pPr>
    </w:p>
    <w:p w:rsidR="003A5EDA" w:rsidRDefault="003A5EDA" w:rsidP="003A5EDA">
      <w:pPr>
        <w:tabs>
          <w:tab w:val="left" w:pos="-3060"/>
        </w:tabs>
        <w:ind w:right="49"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На рисунке приведена временная диаграмма периодического сигнала (периодической последовательности прямоугольных видеоимпульсов). Параметры последовательности приведены в таблице</w:t>
      </w:r>
      <w:r>
        <w:rPr>
          <w:sz w:val="28"/>
          <w:szCs w:val="28"/>
          <w:lang w:val="kk-KZ"/>
        </w:rPr>
        <w:t>.</w:t>
      </w:r>
    </w:p>
    <w:p w:rsidR="003A5EDA" w:rsidRDefault="003A5EDA" w:rsidP="003A5EDA">
      <w:pPr>
        <w:tabs>
          <w:tab w:val="left" w:pos="-3060"/>
        </w:tabs>
        <w:ind w:right="49"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1) Построить временную диаграмму сигнала с приведением масштаба по осям</w:t>
      </w:r>
      <w:r>
        <w:rPr>
          <w:sz w:val="28"/>
          <w:szCs w:val="28"/>
          <w:lang w:val="kk-KZ"/>
        </w:rPr>
        <w:t>.</w:t>
      </w:r>
      <w:r>
        <w:rPr>
          <w:sz w:val="28"/>
          <w:lang w:val="kk-KZ"/>
        </w:rPr>
        <w:t xml:space="preserve"> </w:t>
      </w:r>
    </w:p>
    <w:p w:rsidR="003A5EDA" w:rsidRDefault="003A5EDA" w:rsidP="003A5EDA">
      <w:pPr>
        <w:tabs>
          <w:tab w:val="left" w:pos="-3060"/>
        </w:tabs>
        <w:ind w:right="49" w:firstLine="720"/>
        <w:jc w:val="both"/>
        <w:rPr>
          <w:sz w:val="28"/>
          <w:lang w:val="kk-KZ"/>
        </w:rPr>
      </w:pPr>
      <w:r>
        <w:rPr>
          <w:sz w:val="28"/>
        </w:rPr>
        <w:t xml:space="preserve">2) Записать </w:t>
      </w:r>
      <w:r>
        <w:rPr>
          <w:sz w:val="28"/>
          <w:lang w:val="kk-KZ"/>
        </w:rPr>
        <w:t>математическую модель сигнала.</w:t>
      </w:r>
    </w:p>
    <w:p w:rsidR="003A5EDA" w:rsidRDefault="003A5EDA" w:rsidP="003A5EDA">
      <w:pPr>
        <w:tabs>
          <w:tab w:val="left" w:pos="-3060"/>
        </w:tabs>
        <w:ind w:right="49"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3) Разложить сигнал в ряд Фурье:</w:t>
      </w:r>
    </w:p>
    <w:p w:rsidR="003A5EDA" w:rsidRDefault="003A5EDA" w:rsidP="003A5EDA">
      <w:pPr>
        <w:tabs>
          <w:tab w:val="left" w:pos="-3060"/>
        </w:tabs>
        <w:ind w:right="49"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- рассчитать значения постоянной составляющей, амплитуд и начальных фаз 10 первых гармонических составляющих (гармоник);</w:t>
      </w:r>
    </w:p>
    <w:p w:rsidR="003A5EDA" w:rsidRDefault="003A5EDA" w:rsidP="003A5EDA">
      <w:pPr>
        <w:tabs>
          <w:tab w:val="left" w:pos="-3060"/>
        </w:tabs>
        <w:ind w:right="49"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- записать математическую модель сигнала с помощью ряда Фурье.</w:t>
      </w:r>
    </w:p>
    <w:p w:rsidR="003A5EDA" w:rsidRDefault="003A5EDA" w:rsidP="003A5EDA">
      <w:pPr>
        <w:tabs>
          <w:tab w:val="left" w:pos="-3060"/>
        </w:tabs>
        <w:ind w:right="49" w:firstLine="720"/>
        <w:jc w:val="both"/>
        <w:rPr>
          <w:sz w:val="28"/>
          <w:lang w:val="kk-KZ"/>
        </w:rPr>
      </w:pPr>
      <w:r>
        <w:rPr>
          <w:sz w:val="28"/>
        </w:rPr>
        <w:t>4) Построить спектральную диаграмму сигнала</w:t>
      </w:r>
      <w:r>
        <w:rPr>
          <w:sz w:val="28"/>
          <w:szCs w:val="28"/>
          <w:lang w:val="kk-KZ"/>
        </w:rPr>
        <w:t>.</w:t>
      </w:r>
      <w:r>
        <w:rPr>
          <w:sz w:val="28"/>
          <w:lang w:val="kk-KZ"/>
        </w:rPr>
        <w:t xml:space="preserve"> </w:t>
      </w:r>
    </w:p>
    <w:p w:rsidR="003A5EDA" w:rsidRDefault="003A5EDA" w:rsidP="003A5EDA">
      <w:pPr>
        <w:ind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5) С помощью математической модели сигнала через ряд Фурье, найти значение сигнала в момент времени t=1 мс и отклонение от реального значения сигнала в этот момент времени.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pStyle w:val="FR2"/>
        <w:widowControl/>
        <w:spacing w:before="0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lastRenderedPageBreak/>
        <w:t xml:space="preserve">                                            U(t)             </w:t>
      </w:r>
    </w:p>
    <w:p w:rsidR="003A5EDA" w:rsidRDefault="003A5EDA" w:rsidP="003A5EDA">
      <w:pPr>
        <w:rPr>
          <w:lang w:val="kk-KZ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41275</wp:posOffset>
                </wp:positionV>
                <wp:extent cx="2743200" cy="548640"/>
                <wp:effectExtent l="9525" t="22225" r="19050" b="1016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548640"/>
                          <a:chOff x="3938" y="5661"/>
                          <a:chExt cx="4320" cy="864"/>
                        </a:xfrm>
                      </wpg:grpSpPr>
                      <wps:wsp>
                        <wps:cNvPr id="3" name="Line 74"/>
                        <wps:cNvCnPr/>
                        <wps:spPr bwMode="auto">
                          <a:xfrm>
                            <a:off x="3938" y="6444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5"/>
                        <wps:cNvCnPr/>
                        <wps:spPr bwMode="auto">
                          <a:xfrm flipV="1">
                            <a:off x="4176" y="5661"/>
                            <a:ext cx="0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" name="Group 76"/>
                        <wpg:cNvGrpSpPr>
                          <a:grpSpLocks/>
                        </wpg:cNvGrpSpPr>
                        <wpg:grpSpPr bwMode="auto">
                          <a:xfrm>
                            <a:off x="4178" y="5994"/>
                            <a:ext cx="480" cy="445"/>
                            <a:chOff x="6192" y="9360"/>
                            <a:chExt cx="288" cy="363"/>
                          </a:xfrm>
                        </wpg:grpSpPr>
                        <wps:wsp>
                          <wps:cNvPr id="23" name="Line 77"/>
                          <wps:cNvCnPr/>
                          <wps:spPr bwMode="auto">
                            <a:xfrm>
                              <a:off x="6480" y="9579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78"/>
                          <wps:cNvCnPr/>
                          <wps:spPr bwMode="auto">
                            <a:xfrm>
                              <a:off x="6192" y="9579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79"/>
                          <wps:cNvCnPr/>
                          <wps:spPr bwMode="auto">
                            <a:xfrm>
                              <a:off x="6192" y="9360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80"/>
                          <wps:cNvCnPr/>
                          <wps:spPr bwMode="auto">
                            <a:xfrm flipV="1">
                              <a:off x="6192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81"/>
                          <wps:cNvCnPr/>
                          <wps:spPr bwMode="auto">
                            <a:xfrm flipV="1">
                              <a:off x="6480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" name="Group 82"/>
                        <wpg:cNvGrpSpPr>
                          <a:grpSpLocks/>
                        </wpg:cNvGrpSpPr>
                        <wpg:grpSpPr bwMode="auto">
                          <a:xfrm>
                            <a:off x="5528" y="5994"/>
                            <a:ext cx="480" cy="445"/>
                            <a:chOff x="6192" y="9360"/>
                            <a:chExt cx="288" cy="363"/>
                          </a:xfrm>
                        </wpg:grpSpPr>
                        <wps:wsp>
                          <wps:cNvPr id="29" name="Line 83"/>
                          <wps:cNvCnPr/>
                          <wps:spPr bwMode="auto">
                            <a:xfrm>
                              <a:off x="6480" y="9579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84"/>
                          <wps:cNvCnPr/>
                          <wps:spPr bwMode="auto">
                            <a:xfrm>
                              <a:off x="6192" y="9579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85"/>
                          <wps:cNvCnPr/>
                          <wps:spPr bwMode="auto">
                            <a:xfrm>
                              <a:off x="6192" y="9360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86"/>
                          <wps:cNvCnPr/>
                          <wps:spPr bwMode="auto">
                            <a:xfrm flipV="1">
                              <a:off x="6192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87"/>
                          <wps:cNvCnPr/>
                          <wps:spPr bwMode="auto">
                            <a:xfrm flipV="1">
                              <a:off x="6480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4" name="Group 88"/>
                        <wpg:cNvGrpSpPr>
                          <a:grpSpLocks/>
                        </wpg:cNvGrpSpPr>
                        <wpg:grpSpPr bwMode="auto">
                          <a:xfrm>
                            <a:off x="6878" y="5994"/>
                            <a:ext cx="480" cy="445"/>
                            <a:chOff x="6192" y="9360"/>
                            <a:chExt cx="288" cy="363"/>
                          </a:xfrm>
                        </wpg:grpSpPr>
                        <wps:wsp>
                          <wps:cNvPr id="35" name="Line 89"/>
                          <wps:cNvCnPr/>
                          <wps:spPr bwMode="auto">
                            <a:xfrm>
                              <a:off x="6480" y="9579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90"/>
                          <wps:cNvCnPr/>
                          <wps:spPr bwMode="auto">
                            <a:xfrm>
                              <a:off x="6192" y="9579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91"/>
                          <wps:cNvCnPr/>
                          <wps:spPr bwMode="auto">
                            <a:xfrm>
                              <a:off x="6192" y="9360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92"/>
                          <wps:cNvCnPr/>
                          <wps:spPr bwMode="auto">
                            <a:xfrm flipV="1">
                              <a:off x="6192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93"/>
                          <wps:cNvCnPr/>
                          <wps:spPr bwMode="auto">
                            <a:xfrm flipV="1">
                              <a:off x="6480" y="936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margin-left:126pt;margin-top:3.25pt;width:3in;height:43.2pt;z-index:251658240" coordorigin="3938,5661" coordsize="4320,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">
                <v:line id="Line 74" o:spid="_x0000_s1027" style="position:absolute;visibility:visible;mso-wrap-style:square" from="3938,6444" to="8258,6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8K1MMAAADaAAAADwAAAGRycy9kb3ducmV2LnhtbESPQWsCMRSE7wX/Q3iCt5rVgtbVKOJS&#10;8FALaun5uXndLN28LJu4pv/eCIUeh5n5hlltom1ET52vHSuYjDMQxKXTNVcKPs9vz68gfEDW2Dgm&#10;Bb/kYbMePK0w1+7GR+pPoRIJwj5HBSaENpfSl4Ys+rFriZP37TqLIcmukrrDW4LbRk6zbCYt1pwW&#10;DLa0M1T+nK5WwdwURzmXxfv5o+jrySIe4tdlodRoGLdLEIFi+A//tfdawQs8rqQb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0PCtTDAAAA2gAAAA8AAAAAAAAAAAAA&#10;AAAAoQIAAGRycy9kb3ducmV2LnhtbFBLBQYAAAAABAAEAPkAAACRAwAAAAA=&#10;">
                  <v:stroke endarrow="block"/>
                </v:line>
                <v:line id="Line 75" o:spid="_x0000_s1028" style="position:absolute;flip:y;visibility:visible;mso-wrap-style:square" from="4176,5661" to="4176,6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+3JMAAAADaAAAADwAAAGRycy9kb3ducmV2LnhtbERPTWvCQBC9F/wPyxR6CXXTKtJGV7FV&#10;QSg9GD30OGTHJDQ7G7JTjf/eFYQeH+97tuhdo07UhdqzgZdhCoq48Lbm0sBhv3l+AxUE2WLjmQxc&#10;KMBiPniYYWb9mXd0yqVUMYRDhgYqkTbTOhQVOQxD3xJH7ug7hxJhV2rb4TmGu0a/pulEO6w5NlTY&#10;0mdFxW/+5+KMzTevRqPkw+kkeaf1j3ylWox5euyXU1BCvfyL7+6tNTCG25XoBz2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A/tyTAAAAA2gAAAA8AAAAAAAAAAAAAAAAA&#10;oQIAAGRycy9kb3ducmV2LnhtbFBLBQYAAAAABAAEAPkAAACOAwAAAAA=&#10;">
                  <v:stroke endarrow="block"/>
                </v:line>
                <v:group id="Group 76" o:spid="_x0000_s1029" style="position:absolute;left:4178;top:5994;width:480;height:445" coordorigin="6192,9360" coordsize="288,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line id="Line 77" o:spid="_x0000_s1030" style="position:absolute;visibility:visible;mso-wrap-style:square" from="6480,9579" to="6480,9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<v:line id="Line 78" o:spid="_x0000_s1031" style="position:absolute;visibility:visible;mso-wrap-style:square" from="6192,9579" to="6192,9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<v:line id="Line 79" o:spid="_x0000_s1032" style="position:absolute;visibility:visible;mso-wrap-style:square" from="6192,9360" to="6480,9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<v:line id="Line 80" o:spid="_x0000_s1033" style="position:absolute;flip:y;visibility:visible;mso-wrap-style:square" from="6192,9360" to="6192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      <v:line id="Line 81" o:spid="_x0000_s1034" style="position:absolute;flip:y;visibility:visible;mso-wrap-style:square" from="6480,9360" to="6480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Zwqs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z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bGcKrGAAAA2wAAAA8AAAAAAAAA&#10;AAAAAAAAoQIAAGRycy9kb3ducmV2LnhtbFBLBQYAAAAABAAEAPkAAACUAwAAAAA=&#10;"/>
                </v:group>
                <v:group id="Group 82" o:spid="_x0000_s1035" style="position:absolute;left:5528;top:5994;width:480;height:445" coordorigin="6192,9360" coordsize="288,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line id="Line 83" o:spid="_x0000_s1036" style="position:absolute;visibility:visible;mso-wrap-style:square" from="6480,9579" to="6480,9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<v:line id="Line 84" o:spid="_x0000_s1037" style="position:absolute;visibility:visible;mso-wrap-style:square" from="6192,9579" to="6192,9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<v:line id="Line 85" o:spid="_x0000_s1038" style="position:absolute;visibility:visible;mso-wrap-style:square" from="6192,9360" to="6480,9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<v:line id="Line 86" o:spid="_x0000_s1039" style="position:absolute;flip:y;visibility:visible;mso-wrap-style:square" from="6192,9360" to="6192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hF78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oRe/GAAAA2wAAAA8AAAAAAAAA&#10;AAAAAAAAoQIAAGRycy9kb3ducmV2LnhtbFBLBQYAAAAABAAEAPkAAACUAwAAAAA=&#10;"/>
                  <v:line id="Line 87" o:spid="_x0000_s1040" style="position:absolute;flip:y;visibility:visible;mso-wrap-style:square" from="6480,9360" to="6480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TgdMUAAADbAAAADwAAAGRycy9kb3ducmV2LnhtbESPQWsCMRSE74L/IbxCL1KzVim6GkUK&#10;hR681JYVb8/N62bZzcs2SXX77xtB8DjMzDfMatPbVpzJh9qxgsk4A0FcOl1zpeDr8+1pDiJEZI2t&#10;Y1LwRwE26+Fghbl2F/6g8z5WIkE45KjAxNjlUobSkMUwdh1x8r6dtxiT9JXUHi8Jblv5nGUv0mLN&#10;acFgR6+Gymb/axXI+W7047enWVM0h8PCFGXRHXdKPT702yWISH28h2/td61gO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TgdMUAAADbAAAADwAAAAAAAAAA&#10;AAAAAAChAgAAZHJzL2Rvd25yZXYueG1sUEsFBgAAAAAEAAQA+QAAAJMDAAAAAA==&#10;"/>
                </v:group>
                <v:group id="Group 88" o:spid="_x0000_s1041" style="position:absolute;left:6878;top:5994;width:480;height:445" coordorigin="6192,9360" coordsize="288,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line id="Line 89" o:spid="_x0000_s1042" style="position:absolute;visibility:visible;mso-wrap-style:square" from="6480,9579" to="6480,9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  <v:line id="Line 90" o:spid="_x0000_s1043" style="position:absolute;visibility:visible;mso-wrap-style:square" from="6192,9579" to="6192,9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<v:line id="Line 91" o:spid="_x0000_s1044" style="position:absolute;visibility:visible;mso-wrap-style:square" from="6192,9360" to="6480,9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  <v:line id="Line 92" o:spid="_x0000_s1045" style="position:absolute;flip:y;visibility:visible;mso-wrap-style:square" from="6192,9360" to="6192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  <v:line id="Line 93" o:spid="_x0000_s1046" style="position:absolute;flip:y;visibility:visible;mso-wrap-style:square" from="6480,9360" to="6480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</v:group>
              </v:group>
            </w:pict>
          </mc:Fallback>
        </mc:AlternateContent>
      </w:r>
      <w:r>
        <w:rPr>
          <w:lang w:val="kk-KZ"/>
        </w:rPr>
        <w:t xml:space="preserve">                                         </w:t>
      </w:r>
    </w:p>
    <w:p w:rsidR="003A5EDA" w:rsidRDefault="003A5EDA" w:rsidP="003A5EDA">
      <w:pPr>
        <w:rPr>
          <w:lang w:val="kk-KZ"/>
        </w:rPr>
      </w:pPr>
      <w:r>
        <w:rPr>
          <w:lang w:val="kk-KZ"/>
        </w:rPr>
        <w:t xml:space="preserve">                                          U             </w:t>
      </w:r>
    </w:p>
    <w:p w:rsidR="003A5EDA" w:rsidRDefault="003A5EDA" w:rsidP="003A5EDA">
      <w:pPr>
        <w:ind w:firstLine="851"/>
        <w:jc w:val="both"/>
        <w:rPr>
          <w:lang w:val="kk-KZ"/>
        </w:rPr>
      </w:pPr>
      <w:r>
        <w:rPr>
          <w:lang w:val="kk-KZ"/>
        </w:rPr>
        <w:tab/>
      </w:r>
      <w:r>
        <w:rPr>
          <w:lang w:val="kk-KZ"/>
        </w:rPr>
        <w:tab/>
        <w:t xml:space="preserve">       </w:t>
      </w:r>
      <w:r>
        <w:rPr>
          <w:lang w:val="kk-KZ"/>
        </w:rPr>
        <w:tab/>
        <w:t xml:space="preserve">  </w:t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  <w:t xml:space="preserve">                      ∙ ∙ ∙</w:t>
      </w:r>
    </w:p>
    <w:p w:rsidR="003A5EDA" w:rsidRDefault="003A5EDA" w:rsidP="003A5EDA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         0        </w:t>
      </w:r>
      <w:r>
        <w:sym w:font="Symbol" w:char="F074"/>
      </w:r>
      <w:r>
        <w:rPr>
          <w:lang w:val="kk-KZ"/>
        </w:rPr>
        <w:t xml:space="preserve">            Т     Т+</w:t>
      </w:r>
      <w:r>
        <w:sym w:font="Symbol" w:char="F074"/>
      </w:r>
      <w:r>
        <w:rPr>
          <w:lang w:val="kk-KZ"/>
        </w:rPr>
        <w:t xml:space="preserve">       2Т    2Т+</w:t>
      </w:r>
      <w:r>
        <w:sym w:font="Symbol" w:char="F074"/>
      </w:r>
      <w:r>
        <w:rPr>
          <w:lang w:val="kk-KZ"/>
        </w:rPr>
        <w:t xml:space="preserve">         t</w:t>
      </w:r>
    </w:p>
    <w:p w:rsidR="003A5EDA" w:rsidRDefault="003A5EDA" w:rsidP="003A5EDA">
      <w:pPr>
        <w:ind w:firstLine="851"/>
        <w:jc w:val="both"/>
        <w:rPr>
          <w:lang w:val="kk-KZ"/>
        </w:rPr>
      </w:pPr>
      <w:r>
        <w:rPr>
          <w:lang w:val="kk-KZ"/>
        </w:rPr>
        <w:t xml:space="preserve">   </w:t>
      </w:r>
    </w:p>
    <w:p w:rsidR="003A5EDA" w:rsidRDefault="003A5EDA" w:rsidP="003A5EDA">
      <w:pPr>
        <w:ind w:firstLine="851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             Рисунок- Временная диаграмма сигнала</w:t>
      </w:r>
    </w:p>
    <w:p w:rsidR="003A5EDA" w:rsidRDefault="003A5EDA" w:rsidP="003A5EDA">
      <w:pPr>
        <w:pStyle w:val="5"/>
        <w:ind w:firstLine="0"/>
      </w:pPr>
    </w:p>
    <w:p w:rsidR="003A5EDA" w:rsidRDefault="003A5EDA" w:rsidP="003A5EDA">
      <w:pPr>
        <w:pStyle w:val="5"/>
        <w:ind w:firstLine="0"/>
        <w:rPr>
          <w:lang w:val="kk-KZ"/>
        </w:rPr>
      </w:pPr>
      <w:r>
        <w:t>Таблица</w:t>
      </w:r>
    </w:p>
    <w:tbl>
      <w:tblPr>
        <w:tblW w:w="96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1"/>
        <w:gridCol w:w="636"/>
        <w:gridCol w:w="624"/>
        <w:gridCol w:w="636"/>
        <w:gridCol w:w="719"/>
        <w:gridCol w:w="720"/>
        <w:gridCol w:w="706"/>
        <w:gridCol w:w="709"/>
        <w:gridCol w:w="925"/>
        <w:gridCol w:w="720"/>
        <w:gridCol w:w="720"/>
      </w:tblGrid>
      <w:tr w:rsidR="003A5EDA" w:rsidTr="003A5ED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ind w:left="-108" w:right="-108"/>
              <w:jc w:val="center"/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Первая цифра номера варианта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</w:tr>
      <w:tr w:rsidR="003A5EDA" w:rsidTr="003A5ED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pStyle w:val="8"/>
            </w:pPr>
            <w:r>
              <w:rPr>
                <w:lang w:val="en-US"/>
              </w:rPr>
              <w:t xml:space="preserve">U, </w:t>
            </w:r>
            <w:r>
              <w:t>В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3A5EDA" w:rsidTr="003A5ED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ind w:left="-108" w:right="-108"/>
              <w:jc w:val="center"/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Вторая цифра номера варианта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</w:tr>
      <w:tr w:rsidR="003A5EDA" w:rsidTr="003A5ED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rPr>
                <w:sz w:val="28"/>
              </w:rPr>
            </w:pPr>
            <w:r>
              <w:rPr>
                <w:sz w:val="28"/>
              </w:rPr>
              <w:t xml:space="preserve">Т, </w:t>
            </w:r>
            <w:proofErr w:type="spellStart"/>
            <w:r>
              <w:rPr>
                <w:sz w:val="28"/>
              </w:rPr>
              <w:t>мс</w:t>
            </w:r>
            <w:proofErr w:type="spell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3A5EDA" w:rsidTr="003A5EDA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rPr>
                <w:sz w:val="28"/>
              </w:rPr>
            </w:pPr>
            <w:r>
              <w:rPr>
                <w:sz w:val="28"/>
              </w:rPr>
              <w:sym w:font="Symbol" w:char="F074"/>
            </w:r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мс</w:t>
            </w:r>
            <w:proofErr w:type="spell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0,02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EDA" w:rsidRDefault="003A5E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</w:tbl>
    <w:p w:rsidR="003A5EDA" w:rsidRDefault="003A5EDA" w:rsidP="003A5EDA">
      <w:pPr>
        <w:ind w:firstLine="600"/>
        <w:rPr>
          <w:sz w:val="28"/>
          <w:szCs w:val="28"/>
        </w:rPr>
      </w:pPr>
    </w:p>
    <w:p w:rsidR="003A5EDA" w:rsidRDefault="003A5EDA" w:rsidP="003A5EDA">
      <w:pPr>
        <w:pStyle w:val="5"/>
        <w:ind w:firstLine="720"/>
      </w:pPr>
      <w:r>
        <w:rPr>
          <w:b/>
        </w:rPr>
        <w:t>Методические указания</w:t>
      </w:r>
    </w:p>
    <w:p w:rsidR="003A5EDA" w:rsidRDefault="003A5EDA" w:rsidP="003A5EDA">
      <w:pPr>
        <w:tabs>
          <w:tab w:val="left" w:pos="-3060"/>
        </w:tabs>
        <w:ind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Математическое выражение ряда Фурье для периодического сигнала: </w:t>
      </w:r>
    </w:p>
    <w:p w:rsidR="003A5EDA" w:rsidRDefault="003A5EDA" w:rsidP="003A5EDA">
      <w:pPr>
        <w:tabs>
          <w:tab w:val="left" w:pos="-3060"/>
        </w:tabs>
        <w:ind w:firstLine="720"/>
        <w:jc w:val="both"/>
        <w:rPr>
          <w:sz w:val="28"/>
          <w:lang w:val="kk-KZ"/>
        </w:rPr>
      </w:pPr>
      <w:r>
        <w:rPr>
          <w:sz w:val="28"/>
          <w:lang w:val="kk-KZ"/>
        </w:rPr>
        <w:t>u(t) =U</w:t>
      </w:r>
      <w:r>
        <w:rPr>
          <w:sz w:val="28"/>
          <w:vertAlign w:val="subscript"/>
          <w:lang w:val="kk-KZ"/>
        </w:rPr>
        <w:t>0</w:t>
      </w:r>
      <w:r>
        <w:rPr>
          <w:sz w:val="28"/>
          <w:lang w:val="kk-KZ"/>
        </w:rPr>
        <w:t xml:space="preserve"> +</w:t>
      </w:r>
      <w:r>
        <w:rPr>
          <w:position w:val="-28"/>
          <w:sz w:val="28"/>
          <w:lang w:val="en-US"/>
        </w:rPr>
        <w:object w:dxaOrig="456" w:dyaOrig="684">
          <v:shape id="_x0000_i1031" type="#_x0000_t75" style="width:23pt;height:34.5pt" o:ole="">
            <v:imagedata r:id="rId17" o:title=""/>
          </v:shape>
          <o:OLEObject Type="Embed" ProgID="Equation.3" ShapeID="_x0000_i1031" DrawAspect="Content" ObjectID="_1756541190" r:id="rId18"/>
        </w:object>
      </w:r>
      <w:r>
        <w:rPr>
          <w:sz w:val="28"/>
          <w:lang w:val="kk-KZ"/>
        </w:rPr>
        <w:t>U</w:t>
      </w:r>
      <w:r>
        <w:rPr>
          <w:sz w:val="28"/>
          <w:vertAlign w:val="subscript"/>
          <w:lang w:val="kk-KZ"/>
        </w:rPr>
        <w:t>к</w:t>
      </w:r>
      <w:r>
        <w:rPr>
          <w:sz w:val="28"/>
          <w:lang w:val="kk-KZ"/>
        </w:rPr>
        <w:t>∙cos(к</w:t>
      </w:r>
      <w:r>
        <w:rPr>
          <w:sz w:val="28"/>
        </w:rPr>
        <w:t>ω</w:t>
      </w:r>
      <w:r>
        <w:rPr>
          <w:sz w:val="28"/>
          <w:vertAlign w:val="subscript"/>
          <w:lang w:val="kk-KZ"/>
        </w:rPr>
        <w:t>1</w:t>
      </w:r>
      <w:r>
        <w:rPr>
          <w:sz w:val="28"/>
          <w:lang w:val="kk-KZ"/>
        </w:rPr>
        <w:t xml:space="preserve">t - </w:t>
      </w:r>
      <w:r>
        <w:rPr>
          <w:sz w:val="28"/>
          <w:lang w:val="en-US"/>
        </w:rPr>
        <w:t>φ</w:t>
      </w:r>
      <w:r>
        <w:rPr>
          <w:sz w:val="28"/>
          <w:vertAlign w:val="subscript"/>
          <w:lang w:val="kk-KZ"/>
        </w:rPr>
        <w:t>к</w:t>
      </w:r>
      <w:r>
        <w:rPr>
          <w:sz w:val="28"/>
          <w:lang w:val="kk-KZ"/>
        </w:rPr>
        <w:t>), В</w:t>
      </w:r>
    </w:p>
    <w:p w:rsidR="003A5EDA" w:rsidRDefault="003A5EDA" w:rsidP="003A5EDA">
      <w:pPr>
        <w:tabs>
          <w:tab w:val="left" w:pos="-3060"/>
        </w:tabs>
        <w:jc w:val="both"/>
        <w:rPr>
          <w:sz w:val="28"/>
          <w:lang w:val="kk-KZ"/>
        </w:rPr>
      </w:pPr>
      <w:r>
        <w:rPr>
          <w:sz w:val="28"/>
          <w:lang w:val="kk-KZ"/>
        </w:rPr>
        <w:t>или         u(t) =U/S+</w:t>
      </w:r>
      <w:r>
        <w:rPr>
          <w:position w:val="-28"/>
          <w:sz w:val="28"/>
          <w:lang w:val="en-US"/>
        </w:rPr>
        <w:object w:dxaOrig="456" w:dyaOrig="684">
          <v:shape id="_x0000_i1032" type="#_x0000_t75" style="width:23pt;height:34.5pt" o:ole="">
            <v:imagedata r:id="rId17" o:title=""/>
          </v:shape>
          <o:OLEObject Type="Embed" ProgID="Equation.3" ShapeID="_x0000_i1032" DrawAspect="Content" ObjectID="_1756541191" r:id="rId19"/>
        </w:object>
      </w:r>
      <w:r>
        <w:rPr>
          <w:sz w:val="28"/>
          <w:lang w:val="kk-KZ"/>
        </w:rPr>
        <w:t>[2U/S]∙[|sin(к</w:t>
      </w:r>
      <w:r>
        <w:rPr>
          <w:sz w:val="28"/>
        </w:rPr>
        <w:t>π</w:t>
      </w:r>
      <w:r>
        <w:rPr>
          <w:sz w:val="28"/>
          <w:lang w:val="kk-KZ"/>
        </w:rPr>
        <w:t>/S)|/(к</w:t>
      </w:r>
      <w:r>
        <w:rPr>
          <w:sz w:val="28"/>
        </w:rPr>
        <w:t>π</w:t>
      </w:r>
      <w:r>
        <w:rPr>
          <w:sz w:val="28"/>
          <w:lang w:val="kk-KZ"/>
        </w:rPr>
        <w:t>/S)]∙cos(к</w:t>
      </w:r>
      <w:r>
        <w:rPr>
          <w:sz w:val="28"/>
        </w:rPr>
        <w:t>ω</w:t>
      </w:r>
      <w:r>
        <w:rPr>
          <w:sz w:val="28"/>
          <w:vertAlign w:val="subscript"/>
          <w:lang w:val="kk-KZ"/>
        </w:rPr>
        <w:t>1</w:t>
      </w:r>
      <w:r>
        <w:rPr>
          <w:sz w:val="28"/>
          <w:lang w:val="kk-KZ"/>
        </w:rPr>
        <w:t>t-</w:t>
      </w:r>
      <w:r>
        <w:rPr>
          <w:sz w:val="28"/>
          <w:lang w:val="en-US"/>
        </w:rPr>
        <w:t>φ</w:t>
      </w:r>
      <w:r>
        <w:rPr>
          <w:sz w:val="28"/>
          <w:vertAlign w:val="subscript"/>
          <w:lang w:val="kk-KZ"/>
        </w:rPr>
        <w:t>к</w:t>
      </w:r>
      <w:r>
        <w:rPr>
          <w:sz w:val="28"/>
          <w:lang w:val="kk-KZ"/>
        </w:rPr>
        <w:t>), В</w:t>
      </w:r>
    </w:p>
    <w:p w:rsidR="003A5EDA" w:rsidRDefault="003A5EDA" w:rsidP="003A5EDA">
      <w:pPr>
        <w:tabs>
          <w:tab w:val="left" w:pos="-3060"/>
        </w:tabs>
        <w:jc w:val="both"/>
        <w:rPr>
          <w:sz w:val="28"/>
          <w:lang w:val="kk-KZ"/>
        </w:rPr>
      </w:pPr>
      <w:r>
        <w:rPr>
          <w:sz w:val="28"/>
          <w:lang w:val="kk-KZ"/>
        </w:rPr>
        <w:t>или         u(t) =U/S+</w:t>
      </w:r>
      <w:r>
        <w:rPr>
          <w:position w:val="-28"/>
          <w:sz w:val="28"/>
          <w:lang w:val="en-US"/>
        </w:rPr>
        <w:object w:dxaOrig="456" w:dyaOrig="684">
          <v:shape id="_x0000_i1033" type="#_x0000_t75" style="width:23pt;height:34.5pt" o:ole="">
            <v:imagedata r:id="rId17" o:title=""/>
          </v:shape>
          <o:OLEObject Type="Embed" ProgID="Equation.3" ShapeID="_x0000_i1033" DrawAspect="Content" ObjectID="_1756541192" r:id="rId20"/>
        </w:object>
      </w:r>
      <w:r>
        <w:rPr>
          <w:sz w:val="28"/>
          <w:lang w:val="kk-KZ"/>
        </w:rPr>
        <w:t>[2U/к</w:t>
      </w:r>
      <w:r>
        <w:rPr>
          <w:sz w:val="28"/>
        </w:rPr>
        <w:t>π</w:t>
      </w:r>
      <w:r>
        <w:rPr>
          <w:sz w:val="28"/>
          <w:lang w:val="kk-KZ"/>
        </w:rPr>
        <w:t>]∙|sin(к</w:t>
      </w:r>
      <w:r>
        <w:rPr>
          <w:sz w:val="28"/>
        </w:rPr>
        <w:t>π</w:t>
      </w:r>
      <w:r>
        <w:rPr>
          <w:sz w:val="28"/>
          <w:lang w:val="kk-KZ"/>
        </w:rPr>
        <w:t>/S)|∙cos(к</w:t>
      </w:r>
      <w:r>
        <w:rPr>
          <w:sz w:val="28"/>
        </w:rPr>
        <w:t>ω</w:t>
      </w:r>
      <w:r>
        <w:rPr>
          <w:sz w:val="28"/>
          <w:vertAlign w:val="subscript"/>
          <w:lang w:val="kk-KZ"/>
        </w:rPr>
        <w:t>1</w:t>
      </w:r>
      <w:r>
        <w:rPr>
          <w:sz w:val="28"/>
          <w:lang w:val="kk-KZ"/>
        </w:rPr>
        <w:t>t-</w:t>
      </w:r>
      <w:r>
        <w:rPr>
          <w:sz w:val="28"/>
          <w:lang w:val="en-US"/>
        </w:rPr>
        <w:t>φ</w:t>
      </w:r>
      <w:r>
        <w:rPr>
          <w:sz w:val="28"/>
          <w:vertAlign w:val="subscript"/>
          <w:lang w:val="kk-KZ"/>
        </w:rPr>
        <w:t>к</w:t>
      </w:r>
      <w:r>
        <w:rPr>
          <w:sz w:val="28"/>
          <w:lang w:val="kk-KZ"/>
        </w:rPr>
        <w:t>), В</w:t>
      </w:r>
    </w:p>
    <w:p w:rsidR="003A5EDA" w:rsidRDefault="003A5EDA" w:rsidP="003A5EDA">
      <w:pPr>
        <w:tabs>
          <w:tab w:val="left" w:pos="-3060"/>
        </w:tabs>
        <w:jc w:val="both"/>
        <w:rPr>
          <w:sz w:val="28"/>
          <w:lang w:val="kk-KZ"/>
        </w:rPr>
      </w:pPr>
      <w:r>
        <w:rPr>
          <w:sz w:val="28"/>
          <w:lang w:val="kk-KZ"/>
        </w:rPr>
        <w:t>мұндағы U</w:t>
      </w:r>
      <w:r>
        <w:rPr>
          <w:sz w:val="28"/>
          <w:vertAlign w:val="subscript"/>
          <w:lang w:val="kk-KZ"/>
        </w:rPr>
        <w:t>0</w:t>
      </w:r>
      <w:r>
        <w:rPr>
          <w:sz w:val="28"/>
          <w:lang w:val="kk-KZ"/>
        </w:rPr>
        <w:t>=U/S – постоянная составляющая сигнала, В;</w:t>
      </w:r>
    </w:p>
    <w:p w:rsidR="003A5EDA" w:rsidRDefault="003A5EDA" w:rsidP="003A5EDA">
      <w:pPr>
        <w:tabs>
          <w:tab w:val="left" w:pos="-3060"/>
        </w:tabs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             U</w:t>
      </w:r>
      <w:r>
        <w:rPr>
          <w:sz w:val="28"/>
          <w:vertAlign w:val="subscript"/>
          <w:lang w:val="kk-KZ"/>
        </w:rPr>
        <w:t>к</w:t>
      </w:r>
      <w:r>
        <w:rPr>
          <w:sz w:val="28"/>
          <w:lang w:val="kk-KZ"/>
        </w:rPr>
        <w:t>=[2U/S]∙[|sin(к</w:t>
      </w:r>
      <w:r>
        <w:rPr>
          <w:sz w:val="28"/>
        </w:rPr>
        <w:t>π</w:t>
      </w:r>
      <w:r>
        <w:rPr>
          <w:sz w:val="28"/>
          <w:lang w:val="kk-KZ"/>
        </w:rPr>
        <w:t>/S)|/(к</w:t>
      </w:r>
      <w:r>
        <w:rPr>
          <w:sz w:val="28"/>
        </w:rPr>
        <w:t>π</w:t>
      </w:r>
      <w:r>
        <w:rPr>
          <w:sz w:val="28"/>
          <w:lang w:val="kk-KZ"/>
        </w:rPr>
        <w:t>/S)]=[2U/к</w:t>
      </w:r>
      <w:r>
        <w:rPr>
          <w:sz w:val="28"/>
        </w:rPr>
        <w:t>π</w:t>
      </w:r>
      <w:r>
        <w:rPr>
          <w:sz w:val="28"/>
          <w:lang w:val="kk-KZ"/>
        </w:rPr>
        <w:t>]∙|sin(к</w:t>
      </w:r>
      <w:r>
        <w:rPr>
          <w:sz w:val="28"/>
        </w:rPr>
        <w:t>π</w:t>
      </w:r>
      <w:r>
        <w:rPr>
          <w:sz w:val="28"/>
          <w:lang w:val="kk-KZ"/>
        </w:rPr>
        <w:t>/S)|- амплитуды</w:t>
      </w:r>
    </w:p>
    <w:p w:rsidR="003A5EDA" w:rsidRDefault="003A5EDA" w:rsidP="003A5EDA">
      <w:pPr>
        <w:tabs>
          <w:tab w:val="left" w:pos="-3060"/>
        </w:tabs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гармонических составляющих сигнала, В; </w:t>
      </w:r>
    </w:p>
    <w:p w:rsidR="003A5EDA" w:rsidRDefault="003A5EDA" w:rsidP="003A5EDA">
      <w:pPr>
        <w:tabs>
          <w:tab w:val="left" w:pos="-3060"/>
        </w:tabs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             </w:t>
      </w:r>
      <w:proofErr w:type="gramStart"/>
      <w:r>
        <w:rPr>
          <w:sz w:val="28"/>
          <w:lang w:val="en-US"/>
        </w:rPr>
        <w:t>φ</w:t>
      </w:r>
      <w:r>
        <w:rPr>
          <w:sz w:val="28"/>
          <w:vertAlign w:val="subscript"/>
          <w:lang w:val="kk-KZ"/>
        </w:rPr>
        <w:t>к</w:t>
      </w:r>
      <w:r>
        <w:rPr>
          <w:sz w:val="28"/>
          <w:lang w:val="kk-KZ"/>
        </w:rPr>
        <w:t>=</w:t>
      </w:r>
      <w:proofErr w:type="gramEnd"/>
      <w:r>
        <w:rPr>
          <w:sz w:val="28"/>
          <w:lang w:val="kk-KZ"/>
        </w:rPr>
        <w:t>к</w:t>
      </w:r>
      <w:r>
        <w:rPr>
          <w:sz w:val="28"/>
        </w:rPr>
        <w:t>π</w:t>
      </w:r>
      <w:r>
        <w:rPr>
          <w:sz w:val="28"/>
          <w:lang w:val="kk-KZ"/>
        </w:rPr>
        <w:t>/S, если sin(к</w:t>
      </w:r>
      <w:r>
        <w:rPr>
          <w:sz w:val="28"/>
        </w:rPr>
        <w:t>π</w:t>
      </w:r>
      <w:r>
        <w:rPr>
          <w:sz w:val="28"/>
          <w:lang w:val="kk-KZ"/>
        </w:rPr>
        <w:t xml:space="preserve">/S)&gt;0; </w:t>
      </w:r>
    </w:p>
    <w:p w:rsidR="003A5EDA" w:rsidRDefault="003A5EDA" w:rsidP="003A5EDA">
      <w:pPr>
        <w:tabs>
          <w:tab w:val="left" w:pos="-3060"/>
        </w:tabs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             </w:t>
      </w:r>
      <w:proofErr w:type="gramStart"/>
      <w:r>
        <w:rPr>
          <w:sz w:val="28"/>
          <w:lang w:val="en-US"/>
        </w:rPr>
        <w:t>φ</w:t>
      </w:r>
      <w:r>
        <w:rPr>
          <w:sz w:val="28"/>
          <w:vertAlign w:val="subscript"/>
          <w:lang w:val="kk-KZ"/>
        </w:rPr>
        <w:t>к</w:t>
      </w:r>
      <w:r>
        <w:rPr>
          <w:sz w:val="28"/>
          <w:lang w:val="kk-KZ"/>
        </w:rPr>
        <w:t>=</w:t>
      </w:r>
      <w:proofErr w:type="gramEnd"/>
      <w:r>
        <w:rPr>
          <w:sz w:val="28"/>
          <w:lang w:val="kk-KZ"/>
        </w:rPr>
        <w:t>к</w:t>
      </w:r>
      <w:r>
        <w:rPr>
          <w:sz w:val="28"/>
        </w:rPr>
        <w:t>π</w:t>
      </w:r>
      <w:r>
        <w:rPr>
          <w:sz w:val="28"/>
          <w:lang w:val="kk-KZ"/>
        </w:rPr>
        <w:t>/S+</w:t>
      </w:r>
      <w:r>
        <w:rPr>
          <w:sz w:val="28"/>
        </w:rPr>
        <w:t>π</w:t>
      </w:r>
      <w:r>
        <w:rPr>
          <w:sz w:val="28"/>
          <w:lang w:val="kk-KZ"/>
        </w:rPr>
        <w:t>, если sin(к</w:t>
      </w:r>
      <w:r>
        <w:rPr>
          <w:sz w:val="28"/>
        </w:rPr>
        <w:t>π</w:t>
      </w:r>
      <w:r>
        <w:rPr>
          <w:sz w:val="28"/>
          <w:lang w:val="kk-KZ"/>
        </w:rPr>
        <w:t xml:space="preserve">/S)&lt;0- начальные фазы гармонических состав-ляющих сигнала, рад; </w:t>
      </w:r>
    </w:p>
    <w:p w:rsidR="003A5EDA" w:rsidRDefault="003A5EDA" w:rsidP="003A5EDA">
      <w:pPr>
        <w:tabs>
          <w:tab w:val="left" w:pos="-3060"/>
        </w:tabs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             S=Т/</w:t>
      </w:r>
      <w:r>
        <w:rPr>
          <w:sz w:val="28"/>
        </w:rPr>
        <w:sym w:font="Symbol" w:char="F074"/>
      </w:r>
      <w:r>
        <w:rPr>
          <w:sz w:val="28"/>
          <w:lang w:val="kk-KZ"/>
        </w:rPr>
        <w:t xml:space="preserve"> - скважность периодической последовательности;</w:t>
      </w:r>
    </w:p>
    <w:p w:rsidR="003A5EDA" w:rsidRDefault="003A5EDA" w:rsidP="003A5EDA">
      <w:pPr>
        <w:ind w:firstLine="600"/>
        <w:rPr>
          <w:sz w:val="28"/>
          <w:szCs w:val="28"/>
        </w:rPr>
      </w:pPr>
      <w:r>
        <w:rPr>
          <w:sz w:val="28"/>
          <w:lang w:val="kk-KZ"/>
        </w:rPr>
        <w:t xml:space="preserve">                </w:t>
      </w:r>
      <w:r>
        <w:rPr>
          <w:sz w:val="28"/>
        </w:rPr>
        <w:t>ω</w:t>
      </w:r>
      <w:r>
        <w:rPr>
          <w:sz w:val="28"/>
          <w:vertAlign w:val="subscript"/>
          <w:lang w:val="kk-KZ"/>
        </w:rPr>
        <w:t>1</w:t>
      </w:r>
      <w:r>
        <w:rPr>
          <w:sz w:val="28"/>
          <w:lang w:val="kk-KZ"/>
        </w:rPr>
        <w:t>=2</w:t>
      </w:r>
      <w:proofErr w:type="gramStart"/>
      <w:r>
        <w:rPr>
          <w:sz w:val="28"/>
        </w:rPr>
        <w:t>π</w:t>
      </w:r>
      <w:r>
        <w:rPr>
          <w:sz w:val="28"/>
          <w:lang w:val="kk-KZ"/>
        </w:rPr>
        <w:t>/Т</w:t>
      </w:r>
      <w:proofErr w:type="gramEnd"/>
      <w:r>
        <w:rPr>
          <w:sz w:val="28"/>
          <w:lang w:val="kk-KZ"/>
        </w:rPr>
        <w:t xml:space="preserve"> – круговая частота следования периодического сигнала, рад/с.</w:t>
      </w:r>
    </w:p>
    <w:p w:rsidR="003A5EDA" w:rsidRDefault="003A5EDA" w:rsidP="003A5EDA">
      <w:pPr>
        <w:ind w:firstLine="697"/>
        <w:jc w:val="both"/>
        <w:rPr>
          <w:sz w:val="28"/>
          <w:szCs w:val="28"/>
          <w:lang w:val="kk-KZ"/>
        </w:rPr>
      </w:pPr>
    </w:p>
    <w:p w:rsidR="003A5EDA" w:rsidRDefault="003A5EDA" w:rsidP="003A5EDA">
      <w:pPr>
        <w:ind w:firstLine="697"/>
        <w:jc w:val="both"/>
        <w:rPr>
          <w:sz w:val="28"/>
          <w:lang w:val="kk-KZ" w:eastAsia="ko-KR"/>
        </w:rPr>
      </w:pPr>
      <w:r>
        <w:rPr>
          <w:sz w:val="28"/>
          <w:szCs w:val="28"/>
          <w:lang w:val="kk-KZ"/>
        </w:rPr>
        <w:t>Задача</w:t>
      </w:r>
      <w:r>
        <w:rPr>
          <w:sz w:val="28"/>
          <w:lang w:val="kk-KZ" w:eastAsia="ko-KR"/>
        </w:rPr>
        <w:t xml:space="preserve"> 13.</w:t>
      </w:r>
    </w:p>
    <w:p w:rsidR="003A5EDA" w:rsidRDefault="003A5EDA" w:rsidP="003A5EDA">
      <w:pPr>
        <w:ind w:firstLine="697"/>
        <w:jc w:val="both"/>
        <w:rPr>
          <w:sz w:val="28"/>
          <w:lang w:val="kk-KZ" w:eastAsia="ko-KR"/>
        </w:rPr>
      </w:pPr>
      <w:r>
        <w:rPr>
          <w:sz w:val="28"/>
          <w:lang w:val="kk-KZ" w:eastAsia="ko-KR"/>
        </w:rPr>
        <w:t>Напишите математическую модель приведенной на рисунке периодической последовательности прямоугольных видеоимпульсов. Рассчитайте и постройте вид ее спектральной диаграммы.</w:t>
      </w:r>
    </w:p>
    <w:p w:rsidR="003A5EDA" w:rsidRDefault="003A5EDA" w:rsidP="003A5EDA">
      <w:pPr>
        <w:ind w:firstLine="360"/>
        <w:jc w:val="both"/>
        <w:rPr>
          <w:sz w:val="28"/>
          <w:szCs w:val="28"/>
          <w:lang w:val="kk-KZ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73660</wp:posOffset>
                </wp:positionV>
                <wp:extent cx="3086100" cy="895350"/>
                <wp:effectExtent l="0" t="38100" r="38100" b="38100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86100" cy="895350"/>
                          <a:chOff x="3114" y="6714"/>
                          <a:chExt cx="4860" cy="1410"/>
                        </a:xfrm>
                      </wpg:grpSpPr>
                      <wps:wsp>
                        <wps:cNvPr id="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3114" y="8042"/>
                            <a:ext cx="48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"/>
                        <wps:cNvCnPr>
                          <a:cxnSpLocks noChangeShapeType="1"/>
                        </wps:cNvCnPr>
                        <wps:spPr bwMode="auto">
                          <a:xfrm flipV="1">
                            <a:off x="5094" y="6714"/>
                            <a:ext cx="0" cy="13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" name="Group 5"/>
                        <wpg:cNvGrpSpPr>
                          <a:grpSpLocks/>
                        </wpg:cNvGrpSpPr>
                        <wpg:grpSpPr bwMode="auto">
                          <a:xfrm>
                            <a:off x="4899" y="7242"/>
                            <a:ext cx="377" cy="800"/>
                            <a:chOff x="5813" y="2199"/>
                            <a:chExt cx="377" cy="735"/>
                          </a:xfrm>
                        </wpg:grpSpPr>
                        <wps:wsp>
                          <wps:cNvPr id="10" name="Line 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813" y="2215"/>
                              <a:ext cx="0" cy="7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89" y="2199"/>
                              <a:ext cx="1" cy="7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814" y="221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" name="Group 9"/>
                        <wpg:cNvGrpSpPr>
                          <a:grpSpLocks/>
                        </wpg:cNvGrpSpPr>
                        <wpg:grpSpPr bwMode="auto">
                          <a:xfrm>
                            <a:off x="6697" y="7242"/>
                            <a:ext cx="377" cy="800"/>
                            <a:chOff x="5813" y="2199"/>
                            <a:chExt cx="377" cy="735"/>
                          </a:xfrm>
                        </wpg:grpSpPr>
                        <wps:wsp>
                          <wps:cNvPr id="14" name="Line 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813" y="2215"/>
                              <a:ext cx="0" cy="7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89" y="2199"/>
                              <a:ext cx="1" cy="7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814" y="221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7" name="Group 13"/>
                        <wpg:cNvGrpSpPr>
                          <a:grpSpLocks/>
                        </wpg:cNvGrpSpPr>
                        <wpg:grpSpPr bwMode="auto">
                          <a:xfrm>
                            <a:off x="3129" y="7242"/>
                            <a:ext cx="377" cy="800"/>
                            <a:chOff x="5813" y="2199"/>
                            <a:chExt cx="377" cy="735"/>
                          </a:xfrm>
                        </wpg:grpSpPr>
                        <wps:wsp>
                          <wps:cNvPr id="18" name="Line 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813" y="2215"/>
                              <a:ext cx="0" cy="7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1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89" y="2199"/>
                              <a:ext cx="1" cy="7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814" y="221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1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894" y="7928"/>
                            <a:ext cx="0" cy="1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3324" y="7928"/>
                            <a:ext cx="0" cy="1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margin-left:99pt;margin-top:5.8pt;width:243pt;height:70.5pt;z-index:251658240" coordorigin="3114,6714" coordsize="4860,1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">
                <v:line id="Line 3" o:spid="_x0000_s1027" style="position:absolute;visibility:visible;mso-wrap-style:square" from="3114,8042" to="7974,8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QM18IAAADaAAAADwAAAGRycy9kb3ducmV2LnhtbESPT2sCMRTE7wW/Q3iCt5rVg9bVKOJS&#10;8GAL/sHzc/PcLG5elk26pt++KRR6HGZ+M8xqE20jeup87VjBZJyBIC6drrlScDm/v76B8AFZY+OY&#10;FHyTh8168LLCXLsnH6k/hUqkEvY5KjAhtLmUvjRk0Y9dS5y8u+sshiS7SuoOn6ncNnKaZTNpsea0&#10;YLClnaHycfqyCuamOMq5LA7nz6KvJ4v4Ea+3hVKjYdwuQQSK4T/8R+914uD3SroB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QM18IAAADaAAAADwAAAAAAAAAAAAAA&#10;AAChAgAAZHJzL2Rvd25yZXYueG1sUEsFBgAAAAAEAAQA+QAAAJADAAAAAA==&#10;">
                  <v:stroke endarrow="block"/>
                </v:line>
                <v:line id="Line 4" o:spid="_x0000_s1028" style="position:absolute;flip:y;visibility:visible;mso-wrap-style:square" from="5094,6714" to="5094,8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K9IcAAAADaAAAADwAAAGRycy9kb3ducmV2LnhtbERPTWvCQBC9F/wPyxS8hLqxQrGpq2ir&#10;IJQeqj30OGSnSWh2NmSnGv+9cxB6fLzvxWoIrTlRn5rIDqaTHAxxGX3DlYOv4+5hDiYJssc2Mjm4&#10;UILVcnS3wMLHM3/S6SCV0RBOBTqoRbrC2lTWFDBNYkes3E/sA4rCvrK+x7OGh9Y+5vmTDdiwNtTY&#10;0WtN5e/hL+iM3Qe/zWbZJtgse6btt7znVpwb3w/rFzBCg/yLb+69d6Bb9Yr6wS6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FyvSHAAAAA2gAAAA8AAAAAAAAAAAAAAAAA&#10;oQIAAGRycy9kb3ducmV2LnhtbFBLBQYAAAAABAAEAPkAAACOAwAAAAA=&#10;">
                  <v:stroke endarrow="block"/>
                </v:line>
                <v:group id="Group 5" o:spid="_x0000_s1029" style="position:absolute;left:4899;top:7242;width:377;height:800" coordorigin="5813,2199" coordsize="377,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line id="Line 6" o:spid="_x0000_s1030" style="position:absolute;visibility:visible;mso-wrap-style:square" from="5813,2215" to="5813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<v:line id="Line 7" o:spid="_x0000_s1031" style="position:absolute;visibility:visible;mso-wrap-style:square" from="6189,2199" to="6190,2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  <v:line id="Line 8" o:spid="_x0000_s1032" style="position:absolute;visibility:visible;mso-wrap-style:square" from="5814,2214" to="6174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/v:group>
                <v:group id="Group 9" o:spid="_x0000_s1033" style="position:absolute;left:6697;top:7242;width:377;height:800" coordorigin="5813,2199" coordsize="377,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line id="Line 10" o:spid="_x0000_s1034" style="position:absolute;visibility:visible;mso-wrap-style:square" from="5813,2215" to="5813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<v:line id="Line 11" o:spid="_x0000_s1035" style="position:absolute;visibility:visible;mso-wrap-style:square" from="6189,2199" to="6190,2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<v:line id="Line 12" o:spid="_x0000_s1036" style="position:absolute;visibility:visible;mso-wrap-style:square" from="5814,2214" to="6174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/v:group>
                <v:group id="Group 13" o:spid="_x0000_s1037" style="position:absolute;left:3129;top:7242;width:377;height:800" coordorigin="5813,2199" coordsize="377,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line id="Line 14" o:spid="_x0000_s1038" style="position:absolute;visibility:visible;mso-wrap-style:square" from="5813,2215" to="5813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<v:line id="Line 15" o:spid="_x0000_s1039" style="position:absolute;visibility:visible;mso-wrap-style:square" from="6189,2199" to="6190,2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<v:line id="Line 16" o:spid="_x0000_s1040" style="position:absolute;visibility:visible;mso-wrap-style:square" from="5814,2214" to="6174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/v:group>
                <v:line id="Line 17" o:spid="_x0000_s1041" style="position:absolute;visibility:visible;mso-wrap-style:square" from="6894,7928" to="6894,8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18" o:spid="_x0000_s1042" style="position:absolute;visibility:visible;mso-wrap-style:square" from="3324,7928" to="3324,8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</v:group>
            </w:pict>
          </mc:Fallback>
        </mc:AlternateContent>
      </w:r>
      <w:r>
        <w:rPr>
          <w:sz w:val="28"/>
          <w:szCs w:val="28"/>
          <w:lang w:val="kk-KZ"/>
        </w:rPr>
        <w:t xml:space="preserve">                                  u(t), мВ</w:t>
      </w:r>
    </w:p>
    <w:p w:rsidR="003A5EDA" w:rsidRDefault="003A5EDA" w:rsidP="003A5EDA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5</w:t>
      </w:r>
    </w:p>
    <w:p w:rsidR="003A5EDA" w:rsidRDefault="003A5EDA" w:rsidP="003A5ED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</w:rPr>
        <w:t xml:space="preserve">     </w:t>
      </w:r>
    </w:p>
    <w:p w:rsidR="003A5EDA" w:rsidRDefault="003A5EDA" w:rsidP="003A5EDA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</w:t>
      </w:r>
      <w:r>
        <w:rPr>
          <w:sz w:val="20"/>
          <w:szCs w:val="20"/>
          <w:lang w:val="en-US"/>
        </w:rPr>
        <w:sym w:font="Symbol" w:char="F0B7"/>
      </w:r>
      <w:r w:rsidRPr="003A5EDA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sym w:font="Symbol" w:char="F0B7"/>
      </w:r>
      <w:r w:rsidRPr="003A5EDA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sym w:font="Symbol" w:char="F0B7"/>
      </w:r>
      <w:r>
        <w:rPr>
          <w:sz w:val="20"/>
          <w:szCs w:val="20"/>
          <w:lang w:val="kk-KZ"/>
        </w:rPr>
        <w:t xml:space="preserve">                                                                                              </w:t>
      </w:r>
      <w:r>
        <w:rPr>
          <w:sz w:val="20"/>
          <w:szCs w:val="20"/>
          <w:lang w:val="en-US"/>
        </w:rPr>
        <w:sym w:font="Symbol" w:char="F0B7"/>
      </w:r>
      <w:r w:rsidRPr="003A5EDA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sym w:font="Symbol" w:char="F0B7"/>
      </w:r>
      <w:r w:rsidRPr="003A5EDA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sym w:font="Symbol" w:char="F0B7"/>
      </w:r>
      <w:r>
        <w:rPr>
          <w:lang w:val="kk-KZ"/>
        </w:rPr>
        <w:t xml:space="preserve">                                                                             </w:t>
      </w:r>
    </w:p>
    <w:p w:rsidR="003A5EDA" w:rsidRDefault="003A5EDA" w:rsidP="003A5EDA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</w:t>
      </w:r>
    </w:p>
    <w:p w:rsidR="003A5EDA" w:rsidRDefault="003A5EDA" w:rsidP="003A5ED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-35 -25             -5 0 5               25  35         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мс</w:t>
      </w:r>
      <w:proofErr w:type="spellEnd"/>
      <w:r>
        <w:rPr>
          <w:sz w:val="28"/>
          <w:szCs w:val="28"/>
        </w:rPr>
        <w:t xml:space="preserve">         </w:t>
      </w:r>
    </w:p>
    <w:p w:rsidR="003A5EDA" w:rsidRDefault="003A5EDA" w:rsidP="003A5EDA">
      <w:pPr>
        <w:ind w:firstLine="600"/>
        <w:rPr>
          <w:sz w:val="28"/>
          <w:szCs w:val="28"/>
        </w:rPr>
      </w:pPr>
    </w:p>
    <w:p w:rsidR="003A5EDA" w:rsidRDefault="003A5EDA" w:rsidP="003A5ED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Задача 16.</w:t>
      </w:r>
    </w:p>
    <w:p w:rsidR="003A5EDA" w:rsidRDefault="003A5EDA" w:rsidP="003A5EDA">
      <w:pPr>
        <w:pStyle w:val="a3"/>
        <w:spacing w:after="0"/>
        <w:ind w:left="0" w:firstLine="697"/>
        <w:jc w:val="both"/>
        <w:rPr>
          <w:sz w:val="28"/>
          <w:szCs w:val="28"/>
          <w:lang w:val="kk-KZ" w:eastAsia="ko-KR"/>
        </w:rPr>
      </w:pPr>
      <w:r>
        <w:rPr>
          <w:sz w:val="28"/>
          <w:lang w:val="kk-KZ" w:eastAsia="ko-KR"/>
        </w:rPr>
        <w:t>Параметры периодической последовательности прямоугольных видеоимпуль-сов</w:t>
      </w:r>
      <w:r>
        <w:rPr>
          <w:sz w:val="28"/>
          <w:szCs w:val="28"/>
          <w:lang w:val="kk-KZ"/>
        </w:rPr>
        <w:t>: амплитуда импульсов</w:t>
      </w:r>
      <w:r>
        <w:rPr>
          <w:sz w:val="28"/>
          <w:szCs w:val="28"/>
          <w:lang w:val="kk-KZ" w:eastAsia="ko-KR"/>
        </w:rPr>
        <w:t xml:space="preserve">- </w:t>
      </w:r>
      <w:r>
        <w:rPr>
          <w:sz w:val="28"/>
          <w:szCs w:val="28"/>
          <w:lang w:val="kk-KZ"/>
        </w:rPr>
        <w:t>2 B</w:t>
      </w:r>
      <w:r>
        <w:rPr>
          <w:sz w:val="28"/>
          <w:szCs w:val="28"/>
          <w:lang w:val="kk-KZ" w:eastAsia="ko-KR"/>
        </w:rPr>
        <w:t xml:space="preserve">, длительность импульсов- </w:t>
      </w:r>
      <w:r>
        <w:rPr>
          <w:sz w:val="28"/>
          <w:szCs w:val="28"/>
          <w:lang w:val="kk-KZ"/>
        </w:rPr>
        <w:t>2 мс</w:t>
      </w:r>
      <w:r>
        <w:rPr>
          <w:sz w:val="28"/>
          <w:szCs w:val="28"/>
          <w:lang w:val="kk-KZ" w:eastAsia="ko-KR"/>
        </w:rPr>
        <w:t>, скважность последо-вательности- 2.</w:t>
      </w:r>
    </w:p>
    <w:p w:rsidR="003A5EDA" w:rsidRDefault="003A5EDA" w:rsidP="003A5EDA">
      <w:pPr>
        <w:ind w:firstLine="600"/>
        <w:rPr>
          <w:sz w:val="28"/>
          <w:szCs w:val="28"/>
          <w:lang w:eastAsia="ko-KR"/>
        </w:rPr>
      </w:pPr>
      <w:r>
        <w:rPr>
          <w:sz w:val="28"/>
          <w:szCs w:val="28"/>
          <w:lang w:val="kk-KZ" w:eastAsia="ko-KR"/>
        </w:rPr>
        <w:t>Рассчитайте и постройте вид ее спектральной диаграммы</w:t>
      </w:r>
      <w:r>
        <w:rPr>
          <w:sz w:val="28"/>
          <w:szCs w:val="28"/>
          <w:lang w:eastAsia="ko-KR"/>
        </w:rPr>
        <w:t>.</w:t>
      </w:r>
    </w:p>
    <w:p w:rsidR="00495985" w:rsidRDefault="00495985"/>
    <w:sectPr w:rsidR="00495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K EK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359"/>
    <w:rsid w:val="00397359"/>
    <w:rsid w:val="003A5EDA"/>
    <w:rsid w:val="00495985"/>
    <w:rsid w:val="00CA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3A5EDA"/>
    <w:pPr>
      <w:keepNext/>
      <w:ind w:firstLine="851"/>
      <w:jc w:val="both"/>
      <w:outlineLvl w:val="4"/>
    </w:pPr>
    <w:rPr>
      <w:sz w:val="28"/>
      <w:szCs w:val="20"/>
    </w:rPr>
  </w:style>
  <w:style w:type="paragraph" w:styleId="8">
    <w:name w:val="heading 8"/>
    <w:basedOn w:val="a"/>
    <w:next w:val="a"/>
    <w:link w:val="80"/>
    <w:unhideWhenUsed/>
    <w:qFormat/>
    <w:rsid w:val="003A5EDA"/>
    <w:pPr>
      <w:keepNext/>
      <w:outlineLvl w:val="7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3A5E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A5E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unhideWhenUsed/>
    <w:rsid w:val="003A5ED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3A5E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3A5EDA"/>
    <w:pPr>
      <w:widowControl w:val="0"/>
      <w:snapToGrid w:val="0"/>
      <w:spacing w:before="80"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A5ED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5ED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3A5EDA"/>
    <w:pPr>
      <w:keepNext/>
      <w:ind w:firstLine="851"/>
      <w:jc w:val="both"/>
      <w:outlineLvl w:val="4"/>
    </w:pPr>
    <w:rPr>
      <w:sz w:val="28"/>
      <w:szCs w:val="20"/>
    </w:rPr>
  </w:style>
  <w:style w:type="paragraph" w:styleId="8">
    <w:name w:val="heading 8"/>
    <w:basedOn w:val="a"/>
    <w:next w:val="a"/>
    <w:link w:val="80"/>
    <w:unhideWhenUsed/>
    <w:qFormat/>
    <w:rsid w:val="003A5EDA"/>
    <w:pPr>
      <w:keepNext/>
      <w:outlineLvl w:val="7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3A5E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A5E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unhideWhenUsed/>
    <w:rsid w:val="003A5ED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3A5E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3A5EDA"/>
    <w:pPr>
      <w:widowControl w:val="0"/>
      <w:snapToGrid w:val="0"/>
      <w:spacing w:before="80"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A5ED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5ED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5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2205</Words>
  <Characters>12573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ссс</dc:creator>
  <cp:lastModifiedBy>Канский</cp:lastModifiedBy>
  <cp:revision>2</cp:revision>
  <dcterms:created xsi:type="dcterms:W3CDTF">2023-09-18T05:20:00Z</dcterms:created>
  <dcterms:modified xsi:type="dcterms:W3CDTF">2023-09-18T05:20:00Z</dcterms:modified>
</cp:coreProperties>
</file>