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262" w:rsidRPr="009E2262" w:rsidRDefault="009E2262" w:rsidP="009E2262">
      <w:pPr>
        <w:tabs>
          <w:tab w:val="left" w:pos="1100"/>
        </w:tabs>
        <w:ind w:firstLine="0"/>
        <w:jc w:val="center"/>
        <w:rPr>
          <w:rFonts w:ascii="Arial" w:eastAsia="Arial" w:hAnsi="Arial" w:cs="Arial"/>
          <w:b/>
          <w:bCs/>
          <w:szCs w:val="28"/>
          <w:highlight w:val="yellow"/>
          <w:lang w:eastAsia="ru-RU"/>
        </w:rPr>
      </w:pPr>
      <w:r w:rsidRPr="009E2262">
        <w:rPr>
          <w:rFonts w:ascii="Arial" w:eastAsia="Arial" w:hAnsi="Arial" w:cs="Arial"/>
          <w:b/>
          <w:bCs/>
          <w:szCs w:val="28"/>
          <w:highlight w:val="yellow"/>
          <w:lang w:val="kk-KZ" w:eastAsia="ru-RU"/>
        </w:rPr>
        <w:t xml:space="preserve">ЗАДАЧА </w:t>
      </w:r>
      <w:r w:rsidRPr="009E2262">
        <w:rPr>
          <w:rFonts w:ascii="Arial" w:eastAsia="Arial" w:hAnsi="Arial" w:cs="Arial"/>
          <w:b/>
          <w:bCs/>
          <w:szCs w:val="28"/>
          <w:highlight w:val="yellow"/>
          <w:lang w:eastAsia="ru-RU"/>
        </w:rPr>
        <w:t>№1</w:t>
      </w:r>
    </w:p>
    <w:p w:rsidR="009E2262" w:rsidRPr="009E2262" w:rsidRDefault="009E2262" w:rsidP="009E2262">
      <w:pPr>
        <w:tabs>
          <w:tab w:val="left" w:pos="1100"/>
        </w:tabs>
        <w:ind w:firstLine="0"/>
        <w:jc w:val="left"/>
        <w:rPr>
          <w:rFonts w:ascii="Arial" w:eastAsia="Arial" w:hAnsi="Arial" w:cs="Arial"/>
          <w:b/>
          <w:bCs/>
          <w:szCs w:val="28"/>
          <w:highlight w:val="yellow"/>
          <w:lang w:eastAsia="ru-RU"/>
        </w:rPr>
      </w:pPr>
    </w:p>
    <w:p w:rsidR="009E2262" w:rsidRPr="009E2262" w:rsidRDefault="009E2262" w:rsidP="009E2262">
      <w:pPr>
        <w:tabs>
          <w:tab w:val="left" w:pos="1100"/>
        </w:tabs>
        <w:ind w:firstLine="0"/>
        <w:jc w:val="left"/>
        <w:rPr>
          <w:rFonts w:ascii="Arial" w:eastAsia="Arial" w:hAnsi="Arial" w:cs="Arial"/>
          <w:b/>
          <w:bCs/>
          <w:szCs w:val="28"/>
          <w:lang w:eastAsia="ru-RU"/>
        </w:rPr>
      </w:pPr>
      <w:r w:rsidRPr="009E2262">
        <w:rPr>
          <w:rFonts w:ascii="Arial" w:eastAsia="Arial" w:hAnsi="Arial" w:cs="Arial"/>
          <w:b/>
          <w:bCs/>
          <w:szCs w:val="28"/>
          <w:highlight w:val="yellow"/>
          <w:lang w:eastAsia="ru-RU"/>
        </w:rPr>
        <w:t>ОБЕСПЕЧЕНИЕ ВОЗДУХООБМЕНА В ПОМЕЩЕНИЯХ</w:t>
      </w:r>
    </w:p>
    <w:p w:rsidR="009E2262" w:rsidRPr="009E2262" w:rsidRDefault="009E2262" w:rsidP="009E2262">
      <w:pPr>
        <w:spacing w:line="19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86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b/>
          <w:bCs/>
          <w:szCs w:val="28"/>
          <w:lang w:eastAsia="ru-RU"/>
        </w:rPr>
        <w:t xml:space="preserve">Вентиляция </w:t>
      </w:r>
      <w:r w:rsidRPr="009E2262">
        <w:rPr>
          <w:rFonts w:ascii="Arial" w:eastAsia="Arial" w:hAnsi="Arial" w:cs="Arial"/>
          <w:szCs w:val="28"/>
          <w:lang w:eastAsia="ru-RU"/>
        </w:rPr>
        <w:t>представляет собой организованную и регулируемую</w:t>
      </w:r>
      <w:r w:rsidRPr="009E2262">
        <w:rPr>
          <w:rFonts w:ascii="Arial" w:eastAsia="Arial" w:hAnsi="Arial" w:cs="Arial"/>
          <w:b/>
          <w:b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смену воздуха в помещении, предназначенную поддерживать в нем соответствующие параметры микроклимата и чистоту воздушной среды. Вентиляция помещений достигается удалением из них нагре-того и/или загрязненного воздуха и подачей свежего, чистого наруж-ного воздуха. Системы вентиляции разнообразны, их классификация представлена на рис. 1.1 [1].</w:t>
      </w:r>
    </w:p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0" allowOverlap="1" wp14:anchorId="549BC2BE" wp14:editId="768AD088">
            <wp:simplePos x="0" y="0"/>
            <wp:positionH relativeFrom="column">
              <wp:posOffset>974090</wp:posOffset>
            </wp:positionH>
            <wp:positionV relativeFrom="paragraph">
              <wp:posOffset>85090</wp:posOffset>
            </wp:positionV>
            <wp:extent cx="3827780" cy="2646045"/>
            <wp:effectExtent l="0" t="0" r="0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780" cy="2646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0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48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right="20" w:firstLine="0"/>
        <w:jc w:val="center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>Рис. 1.1. Классификация вентиляционных систем</w:t>
      </w:r>
    </w:p>
    <w:p w:rsidR="009E2262" w:rsidRPr="009E2262" w:rsidRDefault="009E2262" w:rsidP="009E2262">
      <w:pPr>
        <w:spacing w:line="189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79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По способу перемещения </w:t>
      </w:r>
      <w:r w:rsidRPr="009E2262">
        <w:rPr>
          <w:rFonts w:ascii="Arial" w:eastAsia="Arial" w:hAnsi="Arial" w:cs="Arial"/>
          <w:szCs w:val="28"/>
          <w:lang w:eastAsia="ru-RU"/>
        </w:rPr>
        <w:t>воздуха различают системы естест-венной и механической вентиляции.</w:t>
      </w:r>
    </w:p>
    <w:p w:rsidR="009E2262" w:rsidRPr="009E2262" w:rsidRDefault="009E2262" w:rsidP="009E2262">
      <w:pPr>
        <w:spacing w:line="2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98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b/>
          <w:bCs/>
          <w:sz w:val="27"/>
          <w:szCs w:val="27"/>
          <w:lang w:eastAsia="ru-RU"/>
        </w:rPr>
        <w:t xml:space="preserve">При естественной вентиляции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воздух перемещается благодаря</w:t>
      </w:r>
      <w:r w:rsidRPr="009E2262">
        <w:rPr>
          <w:rFonts w:ascii="Arial" w:eastAsia="Arial" w:hAnsi="Arial" w:cs="Arial"/>
          <w:b/>
          <w:bCs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возникающей разнице давлений снаружи и внутри здания. Естествен-ная вентиляция может быть организованной и неорганизованной.</w:t>
      </w:r>
    </w:p>
    <w:p w:rsidR="009E2262" w:rsidRPr="009E2262" w:rsidRDefault="009E2262" w:rsidP="009E2262">
      <w:pPr>
        <w:spacing w:line="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98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Неорганизованная естественная вентиляция – инфильтрация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,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или естественное проветривание, – осуществляется при проникнове-нии воздуха внутрь помещения через неплотности в ограждениях и элементах строительных конструкций (дверей, окон и стен) за счет разности давлений снаружи и внутри помещения. Такой воздухообмен зависит от случайных факторов: силы и направления ветра, темпера-туры воздуха внутри и снаружи здания, качества строительных работ.</w:t>
      </w:r>
    </w:p>
    <w:p w:rsidR="009E2262" w:rsidRPr="009E2262" w:rsidRDefault="009E2262" w:rsidP="009E2262">
      <w:pPr>
        <w:spacing w:line="7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83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Для постоянного воздухообмена, требуемого по условиям под-держания параметров микроклимата и чистоты воздуха в помещении, необходима организованная вентиляция.</w:t>
      </w: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9E2262" w:rsidRPr="009E2262">
          <w:pgSz w:w="11900" w:h="16834"/>
          <w:pgMar w:top="978" w:right="1409" w:bottom="825" w:left="1420" w:header="0" w:footer="0" w:gutter="0"/>
          <w:cols w:space="720" w:equalWidth="0">
            <w:col w:w="9080"/>
          </w:cols>
        </w:sectPr>
      </w:pPr>
    </w:p>
    <w:p w:rsidR="009E2262" w:rsidRPr="009E2262" w:rsidRDefault="009E2262" w:rsidP="009E2262">
      <w:pPr>
        <w:spacing w:line="282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i/>
          <w:iCs/>
          <w:szCs w:val="28"/>
          <w:lang w:eastAsia="ru-RU"/>
        </w:rPr>
        <w:lastRenderedPageBreak/>
        <w:t xml:space="preserve">Аэрацией </w:t>
      </w:r>
      <w:r w:rsidRPr="009E2262">
        <w:rPr>
          <w:rFonts w:ascii="Arial" w:eastAsia="Arial" w:hAnsi="Arial" w:cs="Arial"/>
          <w:szCs w:val="28"/>
          <w:lang w:eastAsia="ru-RU"/>
        </w:rPr>
        <w:t xml:space="preserve">называется организованная естественная общеобмен-ная вентиляция помещений в результате поступления и удаления воздуха через отрывающиеся фрамуги окон и аэрационных фонарей.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Организованная естественная вентиляция </w:t>
      </w:r>
      <w:r w:rsidRPr="009E2262">
        <w:rPr>
          <w:rFonts w:ascii="Arial" w:eastAsia="Arial" w:hAnsi="Arial" w:cs="Arial"/>
          <w:szCs w:val="28"/>
          <w:lang w:eastAsia="ru-RU"/>
        </w:rPr>
        <w:t>обеспечивается при по-мощи специальных устройств (створок, форточек, фрамуг, дефлекто-ров). Основным достоинством аэрации является возможность осуще-ствлять большие воздухообмены без затрат механической энергии, она экономична, а также проста в эксплуатации. Однако аэрация при-менима только там, где нет больших выделений вредных веществ; приточный воздух поступает в помещения необработанным: не по-догревается (охлаждается), не увлажняется и не очищается от вред-ных веществ; а в теплый период года эффективность аэрации может существенно падать вследствие повышения температуры наружного воздуха.</w:t>
      </w:r>
    </w:p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93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b/>
          <w:bCs/>
          <w:sz w:val="27"/>
          <w:szCs w:val="27"/>
          <w:lang w:eastAsia="ru-RU"/>
        </w:rPr>
        <w:t xml:space="preserve">Механическая вентиляция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устраняет недостатки естественной</w:t>
      </w:r>
      <w:r w:rsidRPr="009E2262">
        <w:rPr>
          <w:rFonts w:ascii="Arial" w:eastAsia="Arial" w:hAnsi="Arial" w:cs="Arial"/>
          <w:b/>
          <w:bCs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вентиляции. При механической вентиляции воздух перемещается с помощью специальных воздуходувных машин – вентиляторов с элек-троприводом. Преимуществами механической вентиляции по сравне-нию с естественной являются большой радиус действия, возможность изменять или сохранять необходимый воздухообмен независимо от температуры наружного воздуха и скорости ветра; подвергать вводи-мый в помещения воздух предварительной очистке, сушке, увлажне-нию, подогреву или охлаждению; организовать оптимальное воздухо-распределение с подачей воздуха непосредственно к рабочим местам; улавливать вредные выделения непосредственно в местах их обра-зования и предотвращать их распространение по всему объему по-мещения; очищать загрязненный воздух перед выбросом его в атмо-сферу. К недостаткам механической вентиляции следует отнести значительную стоимость ее сооружения и эксплуатации, а также не-обходимость проведения мероприятий по борьбе с шумом.</w:t>
      </w:r>
    </w:p>
    <w:p w:rsidR="009E2262" w:rsidRPr="009E2262" w:rsidRDefault="009E2262" w:rsidP="009E2262">
      <w:pPr>
        <w:spacing w:line="11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74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По месту действия механическая вентиляция бывает общеоб-менной и местной.</w:t>
      </w:r>
    </w:p>
    <w:p w:rsidR="009E2262" w:rsidRPr="009E2262" w:rsidRDefault="009E2262" w:rsidP="009E2262">
      <w:pPr>
        <w:spacing w:line="2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81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Общеобменная вентиляция </w:t>
      </w:r>
      <w:r w:rsidRPr="009E2262">
        <w:rPr>
          <w:rFonts w:ascii="Arial" w:eastAsia="Arial" w:hAnsi="Arial" w:cs="Arial"/>
          <w:szCs w:val="28"/>
          <w:lang w:eastAsia="ru-RU"/>
        </w:rPr>
        <w:t>предназначена для поддержания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параметров воздушной среды во всем объеме помещения. Она при-меняется в том случае, если вредные выделения поступают непо-средственно в воздух помещения, рабочие места не фиксированы, а располагаются по всему помещению.</w:t>
      </w: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9E2262" w:rsidRPr="009E2262">
          <w:pgSz w:w="11900" w:h="16834"/>
          <w:pgMar w:top="978" w:right="1409" w:bottom="808" w:left="1420" w:header="0" w:footer="0" w:gutter="0"/>
          <w:cols w:space="720" w:equalWidth="0">
            <w:col w:w="9080"/>
          </w:cols>
        </w:sectPr>
      </w:pPr>
    </w:p>
    <w:p w:rsidR="009E2262" w:rsidRPr="009E2262" w:rsidRDefault="009E2262" w:rsidP="009E2262">
      <w:pPr>
        <w:spacing w:line="285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lastRenderedPageBreak/>
        <w:t>По способу подачи и удаления воздуха различают четыре схемы общеобменной вентиляции: приточная, вытяжная, приточно-вытяжная, системы с рециркуляцией.</w:t>
      </w:r>
    </w:p>
    <w:p w:rsidR="009E2262" w:rsidRPr="009E2262" w:rsidRDefault="009E2262" w:rsidP="009E2262">
      <w:pPr>
        <w:spacing w:line="19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numPr>
          <w:ilvl w:val="0"/>
          <w:numId w:val="1"/>
        </w:numPr>
        <w:tabs>
          <w:tab w:val="left" w:pos="852"/>
        </w:tabs>
        <w:spacing w:line="288" w:lineRule="auto"/>
        <w:ind w:firstLine="565"/>
        <w:jc w:val="left"/>
        <w:rPr>
          <w:rFonts w:ascii="Arial" w:eastAsia="Arial" w:hAnsi="Arial" w:cs="Arial"/>
          <w:i/>
          <w:iCs/>
          <w:szCs w:val="28"/>
          <w:lang w:eastAsia="ru-RU"/>
        </w:rPr>
      </w:pP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приточной системе </w:t>
      </w:r>
      <w:r w:rsidRPr="009E2262">
        <w:rPr>
          <w:rFonts w:ascii="Arial" w:eastAsia="Arial" w:hAnsi="Arial" w:cs="Arial"/>
          <w:szCs w:val="28"/>
          <w:lang w:eastAsia="ru-RU"/>
        </w:rPr>
        <w:t>воздух подается в помещение после под-готовки его в приточной камере. В помещении при этом создается избыточное давление, за счет которого воздух уходит наружу через окна, двери или в другие помещения. Приточную систему применяют для вентиляции помещений, в которые нежелательно попадание за-грязненного воздуха из соседних помещений или холодного воздуха извне. Воздух из помещения удаляется через неплотности ограж-дающих конструкций.</w:t>
      </w:r>
    </w:p>
    <w:p w:rsidR="009E2262" w:rsidRPr="009E2262" w:rsidRDefault="009E2262" w:rsidP="009E2262">
      <w:pPr>
        <w:spacing w:line="22" w:lineRule="exact"/>
        <w:ind w:firstLine="0"/>
        <w:jc w:val="left"/>
        <w:rPr>
          <w:rFonts w:ascii="Arial" w:eastAsia="Arial" w:hAnsi="Arial" w:cs="Arial"/>
          <w:i/>
          <w:iCs/>
          <w:szCs w:val="28"/>
          <w:lang w:eastAsia="ru-RU"/>
        </w:rPr>
      </w:pPr>
    </w:p>
    <w:p w:rsidR="009E2262" w:rsidRPr="009E2262" w:rsidRDefault="009E2262" w:rsidP="009E2262">
      <w:pPr>
        <w:spacing w:line="289" w:lineRule="auto"/>
        <w:ind w:firstLine="0"/>
        <w:rPr>
          <w:rFonts w:ascii="Arial" w:eastAsia="Arial" w:hAnsi="Arial" w:cs="Arial"/>
          <w:i/>
          <w:iCs/>
          <w:szCs w:val="28"/>
          <w:lang w:eastAsia="ru-RU"/>
        </w:rPr>
      </w:pP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Вытяжная система </w:t>
      </w:r>
      <w:r w:rsidRPr="009E2262">
        <w:rPr>
          <w:rFonts w:ascii="Arial" w:eastAsia="Arial" w:hAnsi="Arial" w:cs="Arial"/>
          <w:szCs w:val="28"/>
          <w:lang w:eastAsia="ru-RU"/>
        </w:rPr>
        <w:t>предназначена для удаления воздуха из по-мещения. При этом в нем создается пониженное давление, и воздух соседних помещений или наружный воздух поступает в данное поме-щение. Вытяжную систему целесообразно применять в том случае, если вредные выделения данного помещения не должны распро-страняться на соседние, например, для химических и биологических лабораторий. Чистый воздух поступает в производственное помеще-ние через неплотности в ограждающих конструкциях, что является недостатком данной системы вентиляции, так как неорганизованный приток холодного воздуха (сквозняки) может вызвать простудные за-болевания.</w:t>
      </w:r>
    </w:p>
    <w:p w:rsidR="009E2262" w:rsidRPr="009E2262" w:rsidRDefault="009E2262" w:rsidP="009E2262">
      <w:pPr>
        <w:spacing w:line="14" w:lineRule="exact"/>
        <w:ind w:firstLine="0"/>
        <w:jc w:val="left"/>
        <w:rPr>
          <w:rFonts w:ascii="Arial" w:eastAsia="Arial" w:hAnsi="Arial" w:cs="Arial"/>
          <w:i/>
          <w:iCs/>
          <w:szCs w:val="28"/>
          <w:lang w:eastAsia="ru-RU"/>
        </w:rPr>
      </w:pPr>
    </w:p>
    <w:p w:rsidR="009E2262" w:rsidRPr="009E2262" w:rsidRDefault="009E2262" w:rsidP="009E2262">
      <w:pPr>
        <w:spacing w:line="300" w:lineRule="auto"/>
        <w:ind w:firstLine="0"/>
        <w:rPr>
          <w:rFonts w:ascii="Arial" w:eastAsia="Arial" w:hAnsi="Arial" w:cs="Arial"/>
          <w:i/>
          <w:iCs/>
          <w:szCs w:val="28"/>
          <w:lang w:eastAsia="ru-RU"/>
        </w:rPr>
      </w:pP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Приточно-вытяжная вентиляция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–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наиболее распространенная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система, при которой воздух подается в помещение приточной систе-мой, а удаляется вытяжной; системы работают одновременно. В от-дельных случаях для сокращения эксплуатационных расходов при нагревании воздуха применяют системы с частичной рециркуляцией. В них к поступающему снаружи воздуху подмешивают воздух, удаляе-мый из помещения вытяжной системой. Систему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вентиляции с ре-циркуляцией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разрешено использовать только для тех помещений,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в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которых отсутствуют выделения вредных веществ или выделяющиеся вещества относят к 4-му классу опасности, и концентрация их в воз-духе, подаваемом в помещение, не превышает 30% от ПДК. Приме-нение рециркуляции не допускается и в том случае, если в воздухе помещений содержатся болезнетворные бактерии, вирусы или име-ются резко выраженные неприятные запахи.</w:t>
      </w: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9E2262" w:rsidRPr="009E2262">
          <w:pgSz w:w="11900" w:h="16834"/>
          <w:pgMar w:top="978" w:right="1409" w:bottom="851" w:left="1420" w:header="0" w:footer="0" w:gutter="0"/>
          <w:cols w:space="720" w:equalWidth="0">
            <w:col w:w="9080"/>
          </w:cols>
        </w:sectPr>
      </w:pPr>
    </w:p>
    <w:p w:rsidR="009E2262" w:rsidRPr="009E2262" w:rsidRDefault="009E2262" w:rsidP="009E2262">
      <w:pPr>
        <w:spacing w:line="279" w:lineRule="auto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lastRenderedPageBreak/>
        <w:t>Основные принципы, которыми следует руководствоваться при выборе схем подачи воздуха в помещение и его удаления [2]:</w:t>
      </w:r>
    </w:p>
    <w:p w:rsidR="009E2262" w:rsidRPr="009E2262" w:rsidRDefault="009E2262" w:rsidP="009E2262">
      <w:pPr>
        <w:spacing w:line="1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1"/>
          <w:szCs w:val="1"/>
          <w:lang w:eastAsia="ru-RU"/>
        </w:rPr>
        <w:drawing>
          <wp:inline distT="0" distB="0" distL="0" distR="0" wp14:anchorId="2139631D" wp14:editId="319C0BDB">
            <wp:extent cx="158750" cy="217805"/>
            <wp:effectExtent l="0" t="0" r="0" b="0"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2262">
        <w:rPr>
          <w:rFonts w:ascii="Arial" w:eastAsia="Arial" w:hAnsi="Arial" w:cs="Arial"/>
          <w:szCs w:val="28"/>
          <w:lang w:eastAsia="ru-RU"/>
        </w:rPr>
        <w:t xml:space="preserve"> подача приточного воздуха (общеобменный приток) должна пре-дусматриваться в зону дыхания, приточные струи не должны проходить через загрязненные зоны помещения;</w:t>
      </w:r>
    </w:p>
    <w:p w:rsidR="009E2262" w:rsidRPr="009E2262" w:rsidRDefault="009E2262" w:rsidP="009E2262">
      <w:pPr>
        <w:spacing w:line="6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1"/>
          <w:szCs w:val="1"/>
          <w:lang w:eastAsia="ru-RU"/>
        </w:rPr>
        <w:drawing>
          <wp:inline distT="0" distB="0" distL="0" distR="0" wp14:anchorId="55399A96" wp14:editId="1DEC3EB1">
            <wp:extent cx="158750" cy="217805"/>
            <wp:effectExtent l="0" t="0" r="0" b="0"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2262">
        <w:rPr>
          <w:rFonts w:ascii="Arial" w:eastAsia="Arial" w:hAnsi="Arial" w:cs="Arial"/>
          <w:szCs w:val="28"/>
          <w:lang w:eastAsia="ru-RU"/>
        </w:rPr>
        <w:t xml:space="preserve"> удаление воздуха целесообразно осуществлять непосредственно от мест образования вредных выделений (применение вытяжных зонтов и других укрытий систем местной вентиляции);</w:t>
      </w:r>
    </w:p>
    <w:p w:rsidR="009E2262" w:rsidRPr="009E2262" w:rsidRDefault="009E2262" w:rsidP="009E2262">
      <w:pPr>
        <w:spacing w:line="6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1"/>
          <w:szCs w:val="1"/>
          <w:lang w:eastAsia="ru-RU"/>
        </w:rPr>
        <w:drawing>
          <wp:inline distT="0" distB="0" distL="0" distR="0" wp14:anchorId="26640E94" wp14:editId="67901D9A">
            <wp:extent cx="158750" cy="217805"/>
            <wp:effectExtent l="0" t="0" r="0" b="0"/>
            <wp:docPr id="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2262">
        <w:rPr>
          <w:rFonts w:ascii="Arial" w:eastAsia="Arial" w:hAnsi="Arial" w:cs="Arial"/>
          <w:szCs w:val="28"/>
          <w:lang w:eastAsia="ru-RU"/>
        </w:rPr>
        <w:t xml:space="preserve"> общеобменная вытяжка устраивается из зон помещения с наи-большим загрязнением воздуха;</w:t>
      </w:r>
    </w:p>
    <w:p w:rsidR="009E2262" w:rsidRPr="009E2262" w:rsidRDefault="009E2262" w:rsidP="009E2262">
      <w:pPr>
        <w:spacing w:line="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1"/>
          <w:szCs w:val="1"/>
          <w:lang w:eastAsia="ru-RU"/>
        </w:rPr>
        <w:drawing>
          <wp:inline distT="0" distB="0" distL="0" distR="0" wp14:anchorId="1DDFE7A1" wp14:editId="31C5D73E">
            <wp:extent cx="158750" cy="217805"/>
            <wp:effectExtent l="0" t="0" r="0" b="0"/>
            <wp:docPr id="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2262">
        <w:rPr>
          <w:rFonts w:ascii="Arial" w:eastAsia="Arial" w:hAnsi="Arial" w:cs="Arial"/>
          <w:szCs w:val="28"/>
          <w:lang w:eastAsia="ru-RU"/>
        </w:rPr>
        <w:t xml:space="preserve"> соотношение между потоками подаваемого и удаляемого из по-</w:t>
      </w:r>
    </w:p>
    <w:p w:rsidR="009E2262" w:rsidRPr="009E2262" w:rsidRDefault="009E2262" w:rsidP="009E2262">
      <w:pPr>
        <w:spacing w:line="62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мещений воздуха выбирают таким, чтобы обеспечить направле-</w:t>
      </w:r>
    </w:p>
    <w:p w:rsidR="009E2262" w:rsidRPr="009E2262" w:rsidRDefault="009E2262" w:rsidP="009E2262">
      <w:pPr>
        <w:spacing w:line="6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ние и достаточный расход воздуха, перетекающего из «чистых»</w:t>
      </w:r>
    </w:p>
    <w:p w:rsidR="009E2262" w:rsidRPr="009E2262" w:rsidRDefault="009E2262" w:rsidP="009E2262">
      <w:pPr>
        <w:spacing w:line="6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помещений в «загрязненные» смежные помещения;</w:t>
      </w:r>
    </w:p>
    <w:p w:rsidR="009E2262" w:rsidRPr="009E2262" w:rsidRDefault="009E2262" w:rsidP="009E2262">
      <w:pPr>
        <w:spacing w:line="8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в здании и отдельных его частях и секциях, как правило, должен</w:t>
      </w:r>
    </w:p>
    <w:p w:rsidR="009E2262" w:rsidRPr="009E2262" w:rsidRDefault="009E2262" w:rsidP="009E2262">
      <w:pPr>
        <w:spacing w:line="6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соблюдаться полный баланс между суммарным притоком и сум-</w:t>
      </w:r>
    </w:p>
    <w:p w:rsidR="009E2262" w:rsidRPr="009E2262" w:rsidRDefault="009E2262" w:rsidP="009E2262">
      <w:pPr>
        <w:spacing w:line="6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марной вытяжкой.</w:t>
      </w:r>
    </w:p>
    <w:p w:rsidR="009E2262" w:rsidRPr="009E2262" w:rsidRDefault="009E2262" w:rsidP="009E2262">
      <w:pPr>
        <w:spacing w:line="7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numPr>
          <w:ilvl w:val="0"/>
          <w:numId w:val="2"/>
        </w:numPr>
        <w:tabs>
          <w:tab w:val="left" w:pos="857"/>
        </w:tabs>
        <w:spacing w:line="298" w:lineRule="auto"/>
        <w:ind w:firstLine="565"/>
        <w:jc w:val="left"/>
        <w:rPr>
          <w:rFonts w:ascii="Arial" w:eastAsia="Arial" w:hAnsi="Arial" w:cs="Arial"/>
          <w:sz w:val="27"/>
          <w:szCs w:val="27"/>
          <w:lang w:eastAsia="ru-RU"/>
        </w:rPr>
      </w:pPr>
      <w:r w:rsidRPr="009E2262">
        <w:rPr>
          <w:rFonts w:ascii="Arial" w:eastAsia="Arial" w:hAnsi="Arial" w:cs="Arial"/>
          <w:sz w:val="27"/>
          <w:szCs w:val="27"/>
          <w:lang w:eastAsia="ru-RU"/>
        </w:rPr>
        <w:t>большинстве помещений гражданских зданий для общеобмен-ной вентиляции приточные и вытяжные устройства можно размещать в верхней зоне помещения. В некоторых помещениях в соответствии с нормами кратности воздухообменов предусматривается вытяжка только из верхней зоны, а приток осуществляется через неплотности дверных проемов, отделяющих эти помещения от коридоров или смежных помещений, в которые подается избыток притока.</w:t>
      </w:r>
    </w:p>
    <w:p w:rsidR="009E2262" w:rsidRPr="009E2262" w:rsidRDefault="009E2262" w:rsidP="009E2262">
      <w:pPr>
        <w:spacing w:line="9" w:lineRule="exact"/>
        <w:ind w:firstLine="0"/>
        <w:jc w:val="left"/>
        <w:rPr>
          <w:rFonts w:ascii="Arial" w:eastAsia="Arial" w:hAnsi="Arial" w:cs="Arial"/>
          <w:sz w:val="27"/>
          <w:szCs w:val="27"/>
          <w:lang w:eastAsia="ru-RU"/>
        </w:rPr>
      </w:pPr>
    </w:p>
    <w:p w:rsidR="009E2262" w:rsidRPr="009E2262" w:rsidRDefault="009E2262" w:rsidP="009E2262">
      <w:pPr>
        <w:spacing w:line="287" w:lineRule="auto"/>
        <w:ind w:firstLine="0"/>
        <w:rPr>
          <w:rFonts w:ascii="Arial" w:eastAsia="Arial" w:hAnsi="Arial" w:cs="Arial"/>
          <w:sz w:val="27"/>
          <w:szCs w:val="27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Разность теплопоступлений и теплопотерь помещения называ-ются </w:t>
      </w:r>
      <w:r w:rsidRPr="009E2262">
        <w:rPr>
          <w:rFonts w:ascii="Arial" w:eastAsia="Arial" w:hAnsi="Arial" w:cs="Arial"/>
          <w:b/>
          <w:bCs/>
          <w:szCs w:val="28"/>
          <w:lang w:eastAsia="ru-RU"/>
        </w:rPr>
        <w:t>теплоизбытками помещения</w:t>
      </w:r>
      <w:r w:rsidRPr="009E2262">
        <w:rPr>
          <w:rFonts w:ascii="Arial" w:eastAsia="Arial" w:hAnsi="Arial" w:cs="Arial"/>
          <w:szCs w:val="28"/>
          <w:lang w:eastAsia="ru-RU"/>
        </w:rPr>
        <w:t xml:space="preserve"> (если разность больше нуля) или теплонедостатками (если разность отрицательна). В вентилируемых помещениях, как правило, даже в холодный период года (при рабо-тающем отоплении) имеют место теплоизбытки.</w:t>
      </w:r>
    </w:p>
    <w:p w:rsidR="009E2262" w:rsidRPr="009E2262" w:rsidRDefault="009E2262" w:rsidP="009E2262">
      <w:pPr>
        <w:spacing w:line="16" w:lineRule="exact"/>
        <w:ind w:firstLine="0"/>
        <w:jc w:val="left"/>
        <w:rPr>
          <w:rFonts w:ascii="Arial" w:eastAsia="Arial" w:hAnsi="Arial" w:cs="Arial"/>
          <w:sz w:val="27"/>
          <w:szCs w:val="27"/>
          <w:lang w:eastAsia="ru-RU"/>
        </w:rPr>
      </w:pPr>
    </w:p>
    <w:p w:rsidR="009E2262" w:rsidRPr="009E2262" w:rsidRDefault="009E2262" w:rsidP="009E2262">
      <w:pPr>
        <w:spacing w:line="298" w:lineRule="auto"/>
        <w:ind w:firstLine="0"/>
        <w:rPr>
          <w:rFonts w:ascii="Arial" w:eastAsia="Arial" w:hAnsi="Arial" w:cs="Arial"/>
          <w:sz w:val="27"/>
          <w:szCs w:val="27"/>
          <w:lang w:eastAsia="ru-RU"/>
        </w:rPr>
      </w:pP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Теплопоступления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в вентилируемые помещения жилых и обще-ственных зданий складываются в основном из следующих потоков теплоты: от людей; от солнечной радиации (в теплый и переходный периоды года); от искусственного освещения; от работающих отопи-тельных приборов систем отопления (в холодный период); от техно-логического оборудования, расположенного в помещении; от других источников теплоты (горячей пищи, нагретых поверхностей оборудо-</w:t>
      </w: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9E2262" w:rsidRPr="009E2262">
          <w:pgSz w:w="11900" w:h="16834"/>
          <w:pgMar w:top="978" w:right="1409" w:bottom="835" w:left="1420" w:header="0" w:footer="0" w:gutter="0"/>
          <w:cols w:space="720" w:equalWidth="0">
            <w:col w:w="9080"/>
          </w:cols>
        </w:sectPr>
      </w:pPr>
    </w:p>
    <w:p w:rsidR="009E2262" w:rsidRPr="009E2262" w:rsidRDefault="009E2262" w:rsidP="009E2262">
      <w:pPr>
        <w:spacing w:line="279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lastRenderedPageBreak/>
        <w:t>вания, горячей воды и пр.); от поступающего в воздух помещения во-дяного пара (скрытая теплота).</w:t>
      </w:r>
    </w:p>
    <w:p w:rsidR="009E2262" w:rsidRPr="009E2262" w:rsidRDefault="009E2262" w:rsidP="009E2262">
      <w:pPr>
        <w:spacing w:line="2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85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Теплопотери </w:t>
      </w:r>
      <w:r w:rsidRPr="009E2262">
        <w:rPr>
          <w:rFonts w:ascii="Arial" w:eastAsia="Arial" w:hAnsi="Arial" w:cs="Arial"/>
          <w:szCs w:val="28"/>
          <w:lang w:eastAsia="ru-RU"/>
        </w:rPr>
        <w:t>вентилируемого помещения имеют место в холод-ный и переходный периоды года и складываются из потерь теплоты: через наружные ограждения (при расчетных температурных условиях внутри и снаружи помещения, принятых для режима вентиляции или кондиционирования воздуха); на нагрев инфильтрующегося через на-ружные ограждения воздуха (главным образом через окна); на нагрев ввозимого материала и въезжающих в помещение средств транспорта (гаражи, почтовые учреждения и т.д.); на нагрев воздуха, врывающе-гося в помещение через периодически открываемые наружные двери или ворота.</w:t>
      </w:r>
    </w:p>
    <w:p w:rsidR="009E2262" w:rsidRPr="009E2262" w:rsidRDefault="009E2262" w:rsidP="009E2262">
      <w:pPr>
        <w:spacing w:line="12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96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b/>
          <w:bCs/>
          <w:sz w:val="27"/>
          <w:szCs w:val="27"/>
          <w:lang w:eastAsia="ru-RU"/>
        </w:rPr>
        <w:t xml:space="preserve">Требуемым воздухообменом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помещения называют минималь-ный воздухообмен, определяемый по одному из видов вредных выде-лений (теплота, влага, вредные газы или пары вредных веществ) в один из расчетных периодов года (теплый, переходный или холодный).</w:t>
      </w:r>
    </w:p>
    <w:p w:rsidR="009E2262" w:rsidRPr="009E2262" w:rsidRDefault="009E2262" w:rsidP="009E2262">
      <w:pPr>
        <w:spacing w:line="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83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Основной метод определения требуемых воздухообменов – ба-лансовый. В его основе лежит составление для помещения системы уравнений баланса воздуха, теплоты, влаги и других вредных выде-лений. Решением этой системы и получают соотношения для потреб-ного воздухообмена.</w:t>
      </w:r>
    </w:p>
    <w:p w:rsidR="009E2262" w:rsidRPr="009E2262" w:rsidRDefault="009E2262" w:rsidP="009E2262">
      <w:pPr>
        <w:spacing w:line="19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82" w:lineRule="auto"/>
        <w:ind w:firstLine="0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При использовании балансового метода расчет требуемого воз-духообмена целесообразно проводить только по </w:t>
      </w:r>
      <w:r w:rsidRPr="009E2262">
        <w:rPr>
          <w:rFonts w:ascii="Arial" w:eastAsia="Arial" w:hAnsi="Arial" w:cs="Arial"/>
          <w:b/>
          <w:bCs/>
          <w:i/>
          <w:iCs/>
          <w:szCs w:val="28"/>
          <w:lang w:eastAsia="ru-RU"/>
        </w:rPr>
        <w:t>избыткам явной</w:t>
      </w:r>
      <w:r w:rsidRPr="009E2262">
        <w:rPr>
          <w:rFonts w:ascii="Arial" w:eastAsia="Arial" w:hAnsi="Arial" w:cs="Arial"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b/>
          <w:bCs/>
          <w:i/>
          <w:iCs/>
          <w:szCs w:val="28"/>
          <w:lang w:eastAsia="ru-RU"/>
        </w:rPr>
        <w:t>теплоты</w:t>
      </w:r>
      <w:r w:rsidRPr="009E2262">
        <w:rPr>
          <w:rFonts w:ascii="Arial" w:eastAsia="Arial" w:hAnsi="Arial" w:cs="Arial"/>
          <w:szCs w:val="28"/>
          <w:lang w:eastAsia="ru-RU"/>
        </w:rPr>
        <w:t>.</w:t>
      </w:r>
    </w:p>
    <w:p w:rsidR="009E2262" w:rsidRPr="009E2262" w:rsidRDefault="009E2262" w:rsidP="009E2262">
      <w:pPr>
        <w:spacing w:line="282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center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b/>
          <w:bCs/>
          <w:szCs w:val="28"/>
          <w:lang w:eastAsia="ru-RU"/>
        </w:rPr>
        <w:t>Расчет требуемого воздухообмена по избыткам явной теплоты</w:t>
      </w:r>
    </w:p>
    <w:p w:rsidR="009E2262" w:rsidRPr="009E2262" w:rsidRDefault="009E2262" w:rsidP="009E2262">
      <w:pPr>
        <w:spacing w:line="7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numPr>
          <w:ilvl w:val="0"/>
          <w:numId w:val="3"/>
        </w:numPr>
        <w:tabs>
          <w:tab w:val="left" w:pos="868"/>
        </w:tabs>
        <w:spacing w:line="244" w:lineRule="auto"/>
        <w:ind w:left="1" w:firstLine="565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Определяют явные теплопоступления от людей, находящихся в помещении, в теплое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Q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т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ч.я</w:t>
      </w:r>
      <w:r w:rsidRPr="009E2262">
        <w:rPr>
          <w:rFonts w:ascii="Arial" w:eastAsia="Arial" w:hAnsi="Arial" w:cs="Arial"/>
          <w:szCs w:val="28"/>
          <w:lang w:eastAsia="ru-RU"/>
        </w:rPr>
        <w:t xml:space="preserve">, Вт, и холодное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Q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х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ч.я</w:t>
      </w:r>
      <w:r w:rsidRPr="009E2262">
        <w:rPr>
          <w:rFonts w:ascii="Arial" w:eastAsia="Arial" w:hAnsi="Arial" w:cs="Arial"/>
          <w:szCs w:val="28"/>
          <w:lang w:eastAsia="ru-RU"/>
        </w:rPr>
        <w:t>, Вт, время соответст-венно [2]</w:t>
      </w:r>
    </w:p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0288" behindDoc="1" locked="0" layoutInCell="0" allowOverlap="1" wp14:anchorId="3BD25DAE" wp14:editId="1060A3EC">
            <wp:simplePos x="0" y="0"/>
            <wp:positionH relativeFrom="column">
              <wp:posOffset>2525395</wp:posOffset>
            </wp:positionH>
            <wp:positionV relativeFrom="paragraph">
              <wp:posOffset>17145</wp:posOffset>
            </wp:positionV>
            <wp:extent cx="485775" cy="302895"/>
            <wp:effectExtent l="0" t="0" r="0" b="0"/>
            <wp:wrapNone/>
            <wp:docPr id="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30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344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760"/>
        <w:gridCol w:w="2040"/>
        <w:gridCol w:w="2080"/>
      </w:tblGrid>
      <w:tr w:rsidR="009E2262" w:rsidRPr="009E2262" w:rsidTr="00904577">
        <w:trPr>
          <w:trHeight w:val="365"/>
        </w:trPr>
        <w:tc>
          <w:tcPr>
            <w:tcW w:w="760" w:type="dxa"/>
            <w:vAlign w:val="bottom"/>
          </w:tcPr>
          <w:p w:rsidR="009E2262" w:rsidRPr="009E2262" w:rsidRDefault="009E2262" w:rsidP="009E2262">
            <w:pPr>
              <w:spacing w:line="365" w:lineRule="exact"/>
              <w:ind w:right="332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97"/>
                <w:sz w:val="26"/>
                <w:szCs w:val="26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w w:val="97"/>
                <w:sz w:val="34"/>
                <w:szCs w:val="34"/>
                <w:vertAlign w:val="superscript"/>
                <w:lang w:eastAsia="ru-RU"/>
              </w:rPr>
              <w:t>т</w:t>
            </w:r>
          </w:p>
        </w:tc>
        <w:tc>
          <w:tcPr>
            <w:tcW w:w="760" w:type="dxa"/>
            <w:vAlign w:val="bottom"/>
          </w:tcPr>
          <w:p w:rsidR="009E2262" w:rsidRPr="009E2262" w:rsidRDefault="009E2262" w:rsidP="009E2262">
            <w:pPr>
              <w:spacing w:line="36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6"/>
                <w:szCs w:val="26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34"/>
                <w:szCs w:val="34"/>
                <w:vertAlign w:val="superscript"/>
                <w:lang w:eastAsia="ru-RU"/>
              </w:rPr>
              <w:t>т</w:t>
            </w:r>
          </w:p>
        </w:tc>
        <w:tc>
          <w:tcPr>
            <w:tcW w:w="20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6"/>
                <w:szCs w:val="26"/>
                <w:lang w:eastAsia="ru-RU"/>
              </w:rPr>
              <w:t xml:space="preserve">N </w:t>
            </w:r>
            <w:r w:rsidRPr="009E2262">
              <w:rPr>
                <w:rFonts w:ascii="Arial" w:eastAsia="Arial" w:hAnsi="Arial" w:cs="Arial"/>
                <w:sz w:val="26"/>
                <w:szCs w:val="26"/>
                <w:lang w:eastAsia="ru-RU"/>
              </w:rPr>
              <w:t>η</w:t>
            </w:r>
            <w:r w:rsidRPr="009E2262">
              <w:rPr>
                <w:rFonts w:ascii="Arial" w:eastAsia="Arial" w:hAnsi="Arial" w:cs="Arial"/>
                <w:i/>
                <w:iCs/>
                <w:sz w:val="26"/>
                <w:szCs w:val="26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;</w:t>
            </w:r>
          </w:p>
        </w:tc>
        <w:tc>
          <w:tcPr>
            <w:tcW w:w="20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Cs w:val="28"/>
                <w:lang w:eastAsia="ru-RU"/>
              </w:rPr>
              <w:t>(1.2а)</w:t>
            </w:r>
          </w:p>
        </w:tc>
      </w:tr>
      <w:tr w:rsidR="009E2262" w:rsidRPr="009E2262" w:rsidTr="00904577">
        <w:trPr>
          <w:trHeight w:val="191"/>
        </w:trPr>
        <w:tc>
          <w:tcPr>
            <w:tcW w:w="760" w:type="dxa"/>
            <w:vAlign w:val="bottom"/>
          </w:tcPr>
          <w:p w:rsidR="009E2262" w:rsidRPr="009E2262" w:rsidRDefault="009E2262" w:rsidP="009E2262">
            <w:pPr>
              <w:spacing w:line="191" w:lineRule="exact"/>
              <w:ind w:right="192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ч.я</w:t>
            </w:r>
          </w:p>
        </w:tc>
        <w:tc>
          <w:tcPr>
            <w:tcW w:w="760" w:type="dxa"/>
            <w:vAlign w:val="bottom"/>
          </w:tcPr>
          <w:p w:rsidR="009E2262" w:rsidRPr="009E2262" w:rsidRDefault="009E2262" w:rsidP="009E2262">
            <w:pPr>
              <w:spacing w:line="19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ч.я</w:t>
            </w:r>
          </w:p>
        </w:tc>
        <w:tc>
          <w:tcPr>
            <w:tcW w:w="20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9E2262" w:rsidRPr="009E2262" w:rsidTr="00904577">
        <w:trPr>
          <w:trHeight w:val="318"/>
        </w:trPr>
        <w:tc>
          <w:tcPr>
            <w:tcW w:w="760" w:type="dxa"/>
            <w:vAlign w:val="bottom"/>
          </w:tcPr>
          <w:p w:rsidR="009E2262" w:rsidRPr="009E2262" w:rsidRDefault="009E2262" w:rsidP="009E2262">
            <w:pPr>
              <w:spacing w:line="318" w:lineRule="exact"/>
              <w:ind w:right="332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94"/>
                <w:sz w:val="26"/>
                <w:szCs w:val="26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w w:val="94"/>
                <w:sz w:val="34"/>
                <w:szCs w:val="34"/>
                <w:vertAlign w:val="superscript"/>
                <w:lang w:eastAsia="ru-RU"/>
              </w:rPr>
              <w:t>х</w:t>
            </w:r>
          </w:p>
        </w:tc>
        <w:tc>
          <w:tcPr>
            <w:tcW w:w="760" w:type="dxa"/>
            <w:vAlign w:val="bottom"/>
          </w:tcPr>
          <w:p w:rsidR="009E2262" w:rsidRPr="009E2262" w:rsidRDefault="009E2262" w:rsidP="009E2262">
            <w:pPr>
              <w:spacing w:line="318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6"/>
                <w:szCs w:val="26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34"/>
                <w:szCs w:val="34"/>
                <w:vertAlign w:val="superscript"/>
                <w:lang w:eastAsia="ru-RU"/>
              </w:rPr>
              <w:t>х</w:t>
            </w:r>
          </w:p>
        </w:tc>
        <w:tc>
          <w:tcPr>
            <w:tcW w:w="2040" w:type="dxa"/>
            <w:vAlign w:val="bottom"/>
          </w:tcPr>
          <w:p w:rsidR="009E2262" w:rsidRPr="009E2262" w:rsidRDefault="009E2262" w:rsidP="009E2262">
            <w:pPr>
              <w:spacing w:line="31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6"/>
                <w:szCs w:val="26"/>
                <w:lang w:eastAsia="ru-RU"/>
              </w:rPr>
              <w:t xml:space="preserve">N </w:t>
            </w:r>
            <w:r w:rsidRPr="009E2262">
              <w:rPr>
                <w:rFonts w:ascii="Arial" w:eastAsia="Arial" w:hAnsi="Arial" w:cs="Arial"/>
                <w:sz w:val="26"/>
                <w:szCs w:val="26"/>
                <w:lang w:eastAsia="ru-RU"/>
              </w:rPr>
              <w:t>η</w:t>
            </w:r>
            <w:r w:rsidRPr="009E2262">
              <w:rPr>
                <w:rFonts w:ascii="Arial" w:eastAsia="Arial" w:hAnsi="Arial" w:cs="Arial"/>
                <w:i/>
                <w:iCs/>
                <w:sz w:val="26"/>
                <w:szCs w:val="26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,</w:t>
            </w:r>
          </w:p>
        </w:tc>
        <w:tc>
          <w:tcPr>
            <w:tcW w:w="2080" w:type="dxa"/>
            <w:vAlign w:val="bottom"/>
          </w:tcPr>
          <w:p w:rsidR="009E2262" w:rsidRPr="009E2262" w:rsidRDefault="009E2262" w:rsidP="009E2262">
            <w:pPr>
              <w:spacing w:line="31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Cs w:val="28"/>
                <w:lang w:eastAsia="ru-RU"/>
              </w:rPr>
              <w:t>(1.2б)</w:t>
            </w:r>
          </w:p>
        </w:tc>
      </w:tr>
      <w:tr w:rsidR="009E2262" w:rsidRPr="009E2262" w:rsidTr="00904577">
        <w:trPr>
          <w:trHeight w:val="169"/>
        </w:trPr>
        <w:tc>
          <w:tcPr>
            <w:tcW w:w="760" w:type="dxa"/>
            <w:vAlign w:val="bottom"/>
          </w:tcPr>
          <w:p w:rsidR="009E2262" w:rsidRPr="009E2262" w:rsidRDefault="009E2262" w:rsidP="009E2262">
            <w:pPr>
              <w:spacing w:line="170" w:lineRule="exact"/>
              <w:ind w:right="212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ч.я</w:t>
            </w:r>
          </w:p>
        </w:tc>
        <w:tc>
          <w:tcPr>
            <w:tcW w:w="760" w:type="dxa"/>
            <w:vAlign w:val="bottom"/>
          </w:tcPr>
          <w:p w:rsidR="009E2262" w:rsidRPr="009E2262" w:rsidRDefault="009E2262" w:rsidP="009E2262">
            <w:pPr>
              <w:spacing w:line="17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ч.я</w:t>
            </w:r>
          </w:p>
        </w:tc>
        <w:tc>
          <w:tcPr>
            <w:tcW w:w="20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1312" behindDoc="1" locked="0" layoutInCell="0" allowOverlap="1" wp14:anchorId="70C37FE2" wp14:editId="170DFDDC">
            <wp:simplePos x="0" y="0"/>
            <wp:positionH relativeFrom="column">
              <wp:posOffset>3352800</wp:posOffset>
            </wp:positionH>
            <wp:positionV relativeFrom="paragraph">
              <wp:posOffset>-600710</wp:posOffset>
            </wp:positionV>
            <wp:extent cx="59055" cy="201930"/>
            <wp:effectExtent l="0" t="0" r="0" b="0"/>
            <wp:wrapNone/>
            <wp:docPr id="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" cy="201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2336" behindDoc="1" locked="0" layoutInCell="0" allowOverlap="1" wp14:anchorId="0ED0A509" wp14:editId="75580203">
            <wp:simplePos x="0" y="0"/>
            <wp:positionH relativeFrom="column">
              <wp:posOffset>3135630</wp:posOffset>
            </wp:positionH>
            <wp:positionV relativeFrom="paragraph">
              <wp:posOffset>-600710</wp:posOffset>
            </wp:positionV>
            <wp:extent cx="59055" cy="201930"/>
            <wp:effectExtent l="0" t="0" r="0" b="0"/>
            <wp:wrapNone/>
            <wp:docPr id="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" cy="201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3360" behindDoc="1" locked="0" layoutInCell="0" allowOverlap="1" wp14:anchorId="4C5232B0" wp14:editId="086F5EAF">
            <wp:simplePos x="0" y="0"/>
            <wp:positionH relativeFrom="column">
              <wp:posOffset>3359150</wp:posOffset>
            </wp:positionH>
            <wp:positionV relativeFrom="paragraph">
              <wp:posOffset>-277495</wp:posOffset>
            </wp:positionV>
            <wp:extent cx="59690" cy="202565"/>
            <wp:effectExtent l="0" t="0" r="0" b="0"/>
            <wp:wrapNone/>
            <wp:docPr id="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" cy="202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4384" behindDoc="1" locked="0" layoutInCell="0" allowOverlap="1" wp14:anchorId="339023C3" wp14:editId="3BB8AE8E">
            <wp:simplePos x="0" y="0"/>
            <wp:positionH relativeFrom="column">
              <wp:posOffset>2520315</wp:posOffset>
            </wp:positionH>
            <wp:positionV relativeFrom="paragraph">
              <wp:posOffset>-322580</wp:posOffset>
            </wp:positionV>
            <wp:extent cx="678180" cy="303530"/>
            <wp:effectExtent l="0" t="0" r="0" b="0"/>
            <wp:wrapNone/>
            <wp:docPr id="1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303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260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где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q</w:t>
      </w:r>
      <w:r w:rsidRPr="009E2262">
        <w:rPr>
          <w:rFonts w:ascii="Arial" w:eastAsia="Arial" w:hAnsi="Arial" w:cs="Arial"/>
          <w:sz w:val="35"/>
          <w:szCs w:val="35"/>
          <w:vertAlign w:val="superscript"/>
          <w:lang w:eastAsia="ru-RU"/>
        </w:rPr>
        <w:t>т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ч.я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,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q</w:t>
      </w:r>
      <w:r w:rsidRPr="009E2262">
        <w:rPr>
          <w:rFonts w:ascii="Arial" w:eastAsia="Arial" w:hAnsi="Arial" w:cs="Arial"/>
          <w:sz w:val="35"/>
          <w:szCs w:val="35"/>
          <w:vertAlign w:val="superscript"/>
          <w:lang w:eastAsia="ru-RU"/>
        </w:rPr>
        <w:t>х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ч.я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удельное теплопоступление от одного человека при определенной температуре воздуха в помещении в зависимости от категории выполняемых работ, Вт (табл. 1.1);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N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–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количество людей соответствующего пола и возраста, занятых на работах данной кате-гории; η – коэффициент снижения теплопоступлений от людей: η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жен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=</w:t>
      </w:r>
    </w:p>
    <w:p w:rsidR="009E2262" w:rsidRPr="009E2262" w:rsidRDefault="009E2262" w:rsidP="009E2262">
      <w:pPr>
        <w:numPr>
          <w:ilvl w:val="0"/>
          <w:numId w:val="4"/>
        </w:numPr>
        <w:tabs>
          <w:tab w:val="left" w:pos="241"/>
        </w:tabs>
        <w:spacing w:line="220" w:lineRule="auto"/>
        <w:ind w:left="241" w:hanging="241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0,85; η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муж</w:t>
      </w:r>
      <w:r w:rsidRPr="009E2262">
        <w:rPr>
          <w:rFonts w:ascii="Arial" w:eastAsia="Arial" w:hAnsi="Arial" w:cs="Arial"/>
          <w:szCs w:val="28"/>
          <w:lang w:eastAsia="ru-RU"/>
        </w:rPr>
        <w:t xml:space="preserve"> = 1.</w:t>
      </w: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9E2262" w:rsidRPr="009E2262">
          <w:pgSz w:w="11900" w:h="16834"/>
          <w:pgMar w:top="978" w:right="1409" w:bottom="865" w:left="1419" w:header="0" w:footer="0" w:gutter="0"/>
          <w:cols w:space="720" w:equalWidth="0">
            <w:col w:w="9081"/>
          </w:cols>
        </w:sect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i/>
          <w:iCs/>
          <w:sz w:val="23"/>
          <w:szCs w:val="23"/>
          <w:lang w:eastAsia="ru-RU"/>
        </w:rPr>
        <w:lastRenderedPageBreak/>
        <w:t>Таблица 1.1</w:t>
      </w:r>
    </w:p>
    <w:p w:rsidR="009E2262" w:rsidRPr="009E2262" w:rsidRDefault="009E2262" w:rsidP="009E2262">
      <w:pPr>
        <w:spacing w:line="6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4"/>
          <w:szCs w:val="24"/>
          <w:lang w:eastAsia="ru-RU"/>
        </w:rPr>
        <w:t>Количество теплоты и влаги, выделяемое взрослыми людьми (мужчинами)</w:t>
      </w:r>
    </w:p>
    <w:p w:rsidR="009E2262" w:rsidRPr="009E2262" w:rsidRDefault="009E2262" w:rsidP="009E2262">
      <w:pPr>
        <w:spacing w:line="4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0"/>
        <w:gridCol w:w="680"/>
        <w:gridCol w:w="280"/>
        <w:gridCol w:w="960"/>
        <w:gridCol w:w="960"/>
        <w:gridCol w:w="280"/>
        <w:gridCol w:w="680"/>
        <w:gridCol w:w="960"/>
        <w:gridCol w:w="500"/>
        <w:gridCol w:w="960"/>
      </w:tblGrid>
      <w:tr w:rsidR="009E2262" w:rsidRPr="009E2262" w:rsidTr="00904577">
        <w:trPr>
          <w:trHeight w:val="239"/>
        </w:trPr>
        <w:tc>
          <w:tcPr>
            <w:tcW w:w="28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60" w:type="dxa"/>
            <w:gridSpan w:val="9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22"/>
                <w:lang w:eastAsia="ru-RU"/>
              </w:rPr>
              <w:t>Количество теплоты и влаги, выделяемых одним человеком</w:t>
            </w:r>
          </w:p>
        </w:tc>
      </w:tr>
      <w:tr w:rsidR="009E2262" w:rsidRPr="009E2262" w:rsidTr="00904577">
        <w:trPr>
          <w:trHeight w:val="277"/>
        </w:trPr>
        <w:tc>
          <w:tcPr>
            <w:tcW w:w="2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Показатель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40" w:type="dxa"/>
            <w:gridSpan w:val="6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76" w:lineRule="exact"/>
              <w:ind w:right="2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2"/>
                <w:lang w:eastAsia="ru-RU"/>
              </w:rPr>
              <w:t xml:space="preserve">при температуре воздуха в помещении, </w:t>
            </w:r>
            <w:r w:rsidRPr="009E2262">
              <w:rPr>
                <w:rFonts w:ascii="Arial" w:eastAsia="Arial" w:hAnsi="Arial" w:cs="Arial"/>
                <w:w w:val="95"/>
                <w:sz w:val="27"/>
                <w:szCs w:val="27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5"/>
                <w:sz w:val="22"/>
                <w:lang w:eastAsia="ru-RU"/>
              </w:rPr>
              <w:t>С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9E2262" w:rsidRPr="009E2262" w:rsidTr="00904577">
        <w:trPr>
          <w:trHeight w:val="241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10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15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20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1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25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30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1" w:lineRule="exact"/>
              <w:ind w:right="4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35</w:t>
            </w:r>
          </w:p>
        </w:tc>
      </w:tr>
      <w:tr w:rsidR="009E2262" w:rsidRPr="009E2262" w:rsidTr="00904577">
        <w:trPr>
          <w:trHeight w:val="244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80" w:type="dxa"/>
            <w:gridSpan w:val="4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right="40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22"/>
                <w:lang w:eastAsia="ru-RU"/>
              </w:rPr>
              <w:t>В состоянии покоя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</w:tr>
      <w:tr w:rsidR="009E2262" w:rsidRPr="009E2262" w:rsidTr="00904577">
        <w:trPr>
          <w:trHeight w:val="245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 xml:space="preserve">Теплота явная </w:t>
            </w: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27"/>
                <w:szCs w:val="27"/>
                <w:vertAlign w:val="subscript"/>
                <w:lang w:eastAsia="ru-RU"/>
              </w:rPr>
              <w:t>ч.я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>, Вт/чел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140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120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90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60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40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right="4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10</w:t>
            </w:r>
          </w:p>
        </w:tc>
      </w:tr>
      <w:tr w:rsidR="009E2262" w:rsidRPr="009E2262" w:rsidTr="00904577">
        <w:trPr>
          <w:trHeight w:val="242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 xml:space="preserve">Влага </w:t>
            </w: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m</w:t>
            </w:r>
            <w:r w:rsidRPr="009E2262">
              <w:rPr>
                <w:rFonts w:ascii="Arial" w:eastAsia="Arial" w:hAnsi="Arial" w:cs="Arial"/>
                <w:sz w:val="27"/>
                <w:szCs w:val="27"/>
                <w:vertAlign w:val="subscript"/>
                <w:lang w:eastAsia="ru-RU"/>
              </w:rPr>
              <w:t>ч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>, г/(ч·чел)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30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30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40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50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75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right="4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115</w:t>
            </w:r>
          </w:p>
        </w:tc>
      </w:tr>
      <w:tr w:rsidR="009E2262" w:rsidRPr="009E2262" w:rsidTr="00904577">
        <w:trPr>
          <w:trHeight w:val="242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480" w:type="dxa"/>
            <w:gridSpan w:val="4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right="40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22"/>
                <w:lang w:eastAsia="ru-RU"/>
              </w:rPr>
              <w:t>При легкой работе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</w:tr>
      <w:tr w:rsidR="009E2262" w:rsidRPr="009E2262" w:rsidTr="00904577">
        <w:trPr>
          <w:trHeight w:val="244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 xml:space="preserve">Теплота явная </w:t>
            </w: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27"/>
                <w:szCs w:val="27"/>
                <w:vertAlign w:val="subscript"/>
                <w:lang w:eastAsia="ru-RU"/>
              </w:rPr>
              <w:t>ч.я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>, Вт/чел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150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120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99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65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40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right="4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5</w:t>
            </w:r>
          </w:p>
        </w:tc>
      </w:tr>
      <w:tr w:rsidR="009E2262" w:rsidRPr="009E2262" w:rsidTr="00904577">
        <w:trPr>
          <w:trHeight w:val="244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 xml:space="preserve">Влага </w:t>
            </w: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m</w:t>
            </w:r>
            <w:r w:rsidRPr="009E2262">
              <w:rPr>
                <w:rFonts w:ascii="Arial" w:eastAsia="Arial" w:hAnsi="Arial" w:cs="Arial"/>
                <w:sz w:val="27"/>
                <w:szCs w:val="27"/>
                <w:vertAlign w:val="subscript"/>
                <w:lang w:eastAsia="ru-RU"/>
              </w:rPr>
              <w:t>ч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>, г/(ч·чел)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40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55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75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115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150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right="4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200</w:t>
            </w:r>
          </w:p>
        </w:tc>
      </w:tr>
      <w:tr w:rsidR="009E2262" w:rsidRPr="009E2262" w:rsidTr="00904577">
        <w:trPr>
          <w:trHeight w:val="241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0" w:type="dxa"/>
            <w:gridSpan w:val="5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22"/>
                <w:lang w:eastAsia="ru-RU"/>
              </w:rPr>
              <w:t>При работе средней тяжести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2262" w:rsidRPr="009E2262" w:rsidTr="00904577">
        <w:trPr>
          <w:trHeight w:val="245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 xml:space="preserve">Теплота явная </w:t>
            </w: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27"/>
                <w:szCs w:val="27"/>
                <w:vertAlign w:val="subscript"/>
                <w:lang w:eastAsia="ru-RU"/>
              </w:rPr>
              <w:t>ч.я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>, Вт/чел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165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135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2"/>
                <w:lang w:eastAsia="ru-RU"/>
              </w:rPr>
              <w:t>105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70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40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right="4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5</w:t>
            </w:r>
          </w:p>
        </w:tc>
      </w:tr>
      <w:tr w:rsidR="009E2262" w:rsidRPr="009E2262" w:rsidTr="00904577">
        <w:trPr>
          <w:trHeight w:val="244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 xml:space="preserve">Влага </w:t>
            </w: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m</w:t>
            </w:r>
            <w:r w:rsidRPr="009E2262">
              <w:rPr>
                <w:rFonts w:ascii="Arial" w:eastAsia="Arial" w:hAnsi="Arial" w:cs="Arial"/>
                <w:sz w:val="27"/>
                <w:szCs w:val="27"/>
                <w:vertAlign w:val="subscript"/>
                <w:lang w:eastAsia="ru-RU"/>
              </w:rPr>
              <w:t>ч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>, г/(ч·чел)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70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110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2"/>
                <w:lang w:eastAsia="ru-RU"/>
              </w:rPr>
              <w:t>140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185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230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right="4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280</w:t>
            </w:r>
          </w:p>
        </w:tc>
      </w:tr>
      <w:tr w:rsidR="009E2262" w:rsidRPr="009E2262" w:rsidTr="00904577">
        <w:trPr>
          <w:trHeight w:val="241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80" w:type="dxa"/>
            <w:gridSpan w:val="4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1" w:lineRule="exact"/>
              <w:ind w:right="40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22"/>
                <w:lang w:eastAsia="ru-RU"/>
              </w:rPr>
              <w:t>При тяжелой работе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</w:tr>
      <w:tr w:rsidR="009E2262" w:rsidRPr="009E2262" w:rsidTr="00904577">
        <w:trPr>
          <w:trHeight w:val="245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 xml:space="preserve">Теплота явная </w:t>
            </w: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27"/>
                <w:szCs w:val="27"/>
                <w:vertAlign w:val="subscript"/>
                <w:lang w:eastAsia="ru-RU"/>
              </w:rPr>
              <w:t>ч.я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>, Вт/чел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200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165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2"/>
                <w:lang w:eastAsia="ru-RU"/>
              </w:rPr>
              <w:t>130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95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50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right="4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10</w:t>
            </w:r>
          </w:p>
        </w:tc>
      </w:tr>
      <w:tr w:rsidR="009E2262" w:rsidRPr="009E2262" w:rsidTr="00904577">
        <w:trPr>
          <w:trHeight w:val="242"/>
        </w:trPr>
        <w:tc>
          <w:tcPr>
            <w:tcW w:w="2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 xml:space="preserve">Влага </w:t>
            </w: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m</w:t>
            </w:r>
            <w:r w:rsidRPr="009E2262">
              <w:rPr>
                <w:rFonts w:ascii="Arial" w:eastAsia="Arial" w:hAnsi="Arial" w:cs="Arial"/>
                <w:sz w:val="27"/>
                <w:szCs w:val="27"/>
                <w:vertAlign w:val="subscript"/>
                <w:lang w:eastAsia="ru-RU"/>
              </w:rPr>
              <w:t>ч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>, г/(ч·чел)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135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185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2"/>
                <w:lang w:eastAsia="ru-RU"/>
              </w:rPr>
              <w:t>240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295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355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right="4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415</w:t>
            </w:r>
          </w:p>
        </w:tc>
      </w:tr>
    </w:tbl>
    <w:p w:rsidR="009E2262" w:rsidRPr="009E2262" w:rsidRDefault="009E2262" w:rsidP="009E2262">
      <w:pPr>
        <w:spacing w:line="12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numPr>
          <w:ilvl w:val="0"/>
          <w:numId w:val="5"/>
        </w:numPr>
        <w:tabs>
          <w:tab w:val="left" w:pos="938"/>
        </w:tabs>
        <w:spacing w:line="230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Определяют теплопоступления через окна от солнечной ра-диации для теплого периода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Q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с.р</w:t>
      </w:r>
      <w:r w:rsidRPr="009E2262">
        <w:rPr>
          <w:rFonts w:ascii="Arial" w:eastAsia="Arial" w:hAnsi="Arial" w:cs="Arial"/>
          <w:szCs w:val="28"/>
          <w:lang w:eastAsia="ru-RU"/>
        </w:rPr>
        <w:t>, Вт:</w:t>
      </w:r>
    </w:p>
    <w:tbl>
      <w:tblPr>
        <w:tblW w:w="0" w:type="auto"/>
        <w:tblInd w:w="33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60"/>
        <w:gridCol w:w="1960"/>
      </w:tblGrid>
      <w:tr w:rsidR="009E2262" w:rsidRPr="009E2262" w:rsidTr="00904577">
        <w:trPr>
          <w:trHeight w:val="473"/>
        </w:trPr>
        <w:tc>
          <w:tcPr>
            <w:tcW w:w="3760" w:type="dxa"/>
            <w:vAlign w:val="bottom"/>
          </w:tcPr>
          <w:p w:rsidR="009E2262" w:rsidRPr="009E2262" w:rsidRDefault="009E2262" w:rsidP="009E2262">
            <w:pPr>
              <w:spacing w:line="47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71"/>
                <w:sz w:val="49"/>
                <w:szCs w:val="49"/>
                <w:vertAlign w:val="superscript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w w:val="71"/>
                <w:sz w:val="17"/>
                <w:szCs w:val="17"/>
                <w:lang w:eastAsia="ru-RU"/>
              </w:rPr>
              <w:t>с.р</w:t>
            </w:r>
            <w:r w:rsidRPr="009E2262">
              <w:rPr>
                <w:rFonts w:ascii="Arial" w:eastAsia="Arial" w:hAnsi="Arial" w:cs="Arial"/>
                <w:w w:val="71"/>
                <w:sz w:val="48"/>
                <w:szCs w:val="48"/>
                <w:vertAlign w:val="superscript"/>
                <w:lang w:eastAsia="ru-RU"/>
              </w:rPr>
              <w:t>(</w:t>
            </w:r>
            <w:r w:rsidRPr="009E2262">
              <w:rPr>
                <w:rFonts w:ascii="Arial" w:eastAsia="Arial" w:hAnsi="Arial" w:cs="Arial"/>
                <w:i/>
                <w:iCs/>
                <w:w w:val="71"/>
                <w:sz w:val="47"/>
                <w:szCs w:val="47"/>
                <w:vertAlign w:val="superscript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w w:val="71"/>
                <w:sz w:val="16"/>
                <w:szCs w:val="16"/>
                <w:lang w:eastAsia="ru-RU"/>
              </w:rPr>
              <w:t>пт</w:t>
            </w:r>
            <w:r w:rsidRPr="009E2262">
              <w:rPr>
                <w:rFonts w:ascii="Arial" w:eastAsia="Arial" w:hAnsi="Arial" w:cs="Arial"/>
                <w:w w:val="71"/>
                <w:sz w:val="48"/>
                <w:szCs w:val="48"/>
                <w:lang w:eastAsia="ru-RU"/>
              </w:rPr>
              <w:t xml:space="preserve">    </w:t>
            </w:r>
            <w:r w:rsidRPr="009E2262">
              <w:rPr>
                <w:rFonts w:ascii="Arial" w:eastAsia="Arial" w:hAnsi="Arial" w:cs="Arial"/>
                <w:i/>
                <w:iCs/>
                <w:w w:val="71"/>
                <w:sz w:val="48"/>
                <w:szCs w:val="48"/>
                <w:vertAlign w:val="superscript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w w:val="71"/>
                <w:sz w:val="16"/>
                <w:szCs w:val="16"/>
                <w:lang w:eastAsia="ru-RU"/>
              </w:rPr>
              <w:t>пр</w:t>
            </w:r>
            <w:r w:rsidRPr="009E2262">
              <w:rPr>
                <w:rFonts w:ascii="Arial" w:eastAsia="Arial" w:hAnsi="Arial" w:cs="Arial"/>
                <w:w w:val="71"/>
                <w:sz w:val="48"/>
                <w:szCs w:val="48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w w:val="71"/>
                <w:sz w:val="48"/>
                <w:szCs w:val="48"/>
                <w:vertAlign w:val="superscript"/>
                <w:lang w:eastAsia="ru-RU"/>
              </w:rPr>
              <w:t>)</w:t>
            </w:r>
            <w:r w:rsidRPr="009E2262">
              <w:rPr>
                <w:rFonts w:ascii="Arial" w:eastAsia="Arial" w:hAnsi="Arial" w:cs="Arial"/>
                <w:w w:val="71"/>
                <w:sz w:val="48"/>
                <w:szCs w:val="48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i/>
                <w:iCs/>
                <w:w w:val="71"/>
                <w:sz w:val="48"/>
                <w:szCs w:val="48"/>
                <w:vertAlign w:val="superscript"/>
                <w:lang w:eastAsia="ru-RU"/>
              </w:rPr>
              <w:t>F</w:t>
            </w:r>
            <w:r w:rsidRPr="009E2262">
              <w:rPr>
                <w:rFonts w:ascii="Arial" w:eastAsia="Arial" w:hAnsi="Arial" w:cs="Arial"/>
                <w:w w:val="71"/>
                <w:sz w:val="16"/>
                <w:szCs w:val="16"/>
                <w:lang w:eastAsia="ru-RU"/>
              </w:rPr>
              <w:t>окн</w:t>
            </w:r>
            <w:r w:rsidRPr="009E2262">
              <w:rPr>
                <w:rFonts w:ascii="Arial" w:eastAsia="Arial" w:hAnsi="Arial" w:cs="Arial"/>
                <w:w w:val="71"/>
                <w:sz w:val="48"/>
                <w:szCs w:val="48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w w:val="71"/>
                <w:sz w:val="54"/>
                <w:szCs w:val="54"/>
                <w:vertAlign w:val="superscript"/>
                <w:lang w:eastAsia="ru-RU"/>
              </w:rPr>
              <w:t>,</w:t>
            </w:r>
          </w:p>
        </w:tc>
        <w:tc>
          <w:tcPr>
            <w:tcW w:w="1960" w:type="dxa"/>
            <w:vAlign w:val="bottom"/>
          </w:tcPr>
          <w:p w:rsidR="009E2262" w:rsidRPr="009E2262" w:rsidRDefault="009E2262" w:rsidP="009E2262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(1.3)</w:t>
            </w: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5408" behindDoc="1" locked="0" layoutInCell="0" allowOverlap="1" wp14:anchorId="7D5686C7" wp14:editId="7B7D7C12">
            <wp:simplePos x="0" y="0"/>
            <wp:positionH relativeFrom="column">
              <wp:posOffset>3260725</wp:posOffset>
            </wp:positionH>
            <wp:positionV relativeFrom="paragraph">
              <wp:posOffset>-264160</wp:posOffset>
            </wp:positionV>
            <wp:extent cx="54610" cy="192405"/>
            <wp:effectExtent l="0" t="0" r="0" b="0"/>
            <wp:wrapNone/>
            <wp:docPr id="1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6432" behindDoc="1" locked="0" layoutInCell="0" allowOverlap="1" wp14:anchorId="180DC171" wp14:editId="62C2CC1D">
            <wp:simplePos x="0" y="0"/>
            <wp:positionH relativeFrom="column">
              <wp:posOffset>2855595</wp:posOffset>
            </wp:positionH>
            <wp:positionV relativeFrom="paragraph">
              <wp:posOffset>-264160</wp:posOffset>
            </wp:positionV>
            <wp:extent cx="162560" cy="192405"/>
            <wp:effectExtent l="0" t="0" r="0" b="0"/>
            <wp:wrapNone/>
            <wp:docPr id="1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7456" behindDoc="1" locked="0" layoutInCell="0" allowOverlap="1" wp14:anchorId="661D59FC" wp14:editId="0F121681">
            <wp:simplePos x="0" y="0"/>
            <wp:positionH relativeFrom="column">
              <wp:posOffset>2443480</wp:posOffset>
            </wp:positionH>
            <wp:positionV relativeFrom="paragraph">
              <wp:posOffset>-264160</wp:posOffset>
            </wp:positionV>
            <wp:extent cx="162560" cy="192405"/>
            <wp:effectExtent l="0" t="0" r="0" b="0"/>
            <wp:wrapNone/>
            <wp:docPr id="1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233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где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F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окн</w:t>
      </w:r>
      <w:r w:rsidRPr="009E2262">
        <w:rPr>
          <w:rFonts w:ascii="Arial" w:eastAsia="Arial" w:hAnsi="Arial" w:cs="Arial"/>
          <w:szCs w:val="28"/>
          <w:lang w:eastAsia="ru-RU"/>
        </w:rPr>
        <w:t xml:space="preserve"> – площадь окна, м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2</w:t>
      </w:r>
      <w:r w:rsidRPr="009E2262">
        <w:rPr>
          <w:rFonts w:ascii="Arial" w:eastAsia="Arial" w:hAnsi="Arial" w:cs="Arial"/>
          <w:szCs w:val="28"/>
          <w:lang w:eastAsia="ru-RU"/>
        </w:rPr>
        <w:t xml:space="preserve">;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q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пт</w:t>
      </w:r>
      <w:r w:rsidRPr="009E2262">
        <w:rPr>
          <w:rFonts w:ascii="Arial" w:eastAsia="Arial" w:hAnsi="Arial" w:cs="Arial"/>
          <w:szCs w:val="28"/>
          <w:lang w:eastAsia="ru-RU"/>
        </w:rPr>
        <w:t xml:space="preserve"> – удельный тепловой поток от тепло-передачи через окно, Вт/м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2</w:t>
      </w:r>
      <w:r w:rsidRPr="009E2262">
        <w:rPr>
          <w:rFonts w:ascii="Arial" w:eastAsia="Arial" w:hAnsi="Arial" w:cs="Arial"/>
          <w:szCs w:val="28"/>
          <w:lang w:eastAsia="ru-RU"/>
        </w:rPr>
        <w:t>.</w:t>
      </w:r>
    </w:p>
    <w:tbl>
      <w:tblPr>
        <w:tblW w:w="0" w:type="auto"/>
        <w:tblInd w:w="36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80"/>
        <w:gridCol w:w="600"/>
        <w:gridCol w:w="280"/>
        <w:gridCol w:w="1680"/>
        <w:gridCol w:w="2120"/>
        <w:gridCol w:w="20"/>
      </w:tblGrid>
      <w:tr w:rsidR="009E2262" w:rsidRPr="009E2262" w:rsidTr="00904577">
        <w:trPr>
          <w:trHeight w:val="259"/>
        </w:trPr>
        <w:tc>
          <w:tcPr>
            <w:tcW w:w="6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9E2262" w:rsidRPr="009E2262" w:rsidRDefault="009E2262" w:rsidP="009E2262">
            <w:pPr>
              <w:spacing w:line="25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85"/>
                <w:sz w:val="25"/>
                <w:szCs w:val="25"/>
                <w:lang w:eastAsia="ru-RU"/>
              </w:rPr>
              <w:t>t</w:t>
            </w:r>
          </w:p>
        </w:tc>
        <w:tc>
          <w:tcPr>
            <w:tcW w:w="60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н.усл</w:t>
            </w:r>
          </w:p>
        </w:tc>
        <w:tc>
          <w:tcPr>
            <w:tcW w:w="1960" w:type="dxa"/>
            <w:gridSpan w:val="2"/>
            <w:vAlign w:val="bottom"/>
          </w:tcPr>
          <w:p w:rsidR="009E2262" w:rsidRPr="009E2262" w:rsidRDefault="009E2262" w:rsidP="009E2262">
            <w:pPr>
              <w:spacing w:line="259" w:lineRule="exact"/>
              <w:ind w:right="155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81"/>
                <w:sz w:val="23"/>
                <w:szCs w:val="23"/>
                <w:lang w:eastAsia="ru-RU"/>
              </w:rPr>
              <w:t xml:space="preserve">t </w:t>
            </w:r>
            <w:r w:rsidRPr="009E2262">
              <w:rPr>
                <w:rFonts w:ascii="Arial" w:eastAsia="Arial" w:hAnsi="Arial" w:cs="Arial"/>
                <w:w w:val="81"/>
                <w:sz w:val="30"/>
                <w:szCs w:val="30"/>
                <w:vertAlign w:val="superscript"/>
                <w:lang w:eastAsia="ru-RU"/>
              </w:rPr>
              <w:t>т</w:t>
            </w:r>
          </w:p>
        </w:tc>
        <w:tc>
          <w:tcPr>
            <w:tcW w:w="21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24"/>
        </w:trPr>
        <w:tc>
          <w:tcPr>
            <w:tcW w:w="640" w:type="dxa"/>
            <w:vMerge w:val="restart"/>
            <w:vAlign w:val="bottom"/>
          </w:tcPr>
          <w:p w:rsidR="009E2262" w:rsidRPr="009E2262" w:rsidRDefault="009E2262" w:rsidP="009E2262">
            <w:pPr>
              <w:spacing w:line="19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q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600" w:type="dxa"/>
            <w:vMerge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0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2"/>
                <w:szCs w:val="12"/>
                <w:lang w:eastAsia="ru-RU"/>
              </w:rPr>
              <w:t>в</w:t>
            </w:r>
          </w:p>
        </w:tc>
        <w:tc>
          <w:tcPr>
            <w:tcW w:w="1680" w:type="dxa"/>
            <w:vMerge w:val="restart"/>
            <w:vAlign w:val="bottom"/>
          </w:tcPr>
          <w:p w:rsidR="009E2262" w:rsidRPr="009E2262" w:rsidRDefault="009E2262" w:rsidP="009E2262">
            <w:pPr>
              <w:spacing w:line="197" w:lineRule="exact"/>
              <w:ind w:right="143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,</w:t>
            </w:r>
          </w:p>
        </w:tc>
        <w:tc>
          <w:tcPr>
            <w:tcW w:w="2120" w:type="dxa"/>
            <w:vMerge w:val="restart"/>
            <w:vAlign w:val="bottom"/>
          </w:tcPr>
          <w:p w:rsidR="009E2262" w:rsidRPr="009E2262" w:rsidRDefault="009E2262" w:rsidP="009E2262">
            <w:pPr>
              <w:spacing w:line="197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(1.4)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52"/>
        </w:trPr>
        <w:tc>
          <w:tcPr>
            <w:tcW w:w="64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68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2"/>
        </w:trPr>
        <w:tc>
          <w:tcPr>
            <w:tcW w:w="640" w:type="dxa"/>
            <w:vAlign w:val="bottom"/>
          </w:tcPr>
          <w:p w:rsidR="009E2262" w:rsidRPr="009E2262" w:rsidRDefault="009E2262" w:rsidP="009E2262">
            <w:pPr>
              <w:spacing w:line="183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пт</w:t>
            </w:r>
          </w:p>
        </w:tc>
        <w:tc>
          <w:tcPr>
            <w:tcW w:w="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00" w:type="dxa"/>
            <w:vMerge w:val="restart"/>
            <w:vAlign w:val="bottom"/>
          </w:tcPr>
          <w:p w:rsidR="009E2262" w:rsidRPr="009E2262" w:rsidRDefault="009E2262" w:rsidP="009E2262">
            <w:pPr>
              <w:spacing w:line="32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R</w:t>
            </w:r>
            <w:r w:rsidRPr="009E2262">
              <w:rPr>
                <w:rFonts w:ascii="Arial" w:eastAsia="Arial" w:hAnsi="Arial" w:cs="Arial"/>
                <w:sz w:val="33"/>
                <w:szCs w:val="33"/>
                <w:vertAlign w:val="subscript"/>
                <w:lang w:eastAsia="ru-RU"/>
              </w:rPr>
              <w:t>о</w:t>
            </w:r>
          </w:p>
        </w:tc>
        <w:tc>
          <w:tcPr>
            <w:tcW w:w="2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6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1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48"/>
        </w:trPr>
        <w:tc>
          <w:tcPr>
            <w:tcW w:w="6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60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6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1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8480" behindDoc="1" locked="0" layoutInCell="0" allowOverlap="1" wp14:anchorId="423FC16A" wp14:editId="22EBDCDF">
            <wp:simplePos x="0" y="0"/>
            <wp:positionH relativeFrom="column">
              <wp:posOffset>3095625</wp:posOffset>
            </wp:positionH>
            <wp:positionV relativeFrom="paragraph">
              <wp:posOffset>-492125</wp:posOffset>
            </wp:positionV>
            <wp:extent cx="172720" cy="193040"/>
            <wp:effectExtent l="0" t="0" r="0" b="0"/>
            <wp:wrapNone/>
            <wp:docPr id="1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9504" behindDoc="1" locked="0" layoutInCell="0" allowOverlap="1" wp14:anchorId="4D8516ED" wp14:editId="05CD599E">
            <wp:simplePos x="0" y="0"/>
            <wp:positionH relativeFrom="column">
              <wp:posOffset>2603500</wp:posOffset>
            </wp:positionH>
            <wp:positionV relativeFrom="paragraph">
              <wp:posOffset>-370205</wp:posOffset>
            </wp:positionV>
            <wp:extent cx="172720" cy="193040"/>
            <wp:effectExtent l="0" t="0" r="0" b="0"/>
            <wp:wrapNone/>
            <wp:docPr id="1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233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где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t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н.усл</w:t>
      </w:r>
      <w:r w:rsidRPr="009E2262">
        <w:rPr>
          <w:rFonts w:ascii="Arial" w:eastAsia="Arial" w:hAnsi="Arial" w:cs="Arial"/>
          <w:szCs w:val="28"/>
          <w:lang w:eastAsia="ru-RU"/>
        </w:rPr>
        <w:t xml:space="preserve"> – наружная условная температура на поверхности окна, 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Cs w:val="28"/>
          <w:lang w:eastAsia="ru-RU"/>
        </w:rPr>
        <w:t xml:space="preserve">С;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t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т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в</w:t>
      </w:r>
      <w:r w:rsidRPr="009E2262">
        <w:rPr>
          <w:rFonts w:ascii="Arial" w:eastAsia="Arial" w:hAnsi="Arial" w:cs="Arial"/>
          <w:szCs w:val="28"/>
          <w:lang w:eastAsia="ru-RU"/>
        </w:rPr>
        <w:t xml:space="preserve"> – температура воздуха в помещении, 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Cs w:val="28"/>
          <w:lang w:eastAsia="ru-RU"/>
        </w:rPr>
        <w:t xml:space="preserve">С;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R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o</w:t>
      </w:r>
      <w:r w:rsidRPr="009E2262">
        <w:rPr>
          <w:rFonts w:ascii="Arial" w:eastAsia="Arial" w:hAnsi="Arial" w:cs="Arial"/>
          <w:szCs w:val="28"/>
          <w:lang w:eastAsia="ru-RU"/>
        </w:rPr>
        <w:t xml:space="preserve"> – сопротивление окна тепло-передаче в летних условиях; для выбранного типа окна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R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о</w:t>
      </w:r>
      <w:r w:rsidRPr="009E2262">
        <w:rPr>
          <w:rFonts w:ascii="Arial" w:eastAsia="Arial" w:hAnsi="Arial" w:cs="Arial"/>
          <w:szCs w:val="28"/>
          <w:lang w:eastAsia="ru-RU"/>
        </w:rPr>
        <w:t xml:space="preserve"> = 0,42 Вт/(м·К);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q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пр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–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удельный тепловой поток от проникающей солнечной радиации че-рез остекление, Вт/м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2</w:t>
      </w:r>
      <w:r w:rsidRPr="009E2262">
        <w:rPr>
          <w:rFonts w:ascii="Arial" w:eastAsia="Arial" w:hAnsi="Arial" w:cs="Arial"/>
          <w:szCs w:val="28"/>
          <w:lang w:eastAsia="ru-RU"/>
        </w:rPr>
        <w:t>.</w:t>
      </w:r>
    </w:p>
    <w:tbl>
      <w:tblPr>
        <w:tblW w:w="0" w:type="auto"/>
        <w:tblInd w:w="23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780"/>
        <w:gridCol w:w="260"/>
        <w:gridCol w:w="1240"/>
        <w:gridCol w:w="240"/>
        <w:gridCol w:w="320"/>
        <w:gridCol w:w="380"/>
        <w:gridCol w:w="360"/>
        <w:gridCol w:w="200"/>
        <w:gridCol w:w="120"/>
        <w:gridCol w:w="940"/>
        <w:gridCol w:w="1440"/>
        <w:gridCol w:w="20"/>
      </w:tblGrid>
      <w:tr w:rsidR="009E2262" w:rsidRPr="009E2262" w:rsidTr="00904577">
        <w:trPr>
          <w:trHeight w:val="282"/>
        </w:trPr>
        <w:tc>
          <w:tcPr>
            <w:tcW w:w="480" w:type="dxa"/>
            <w:vAlign w:val="bottom"/>
          </w:tcPr>
          <w:p w:rsidR="009E2262" w:rsidRPr="009E2262" w:rsidRDefault="009E2262" w:rsidP="009E2262">
            <w:pPr>
              <w:spacing w:line="28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6"/>
                <w:szCs w:val="26"/>
                <w:lang w:eastAsia="ru-RU"/>
              </w:rPr>
              <w:t>q</w:t>
            </w:r>
          </w:p>
        </w:tc>
        <w:tc>
          <w:tcPr>
            <w:tcW w:w="780" w:type="dxa"/>
            <w:vAlign w:val="bottom"/>
          </w:tcPr>
          <w:p w:rsidR="009E2262" w:rsidRPr="009E2262" w:rsidRDefault="009E2262" w:rsidP="009E2262">
            <w:pPr>
              <w:spacing w:line="28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32"/>
                <w:szCs w:val="32"/>
                <w:vertAlign w:val="subscript"/>
                <w:lang w:eastAsia="ru-RU"/>
              </w:rPr>
              <w:t>(</w:t>
            </w:r>
            <w:r w:rsidRPr="009E2262">
              <w:rPr>
                <w:rFonts w:ascii="Arial" w:eastAsia="Arial" w:hAnsi="Arial" w:cs="Arial"/>
                <w:i/>
                <w:iCs/>
                <w:sz w:val="32"/>
                <w:szCs w:val="32"/>
                <w:vertAlign w:val="subscript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14"/>
                <w:szCs w:val="14"/>
                <w:lang w:eastAsia="ru-RU"/>
              </w:rPr>
              <w:t>max</w:t>
            </w:r>
          </w:p>
        </w:tc>
        <w:tc>
          <w:tcPr>
            <w:tcW w:w="260" w:type="dxa"/>
            <w:vAlign w:val="bottom"/>
          </w:tcPr>
          <w:p w:rsidR="009E2262" w:rsidRPr="009E2262" w:rsidRDefault="009E2262" w:rsidP="009E2262">
            <w:pPr>
              <w:spacing w:line="28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91"/>
                <w:sz w:val="26"/>
                <w:szCs w:val="26"/>
                <w:lang w:eastAsia="ru-RU"/>
              </w:rPr>
              <w:t>К</w:t>
            </w:r>
          </w:p>
        </w:tc>
        <w:tc>
          <w:tcPr>
            <w:tcW w:w="1240" w:type="dxa"/>
            <w:vAlign w:val="bottom"/>
          </w:tcPr>
          <w:p w:rsidR="009E2262" w:rsidRPr="009E2262" w:rsidRDefault="009E2262" w:rsidP="009E2262">
            <w:pPr>
              <w:spacing w:line="283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32"/>
                <w:szCs w:val="32"/>
                <w:vertAlign w:val="subscript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14"/>
                <w:szCs w:val="14"/>
                <w:lang w:eastAsia="ru-RU"/>
              </w:rPr>
              <w:t>max</w:t>
            </w:r>
          </w:p>
        </w:tc>
        <w:tc>
          <w:tcPr>
            <w:tcW w:w="240" w:type="dxa"/>
            <w:vAlign w:val="bottom"/>
          </w:tcPr>
          <w:p w:rsidR="009E2262" w:rsidRPr="009E2262" w:rsidRDefault="009E2262" w:rsidP="009E2262">
            <w:pPr>
              <w:spacing w:line="28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91"/>
                <w:sz w:val="26"/>
                <w:szCs w:val="26"/>
                <w:lang w:eastAsia="ru-RU"/>
              </w:rPr>
              <w:t>К</w:t>
            </w:r>
          </w:p>
        </w:tc>
        <w:tc>
          <w:tcPr>
            <w:tcW w:w="32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7"/>
                <w:szCs w:val="17"/>
                <w:lang w:eastAsia="ru-RU"/>
              </w:rPr>
              <w:t>обл</w:t>
            </w:r>
          </w:p>
        </w:tc>
        <w:tc>
          <w:tcPr>
            <w:tcW w:w="380" w:type="dxa"/>
            <w:vAlign w:val="bottom"/>
          </w:tcPr>
          <w:p w:rsidR="009E2262" w:rsidRPr="009E2262" w:rsidRDefault="009E2262" w:rsidP="009E2262">
            <w:pPr>
              <w:spacing w:line="28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6"/>
                <w:szCs w:val="26"/>
                <w:lang w:eastAsia="ru-RU"/>
              </w:rPr>
              <w:t xml:space="preserve">) </w:t>
            </w:r>
            <w:r w:rsidRPr="009E2262">
              <w:rPr>
                <w:rFonts w:ascii="Arial" w:eastAsia="Arial" w:hAnsi="Arial" w:cs="Arial"/>
                <w:i/>
                <w:iCs/>
                <w:sz w:val="26"/>
                <w:szCs w:val="26"/>
                <w:lang w:eastAsia="ru-RU"/>
              </w:rPr>
              <w:t>К</w:t>
            </w:r>
          </w:p>
        </w:tc>
        <w:tc>
          <w:tcPr>
            <w:tcW w:w="36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отн</w:t>
            </w:r>
          </w:p>
        </w:tc>
        <w:tc>
          <w:tcPr>
            <w:tcW w:w="200" w:type="dxa"/>
            <w:vAlign w:val="bottom"/>
          </w:tcPr>
          <w:p w:rsidR="009E2262" w:rsidRPr="009E2262" w:rsidRDefault="009E2262" w:rsidP="009E2262">
            <w:pPr>
              <w:spacing w:line="28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eastAsia="Times New Roman" w:cs="Times New Roman"/>
                <w:w w:val="95"/>
                <w:sz w:val="26"/>
                <w:szCs w:val="26"/>
                <w:lang w:eastAsia="ru-RU"/>
              </w:rPr>
              <w:t>τ</w:t>
            </w:r>
          </w:p>
        </w:tc>
        <w:tc>
          <w:tcPr>
            <w:tcW w:w="12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4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940" w:type="dxa"/>
            <w:vAlign w:val="bottom"/>
          </w:tcPr>
          <w:p w:rsidR="009E2262" w:rsidRPr="009E2262" w:rsidRDefault="009E2262" w:rsidP="009E2262">
            <w:pPr>
              <w:spacing w:line="282" w:lineRule="exact"/>
              <w:ind w:right="72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76"/>
                <w:szCs w:val="28"/>
                <w:lang w:eastAsia="ru-RU"/>
              </w:rPr>
              <w:t>,</w:t>
            </w:r>
          </w:p>
        </w:tc>
        <w:tc>
          <w:tcPr>
            <w:tcW w:w="1440" w:type="dxa"/>
            <w:vAlign w:val="bottom"/>
          </w:tcPr>
          <w:p w:rsidR="009E2262" w:rsidRPr="009E2262" w:rsidRDefault="009E2262" w:rsidP="009E2262">
            <w:pPr>
              <w:spacing w:line="282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(1.5)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65"/>
        </w:trPr>
        <w:tc>
          <w:tcPr>
            <w:tcW w:w="480" w:type="dxa"/>
            <w:vAlign w:val="bottom"/>
          </w:tcPr>
          <w:p w:rsidR="009E2262" w:rsidRPr="009E2262" w:rsidRDefault="009E2262" w:rsidP="009E2262">
            <w:pPr>
              <w:spacing w:line="16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пр</w:t>
            </w:r>
          </w:p>
        </w:tc>
        <w:tc>
          <w:tcPr>
            <w:tcW w:w="780" w:type="dxa"/>
            <w:vAlign w:val="bottom"/>
          </w:tcPr>
          <w:p w:rsidR="009E2262" w:rsidRPr="009E2262" w:rsidRDefault="009E2262" w:rsidP="009E2262">
            <w:pPr>
              <w:spacing w:line="16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6"/>
                <w:sz w:val="17"/>
                <w:szCs w:val="17"/>
                <w:lang w:eastAsia="ru-RU"/>
              </w:rPr>
              <w:t>п</w:t>
            </w:r>
          </w:p>
        </w:tc>
        <w:tc>
          <w:tcPr>
            <w:tcW w:w="2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240" w:type="dxa"/>
            <w:vAlign w:val="bottom"/>
          </w:tcPr>
          <w:p w:rsidR="009E2262" w:rsidRPr="009E2262" w:rsidRDefault="009E2262" w:rsidP="009E2262">
            <w:pPr>
              <w:spacing w:line="16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инс.вр</w:t>
            </w:r>
          </w:p>
        </w:tc>
        <w:tc>
          <w:tcPr>
            <w:tcW w:w="2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6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9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4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0528" behindDoc="1" locked="0" layoutInCell="0" allowOverlap="1" wp14:anchorId="7F790F7B" wp14:editId="6253DC31">
            <wp:simplePos x="0" y="0"/>
            <wp:positionH relativeFrom="column">
              <wp:posOffset>4036695</wp:posOffset>
            </wp:positionH>
            <wp:positionV relativeFrom="paragraph">
              <wp:posOffset>-274320</wp:posOffset>
            </wp:positionV>
            <wp:extent cx="57785" cy="201930"/>
            <wp:effectExtent l="0" t="0" r="0" b="0"/>
            <wp:wrapNone/>
            <wp:docPr id="1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" cy="201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1552" behindDoc="1" locked="0" layoutInCell="0" allowOverlap="1" wp14:anchorId="46331D0A" wp14:editId="31EDEF49">
            <wp:simplePos x="0" y="0"/>
            <wp:positionH relativeFrom="column">
              <wp:posOffset>3662045</wp:posOffset>
            </wp:positionH>
            <wp:positionV relativeFrom="paragraph">
              <wp:posOffset>-274320</wp:posOffset>
            </wp:positionV>
            <wp:extent cx="57785" cy="201930"/>
            <wp:effectExtent l="0" t="0" r="0" b="0"/>
            <wp:wrapNone/>
            <wp:docPr id="1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" cy="201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2576" behindDoc="1" locked="0" layoutInCell="0" allowOverlap="1" wp14:anchorId="10019784" wp14:editId="281E6E2F">
            <wp:simplePos x="0" y="0"/>
            <wp:positionH relativeFrom="column">
              <wp:posOffset>3218180</wp:posOffset>
            </wp:positionH>
            <wp:positionV relativeFrom="paragraph">
              <wp:posOffset>-274320</wp:posOffset>
            </wp:positionV>
            <wp:extent cx="57785" cy="201930"/>
            <wp:effectExtent l="0" t="0" r="0" b="0"/>
            <wp:wrapNone/>
            <wp:docPr id="1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" cy="201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3600" behindDoc="1" locked="0" layoutInCell="0" allowOverlap="1" wp14:anchorId="3275C2A3" wp14:editId="6AB8BE94">
            <wp:simplePos x="0" y="0"/>
            <wp:positionH relativeFrom="column">
              <wp:posOffset>2748915</wp:posOffset>
            </wp:positionH>
            <wp:positionV relativeFrom="paragraph">
              <wp:posOffset>-274320</wp:posOffset>
            </wp:positionV>
            <wp:extent cx="172085" cy="201930"/>
            <wp:effectExtent l="0" t="0" r="0" b="0"/>
            <wp:wrapNone/>
            <wp:docPr id="19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85" cy="201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4624" behindDoc="1" locked="0" layoutInCell="0" allowOverlap="1" wp14:anchorId="4C742C06" wp14:editId="1FC9D07A">
            <wp:simplePos x="0" y="0"/>
            <wp:positionH relativeFrom="column">
              <wp:posOffset>2273935</wp:posOffset>
            </wp:positionH>
            <wp:positionV relativeFrom="paragraph">
              <wp:posOffset>-274320</wp:posOffset>
            </wp:positionV>
            <wp:extent cx="57785" cy="201930"/>
            <wp:effectExtent l="0" t="0" r="0" b="0"/>
            <wp:wrapNone/>
            <wp:docPr id="20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" cy="201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5648" behindDoc="1" locked="0" layoutInCell="0" allowOverlap="1" wp14:anchorId="1C4F9A2F" wp14:editId="34DAC9F4">
            <wp:simplePos x="0" y="0"/>
            <wp:positionH relativeFrom="column">
              <wp:posOffset>1744345</wp:posOffset>
            </wp:positionH>
            <wp:positionV relativeFrom="paragraph">
              <wp:posOffset>-274320</wp:posOffset>
            </wp:positionV>
            <wp:extent cx="172085" cy="201930"/>
            <wp:effectExtent l="0" t="0" r="0" b="0"/>
            <wp:wrapNone/>
            <wp:docPr id="2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85" cy="201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244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где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q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п</w:t>
      </w:r>
      <w:r w:rsidRPr="009E2262">
        <w:rPr>
          <w:rFonts w:ascii="Arial" w:eastAsia="Arial" w:hAnsi="Arial" w:cs="Arial"/>
          <w:sz w:val="35"/>
          <w:szCs w:val="35"/>
          <w:vertAlign w:val="superscript"/>
          <w:lang w:eastAsia="ru-RU"/>
        </w:rPr>
        <w:t>max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,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q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р</w:t>
      </w:r>
      <w:r w:rsidRPr="009E2262">
        <w:rPr>
          <w:rFonts w:ascii="Arial" w:eastAsia="Arial" w:hAnsi="Arial" w:cs="Arial"/>
          <w:sz w:val="35"/>
          <w:szCs w:val="35"/>
          <w:vertAlign w:val="superscript"/>
          <w:lang w:eastAsia="ru-RU"/>
        </w:rPr>
        <w:t>max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максимальное количество теплоты соответственно от прямой и рассеянной солнечной радиации, проникающей через оди-нарное остекление, Вт/м</w:t>
      </w:r>
      <w:r w:rsidRPr="009E2262">
        <w:rPr>
          <w:rFonts w:ascii="Arial" w:eastAsia="Arial" w:hAnsi="Arial" w:cs="Arial"/>
          <w:sz w:val="35"/>
          <w:szCs w:val="35"/>
          <w:vertAlign w:val="superscript"/>
          <w:lang w:eastAsia="ru-RU"/>
        </w:rPr>
        <w:t>2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. Принимается по табл. 1.2 в зависимости от географической широты расположения объекта и ориентации оконных проемов;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К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инс.в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коэффициент инсоляции вертикального остекления; для принятого остекления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К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инс.в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= 0,85;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К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обл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коэффициент облучения; для принятого остекления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К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обл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= 0,96;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К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отн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коэффициент относи-тельного проникания солнечной радиации, для окон с двойным ос-теклением без солнцезащитных устройств и толщиной стекла 4–6 мм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К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отн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= 0,8;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 </w:t>
      </w:r>
      <w:r w:rsidRPr="009E2262">
        <w:rPr>
          <w:rFonts w:eastAsia="Times New Roman" w:cs="Times New Roman"/>
          <w:sz w:val="27"/>
          <w:szCs w:val="27"/>
          <w:lang w:eastAsia="ru-RU"/>
        </w:rPr>
        <w:t>τ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2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–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коэффициент учета затенения окна переплетами;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для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принятого остекления </w:t>
      </w:r>
      <w:r w:rsidRPr="009E2262">
        <w:rPr>
          <w:rFonts w:eastAsia="Times New Roman" w:cs="Times New Roman"/>
          <w:sz w:val="27"/>
          <w:szCs w:val="27"/>
          <w:lang w:eastAsia="ru-RU"/>
        </w:rPr>
        <w:t>τ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2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= 0,65.</w:t>
      </w: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9E2262" w:rsidRPr="009E2262">
          <w:pgSz w:w="11900" w:h="16834"/>
          <w:pgMar w:top="978" w:right="1409" w:bottom="856" w:left="1420" w:header="0" w:footer="0" w:gutter="0"/>
          <w:cols w:space="720" w:equalWidth="0">
            <w:col w:w="9080"/>
          </w:cols>
        </w:sectPr>
      </w:pPr>
    </w:p>
    <w:p w:rsidR="009E2262" w:rsidRPr="009E2262" w:rsidRDefault="009E2262" w:rsidP="009E2262">
      <w:pPr>
        <w:spacing w:line="16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i/>
          <w:iCs/>
          <w:sz w:val="23"/>
          <w:szCs w:val="23"/>
          <w:lang w:eastAsia="ru-RU"/>
        </w:rPr>
        <w:t>Таблица 1.2</w:t>
      </w:r>
    </w:p>
    <w:p w:rsidR="009E2262" w:rsidRPr="009E2262" w:rsidRDefault="009E2262" w:rsidP="009E2262">
      <w:pPr>
        <w:spacing w:line="6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4"/>
          <w:szCs w:val="24"/>
          <w:lang w:eastAsia="ru-RU"/>
        </w:rPr>
        <w:t>Количество теплоты от прямой и рассеянной солнечной радиации,</w:t>
      </w:r>
    </w:p>
    <w:p w:rsidR="009E2262" w:rsidRPr="009E2262" w:rsidRDefault="009E2262" w:rsidP="009E2262">
      <w:pPr>
        <w:spacing w:line="5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4"/>
          <w:szCs w:val="24"/>
          <w:lang w:eastAsia="ru-RU"/>
        </w:rPr>
        <w:t>проникающей через одинарное остекление [2]</w:t>
      </w:r>
    </w:p>
    <w:p w:rsidR="009E2262" w:rsidRPr="009E2262" w:rsidRDefault="009E2262" w:rsidP="009E2262">
      <w:pPr>
        <w:spacing w:line="4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660"/>
        <w:gridCol w:w="640"/>
        <w:gridCol w:w="840"/>
        <w:gridCol w:w="800"/>
        <w:gridCol w:w="840"/>
        <w:gridCol w:w="800"/>
        <w:gridCol w:w="820"/>
        <w:gridCol w:w="800"/>
        <w:gridCol w:w="680"/>
        <w:gridCol w:w="700"/>
        <w:gridCol w:w="860"/>
        <w:gridCol w:w="30"/>
      </w:tblGrid>
      <w:tr w:rsidR="009E2262" w:rsidRPr="009E2262" w:rsidTr="00904577">
        <w:trPr>
          <w:trHeight w:val="194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Гео-</w:t>
            </w:r>
          </w:p>
        </w:tc>
        <w:tc>
          <w:tcPr>
            <w:tcW w:w="13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Истинное</w:t>
            </w:r>
          </w:p>
        </w:tc>
        <w:tc>
          <w:tcPr>
            <w:tcW w:w="8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40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9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Количество теплоты, Вт/м</w:t>
            </w:r>
            <w:r w:rsidRPr="009E2262">
              <w:rPr>
                <w:rFonts w:ascii="Arial" w:eastAsia="Arial" w:hAnsi="Arial" w:cs="Arial"/>
                <w:sz w:val="20"/>
                <w:szCs w:val="20"/>
                <w:vertAlign w:val="superscript"/>
                <w:lang w:eastAsia="ru-RU"/>
              </w:rPr>
              <w:t>2</w:t>
            </w: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, при заполнении световых проемов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6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6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гра-</w:t>
            </w: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58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солнечное</w:t>
            </w:r>
          </w:p>
        </w:tc>
        <w:tc>
          <w:tcPr>
            <w:tcW w:w="8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3260" w:type="dxa"/>
            <w:gridSpan w:val="4"/>
            <w:vMerge w:val="restart"/>
            <w:vAlign w:val="bottom"/>
          </w:tcPr>
          <w:p w:rsidR="009E2262" w:rsidRPr="009E2262" w:rsidRDefault="009E2262" w:rsidP="009E2262">
            <w:pPr>
              <w:ind w:right="20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вертикальном с ориентацией до полудня</w:t>
            </w:r>
          </w:p>
        </w:tc>
        <w:tc>
          <w:tcPr>
            <w:tcW w:w="6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0"/>
        </w:trPr>
        <w:tc>
          <w:tcPr>
            <w:tcW w:w="6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фи-</w:t>
            </w:r>
          </w:p>
        </w:tc>
        <w:tc>
          <w:tcPr>
            <w:tcW w:w="13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время, ч</w:t>
            </w:r>
          </w:p>
        </w:tc>
        <w:tc>
          <w:tcPr>
            <w:tcW w:w="8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260" w:type="dxa"/>
            <w:gridSpan w:val="4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3"/>
        </w:trPr>
        <w:tc>
          <w:tcPr>
            <w:tcW w:w="6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130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77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чес-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С (Ю)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СВ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В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ЮВ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Ю (С)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ЮЗ (СЗ)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2"/>
                <w:sz w:val="16"/>
                <w:szCs w:val="16"/>
                <w:lang w:eastAsia="ru-RU"/>
              </w:rPr>
              <w:t>З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СЗ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горизон-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83"/>
        </w:trPr>
        <w:tc>
          <w:tcPr>
            <w:tcW w:w="6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кая</w:t>
            </w: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до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после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(ЮВ)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(СВ)</w:t>
            </w: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(ЮЗ)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тальном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8"/>
        </w:trPr>
        <w:tc>
          <w:tcPr>
            <w:tcW w:w="6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70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6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ши-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по-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по-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620" w:type="dxa"/>
            <w:gridSpan w:val="2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right="2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после полудня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66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58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рота,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6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лудня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6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лудня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С (Ю)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СЗ (ЮЗ)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З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ЮЗ (СЗ)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Ю (С)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6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ЮВ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В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6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СВ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9"/>
        </w:trPr>
        <w:tc>
          <w:tcPr>
            <w:tcW w:w="6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град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(СВ)</w:t>
            </w: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(ЮВ)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4"/>
        </w:trPr>
        <w:tc>
          <w:tcPr>
            <w:tcW w:w="6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7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5–6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18–19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71/38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170/46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214/46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50/35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–/20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–/20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–/21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–/22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19/31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6–7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17–18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51/71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350/96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419/112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183/86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–/42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–/44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–/46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114/62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7–8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16–17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6/78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345/114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493/133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302/109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–/71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–/56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–/55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–/57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270/78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8–9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15–16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–/71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258/104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471/121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354/108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60/78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431/87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9–10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14–15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116/80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363/99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342/95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150/79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–/63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–/62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558/93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10–11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13–14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6/71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191/81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274/86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222/83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–/67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–/62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–/65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651/100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8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11–12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12–13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–/67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35/73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172/77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257/83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45/77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–/65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–/65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692/104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7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5–6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18–19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84/42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222/53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292/58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72/40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–/23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–/22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–/22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–/23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31/36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6–7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17–18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42/70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369/98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452/112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209/86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–/44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–/44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–/44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126/62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7–8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16–17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–/77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357/110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509/130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333/109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–/71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–/55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–/55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–/55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283/76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8–9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15–16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–/71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256/101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490/121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398/108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66/79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–/59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431/83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9–10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14–15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84/80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371/100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387/101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162/81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–/63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543/93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10–11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13–14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2/71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193/81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305/86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245/84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–/67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629/98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11–12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12–13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–/67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37/72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214/79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288/85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73/77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–/65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–/65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668/98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70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5–6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18–19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93/45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356/60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327/65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95/45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–/27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–/26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–/24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–/26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37/42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6–7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17–18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35/69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385/98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472/114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237/87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–/43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–/44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–/44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145/62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7–8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16–17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–/74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348/107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542/129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363/109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3/73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–/53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–/53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–/53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285/73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8–9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15–16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–/70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222/99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497/121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427/112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80/81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–/58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–/59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420/82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9–10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14–15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60/81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372/100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419/107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186/86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–/65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–/58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519/93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10–11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13–14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–/71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193/81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352/94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271/87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–/70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601/95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11–12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12–13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–/67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37/72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251/84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317/88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106/78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–/65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–/65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643/98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7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5–6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18–19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102/55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301/69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371/73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116/52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–/31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–/23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–/28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–/28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57/42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6–7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17–18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26/69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391/98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497/119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272/91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–/43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–/44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–/44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158/62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7–8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16–17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–/71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342/106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545/129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398/110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13/76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–/55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–/53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–/53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291/73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2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52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8–9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15–16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196/96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428/123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448/114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94/85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–/63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–/57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–/58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419/82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9–10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14–15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–/63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42/79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374/100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429/110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206/87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–/67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–/59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508/87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5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10–11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13–14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–/69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193/84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363/98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299/90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14/72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–/60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–/62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585/93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6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11–12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12–13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–/59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–/65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37/72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272/86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544 91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150/78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–/65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–/63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630/98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7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5–6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18–19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88/19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165/32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227/27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28/70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–/12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–/13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–/13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–/13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7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33/20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103/56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344/74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433/74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140/57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–/35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–/28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–/30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–/30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76/42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6–7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17–18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17/66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401/93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523/115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287/90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–/58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–/42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–/43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–/44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169/97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7–8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16–17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–/65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339/93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547/122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424/105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22/74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–/53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–/48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–/53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287/71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1"/>
        </w:trPr>
        <w:tc>
          <w:tcPr>
            <w:tcW w:w="6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56</w:t>
            </w: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8–9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15–16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1"/>
        </w:trPr>
        <w:tc>
          <w:tcPr>
            <w:tcW w:w="6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–/62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174/87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504/114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479/108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128/85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–/64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–/55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–/56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405/78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9–10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14–15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–/58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26/71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378/91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479/102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245/88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–/67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–/56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–/57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493/87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10–11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13–14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4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–/57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–/62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193/76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427/92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347/91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21/72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–/58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–/58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566/91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11–12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16"/>
                <w:szCs w:val="16"/>
                <w:lang w:eastAsia="ru-RU"/>
              </w:rPr>
              <w:t>12–13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2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8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1"/>
        </w:trPr>
        <w:tc>
          <w:tcPr>
            <w:tcW w:w="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–/55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–/59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37/67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330/79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398/92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16"/>
                <w:szCs w:val="16"/>
                <w:lang w:eastAsia="ru-RU"/>
              </w:rPr>
              <w:t>176/76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16"/>
                <w:szCs w:val="16"/>
                <w:lang w:eastAsia="ru-RU"/>
              </w:rPr>
              <w:t>–/63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6"/>
                <w:szCs w:val="16"/>
                <w:lang w:eastAsia="ru-RU"/>
              </w:rPr>
              <w:t>–/58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16"/>
                <w:szCs w:val="16"/>
                <w:lang w:eastAsia="ru-RU"/>
              </w:rPr>
              <w:t>606/93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9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6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7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8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8"/>
                <w:szCs w:val="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48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i/>
          <w:iCs/>
          <w:sz w:val="22"/>
          <w:lang w:eastAsia="ru-RU"/>
        </w:rPr>
        <w:t>Примечание: q</w:t>
      </w:r>
      <w:r w:rsidRPr="009E2262">
        <w:rPr>
          <w:rFonts w:ascii="Arial" w:eastAsia="Arial" w:hAnsi="Arial" w:cs="Arial"/>
          <w:i/>
          <w:iCs/>
          <w:sz w:val="27"/>
          <w:szCs w:val="27"/>
          <w:vertAlign w:val="subscript"/>
          <w:lang w:eastAsia="ru-RU"/>
        </w:rPr>
        <w:t>п</w:t>
      </w:r>
      <w:r w:rsidRPr="009E2262">
        <w:rPr>
          <w:rFonts w:ascii="Arial" w:eastAsia="Arial" w:hAnsi="Arial" w:cs="Arial"/>
          <w:i/>
          <w:iCs/>
          <w:sz w:val="22"/>
          <w:lang w:eastAsia="ru-RU"/>
        </w:rPr>
        <w:t xml:space="preserve"> – числитель дроби, q</w:t>
      </w:r>
      <w:r w:rsidRPr="009E2262">
        <w:rPr>
          <w:rFonts w:ascii="Arial" w:eastAsia="Arial" w:hAnsi="Arial" w:cs="Arial"/>
          <w:i/>
          <w:iCs/>
          <w:sz w:val="27"/>
          <w:szCs w:val="27"/>
          <w:vertAlign w:val="subscript"/>
          <w:lang w:eastAsia="ru-RU"/>
        </w:rPr>
        <w:t>р</w:t>
      </w:r>
      <w:r w:rsidRPr="009E2262">
        <w:rPr>
          <w:rFonts w:ascii="Arial" w:eastAsia="Arial" w:hAnsi="Arial" w:cs="Arial"/>
          <w:i/>
          <w:iCs/>
          <w:sz w:val="22"/>
          <w:lang w:eastAsia="ru-RU"/>
        </w:rPr>
        <w:t xml:space="preserve"> – знаменатель.</w:t>
      </w:r>
    </w:p>
    <w:p w:rsidR="009E2262" w:rsidRPr="009E2262" w:rsidRDefault="009E2262" w:rsidP="009E2262">
      <w:pPr>
        <w:spacing w:line="188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numPr>
          <w:ilvl w:val="0"/>
          <w:numId w:val="6"/>
        </w:numPr>
        <w:tabs>
          <w:tab w:val="left" w:pos="931"/>
        </w:tabs>
        <w:spacing w:line="260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Определяют теплопоступления от источников искусственного освещения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Q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и.о</w:t>
      </w:r>
      <w:r w:rsidRPr="009E2262">
        <w:rPr>
          <w:rFonts w:ascii="Arial" w:eastAsia="Arial" w:hAnsi="Arial" w:cs="Arial"/>
          <w:szCs w:val="28"/>
          <w:lang w:eastAsia="ru-RU"/>
        </w:rPr>
        <w:t>, Вт, в холодный период года. Эти теплопоступления зависят от уровня освещенности помещения и удельных тепловыде-лений от установленных светильников и определяются по формуле</w:t>
      </w:r>
    </w:p>
    <w:tbl>
      <w:tblPr>
        <w:tblW w:w="0" w:type="auto"/>
        <w:tblInd w:w="32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0"/>
        <w:gridCol w:w="1920"/>
      </w:tblGrid>
      <w:tr w:rsidR="009E2262" w:rsidRPr="009E2262" w:rsidTr="00904577">
        <w:trPr>
          <w:trHeight w:val="505"/>
        </w:trPr>
        <w:tc>
          <w:tcPr>
            <w:tcW w:w="3880" w:type="dxa"/>
            <w:vAlign w:val="bottom"/>
          </w:tcPr>
          <w:p w:rsidR="009E2262" w:rsidRPr="009E2262" w:rsidRDefault="009E2262" w:rsidP="009E2262">
            <w:pPr>
              <w:spacing w:line="50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71"/>
                <w:sz w:val="48"/>
                <w:szCs w:val="48"/>
                <w:vertAlign w:val="superscript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w w:val="71"/>
                <w:sz w:val="16"/>
                <w:szCs w:val="16"/>
                <w:lang w:eastAsia="ru-RU"/>
              </w:rPr>
              <w:t>и.о</w:t>
            </w:r>
            <w:r w:rsidRPr="009E2262">
              <w:rPr>
                <w:rFonts w:ascii="Arial" w:eastAsia="Arial" w:hAnsi="Arial" w:cs="Arial"/>
                <w:i/>
                <w:iCs/>
                <w:w w:val="71"/>
                <w:sz w:val="48"/>
                <w:szCs w:val="48"/>
                <w:vertAlign w:val="superscript"/>
                <w:lang w:eastAsia="ru-RU"/>
              </w:rPr>
              <w:t>E  F</w:t>
            </w:r>
            <w:r w:rsidRPr="009E2262">
              <w:rPr>
                <w:rFonts w:ascii="Arial" w:eastAsia="Arial" w:hAnsi="Arial" w:cs="Arial"/>
                <w:w w:val="71"/>
                <w:sz w:val="16"/>
                <w:szCs w:val="16"/>
                <w:lang w:eastAsia="ru-RU"/>
              </w:rPr>
              <w:t>пл</w:t>
            </w:r>
            <w:r w:rsidRPr="009E2262">
              <w:rPr>
                <w:rFonts w:ascii="Arial" w:eastAsia="Arial" w:hAnsi="Arial" w:cs="Arial"/>
                <w:i/>
                <w:iCs/>
                <w:w w:val="71"/>
                <w:sz w:val="48"/>
                <w:szCs w:val="48"/>
                <w:lang w:eastAsia="ru-RU"/>
              </w:rPr>
              <w:t xml:space="preserve">  </w:t>
            </w:r>
            <w:r w:rsidRPr="009E2262">
              <w:rPr>
                <w:rFonts w:ascii="Arial" w:eastAsia="Arial" w:hAnsi="Arial" w:cs="Arial"/>
                <w:i/>
                <w:iCs/>
                <w:w w:val="71"/>
                <w:sz w:val="48"/>
                <w:szCs w:val="48"/>
                <w:vertAlign w:val="superscript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w w:val="71"/>
                <w:sz w:val="16"/>
                <w:szCs w:val="16"/>
                <w:lang w:eastAsia="ru-RU"/>
              </w:rPr>
              <w:t>осв</w:t>
            </w:r>
            <w:r w:rsidRPr="009E2262">
              <w:rPr>
                <w:rFonts w:ascii="Arial" w:eastAsia="Arial" w:hAnsi="Arial" w:cs="Arial"/>
                <w:i/>
                <w:iCs/>
                <w:w w:val="71"/>
                <w:sz w:val="48"/>
                <w:szCs w:val="48"/>
                <w:lang w:eastAsia="ru-RU"/>
              </w:rPr>
              <w:t xml:space="preserve">   </w:t>
            </w:r>
            <w:r w:rsidRPr="009E2262">
              <w:rPr>
                <w:rFonts w:ascii="Arial" w:eastAsia="Arial" w:hAnsi="Arial" w:cs="Arial"/>
                <w:i/>
                <w:iCs/>
                <w:w w:val="71"/>
                <w:sz w:val="48"/>
                <w:szCs w:val="48"/>
                <w:vertAlign w:val="superscript"/>
                <w:lang w:eastAsia="ru-RU"/>
              </w:rPr>
              <w:t>h</w:t>
            </w:r>
            <w:r w:rsidRPr="009E2262">
              <w:rPr>
                <w:rFonts w:ascii="Arial" w:eastAsia="Arial" w:hAnsi="Arial" w:cs="Arial"/>
                <w:w w:val="71"/>
                <w:sz w:val="16"/>
                <w:szCs w:val="16"/>
                <w:lang w:eastAsia="ru-RU"/>
              </w:rPr>
              <w:t>осв</w:t>
            </w:r>
            <w:r w:rsidRPr="009E2262">
              <w:rPr>
                <w:rFonts w:ascii="Arial" w:eastAsia="Arial" w:hAnsi="Arial" w:cs="Arial"/>
                <w:i/>
                <w:iCs/>
                <w:w w:val="71"/>
                <w:sz w:val="48"/>
                <w:szCs w:val="48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w w:val="71"/>
                <w:sz w:val="56"/>
                <w:szCs w:val="56"/>
                <w:vertAlign w:val="superscript"/>
                <w:lang w:eastAsia="ru-RU"/>
              </w:rPr>
              <w:t>,</w:t>
            </w:r>
          </w:p>
        </w:tc>
        <w:tc>
          <w:tcPr>
            <w:tcW w:w="1920" w:type="dxa"/>
            <w:vAlign w:val="bottom"/>
          </w:tcPr>
          <w:p w:rsidR="009E2262" w:rsidRPr="009E2262" w:rsidRDefault="009E2262" w:rsidP="009E2262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(1.6)</w:t>
            </w: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6672" behindDoc="1" locked="0" layoutInCell="0" allowOverlap="1" wp14:anchorId="6A0B3171" wp14:editId="4A74A82C">
            <wp:simplePos x="0" y="0"/>
            <wp:positionH relativeFrom="column">
              <wp:posOffset>3313430</wp:posOffset>
            </wp:positionH>
            <wp:positionV relativeFrom="paragraph">
              <wp:posOffset>-278130</wp:posOffset>
            </wp:positionV>
            <wp:extent cx="53340" cy="187325"/>
            <wp:effectExtent l="0" t="0" r="0" b="0"/>
            <wp:wrapNone/>
            <wp:docPr id="2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7696" behindDoc="1" locked="0" layoutInCell="0" allowOverlap="1" wp14:anchorId="78647DF1" wp14:editId="42407E36">
            <wp:simplePos x="0" y="0"/>
            <wp:positionH relativeFrom="column">
              <wp:posOffset>2959735</wp:posOffset>
            </wp:positionH>
            <wp:positionV relativeFrom="paragraph">
              <wp:posOffset>-278130</wp:posOffset>
            </wp:positionV>
            <wp:extent cx="53340" cy="187325"/>
            <wp:effectExtent l="0" t="0" r="0" b="0"/>
            <wp:wrapNone/>
            <wp:docPr id="23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8720" behindDoc="1" locked="0" layoutInCell="0" allowOverlap="1" wp14:anchorId="3F36BA9B" wp14:editId="31A18FBF">
            <wp:simplePos x="0" y="0"/>
            <wp:positionH relativeFrom="column">
              <wp:posOffset>2661920</wp:posOffset>
            </wp:positionH>
            <wp:positionV relativeFrom="paragraph">
              <wp:posOffset>-278130</wp:posOffset>
            </wp:positionV>
            <wp:extent cx="53340" cy="187325"/>
            <wp:effectExtent l="0" t="0" r="0" b="0"/>
            <wp:wrapNone/>
            <wp:docPr id="24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79744" behindDoc="1" locked="0" layoutInCell="0" allowOverlap="1" wp14:anchorId="1E145826" wp14:editId="0D866168">
            <wp:simplePos x="0" y="0"/>
            <wp:positionH relativeFrom="column">
              <wp:posOffset>2402205</wp:posOffset>
            </wp:positionH>
            <wp:positionV relativeFrom="paragraph">
              <wp:posOffset>-278130</wp:posOffset>
            </wp:positionV>
            <wp:extent cx="160020" cy="187325"/>
            <wp:effectExtent l="0" t="0" r="0" b="0"/>
            <wp:wrapNone/>
            <wp:docPr id="25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232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где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Е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–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общая освещенность помещения, лк; задается согласно тре-бованиям действующих нормативов (табл. 5.1);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F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пл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площадь пола помещения, м</w:t>
      </w:r>
      <w:r w:rsidRPr="009E2262">
        <w:rPr>
          <w:rFonts w:ascii="Arial" w:eastAsia="Arial" w:hAnsi="Arial" w:cs="Arial"/>
          <w:sz w:val="35"/>
          <w:szCs w:val="35"/>
          <w:vertAlign w:val="superscript"/>
          <w:lang w:eastAsia="ru-RU"/>
        </w:rPr>
        <w:t>2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h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осв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коэффициент, учитывающий высоту располо-жения светильников,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h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осв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= 1, если светильники находятся непосред-ственно в помещении, и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h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осв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= 0,45, если светильники располагаются в вентилируемом подвесном потолке;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q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осв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удельные тепловыделения</w:t>
      </w: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9E2262" w:rsidRPr="009E2262">
          <w:pgSz w:w="11900" w:h="16834"/>
          <w:pgMar w:top="978" w:right="1409" w:bottom="867" w:left="1420" w:header="0" w:footer="0" w:gutter="0"/>
          <w:cols w:space="720" w:equalWidth="0">
            <w:col w:w="9080"/>
          </w:cols>
        </w:sectPr>
      </w:pPr>
    </w:p>
    <w:p w:rsidR="009E2262" w:rsidRPr="009E2262" w:rsidRDefault="009E2262" w:rsidP="009E2262">
      <w:pPr>
        <w:spacing w:line="239" w:lineRule="auto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lastRenderedPageBreak/>
        <w:t>от светильников, Вт/(лк·м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2</w:t>
      </w:r>
      <w:r w:rsidRPr="009E2262">
        <w:rPr>
          <w:rFonts w:ascii="Arial" w:eastAsia="Arial" w:hAnsi="Arial" w:cs="Arial"/>
          <w:szCs w:val="28"/>
          <w:lang w:eastAsia="ru-RU"/>
        </w:rPr>
        <w:t>), в зависимости от типа светильников и по-мещения принимается по табл. 1.3.</w:t>
      </w:r>
    </w:p>
    <w:p w:rsidR="009E2262" w:rsidRPr="009E2262" w:rsidRDefault="009E2262" w:rsidP="009E2262">
      <w:pPr>
        <w:spacing w:line="7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i/>
          <w:iCs/>
          <w:sz w:val="23"/>
          <w:szCs w:val="23"/>
          <w:lang w:eastAsia="ru-RU"/>
        </w:rPr>
        <w:t>Таблица. 1.3</w:t>
      </w:r>
    </w:p>
    <w:p w:rsidR="009E2262" w:rsidRPr="009E2262" w:rsidRDefault="009E2262" w:rsidP="009E2262">
      <w:pPr>
        <w:spacing w:line="6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4"/>
          <w:szCs w:val="24"/>
          <w:lang w:eastAsia="ru-RU"/>
        </w:rPr>
        <w:t>Удельные тепловыделения от светильников с люминесцентными лампами</w:t>
      </w:r>
    </w:p>
    <w:p w:rsidR="009E2262" w:rsidRPr="009E2262" w:rsidRDefault="009E2262" w:rsidP="009E2262">
      <w:pPr>
        <w:spacing w:line="5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4"/>
          <w:szCs w:val="24"/>
          <w:lang w:eastAsia="ru-RU"/>
        </w:rPr>
        <w:t>(верхние значения) и лампами накаливания (нижние значения)</w:t>
      </w:r>
    </w:p>
    <w:p w:rsidR="009E2262" w:rsidRPr="009E2262" w:rsidRDefault="009E2262" w:rsidP="009E2262">
      <w:pPr>
        <w:spacing w:line="4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1080"/>
        <w:gridCol w:w="200"/>
        <w:gridCol w:w="1120"/>
        <w:gridCol w:w="120"/>
        <w:gridCol w:w="1220"/>
        <w:gridCol w:w="1280"/>
        <w:gridCol w:w="260"/>
        <w:gridCol w:w="1000"/>
        <w:gridCol w:w="60"/>
        <w:gridCol w:w="1180"/>
        <w:gridCol w:w="30"/>
      </w:tblGrid>
      <w:tr w:rsidR="009E2262" w:rsidRPr="009E2262" w:rsidTr="00904577">
        <w:trPr>
          <w:trHeight w:val="243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top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260" w:type="dxa"/>
            <w:gridSpan w:val="8"/>
            <w:tcBorders>
              <w:top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2"/>
                <w:lang w:eastAsia="ru-RU"/>
              </w:rPr>
              <w:t xml:space="preserve">Средние удельные тепловыделения </w:t>
            </w:r>
            <w:r w:rsidRPr="009E2262">
              <w:rPr>
                <w:rFonts w:ascii="Arial" w:eastAsia="Arial" w:hAnsi="Arial" w:cs="Arial"/>
                <w:i/>
                <w:iCs/>
                <w:w w:val="94"/>
                <w:sz w:val="22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w w:val="94"/>
                <w:sz w:val="27"/>
                <w:szCs w:val="27"/>
                <w:vertAlign w:val="subscript"/>
                <w:lang w:eastAsia="ru-RU"/>
              </w:rPr>
              <w:t>осв</w:t>
            </w:r>
            <w:r w:rsidRPr="009E2262">
              <w:rPr>
                <w:rFonts w:ascii="Arial" w:eastAsia="Arial" w:hAnsi="Arial" w:cs="Arial"/>
                <w:w w:val="94"/>
                <w:sz w:val="22"/>
                <w:lang w:eastAsia="ru-RU"/>
              </w:rPr>
              <w:t>, Вт/(лк·м</w:t>
            </w:r>
            <w:r w:rsidRPr="009E2262">
              <w:rPr>
                <w:rFonts w:ascii="Arial" w:eastAsia="Arial" w:hAnsi="Arial" w:cs="Arial"/>
                <w:w w:val="94"/>
                <w:sz w:val="27"/>
                <w:szCs w:val="27"/>
                <w:vertAlign w:val="superscript"/>
                <w:lang w:eastAsia="ru-RU"/>
              </w:rPr>
              <w:t>2</w:t>
            </w:r>
            <w:r w:rsidRPr="009E2262">
              <w:rPr>
                <w:rFonts w:ascii="Arial" w:eastAsia="Arial" w:hAnsi="Arial" w:cs="Arial"/>
                <w:w w:val="94"/>
                <w:sz w:val="22"/>
                <w:lang w:eastAsia="ru-RU"/>
              </w:rPr>
              <w:t>)</w:t>
            </w:r>
          </w:p>
        </w:tc>
        <w:tc>
          <w:tcPr>
            <w:tcW w:w="1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73"/>
        </w:trPr>
        <w:tc>
          <w:tcPr>
            <w:tcW w:w="1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Тип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00" w:type="dxa"/>
            <w:gridSpan w:val="5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7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22"/>
                <w:lang w:eastAsia="ru-RU"/>
              </w:rPr>
              <w:t>для помещений площадью, м</w:t>
            </w:r>
            <w:r w:rsidRPr="009E2262">
              <w:rPr>
                <w:rFonts w:ascii="Arial" w:eastAsia="Arial" w:hAnsi="Arial" w:cs="Arial"/>
                <w:w w:val="96"/>
                <w:sz w:val="27"/>
                <w:szCs w:val="27"/>
                <w:vertAlign w:val="superscript"/>
                <w:lang w:eastAsia="ru-RU"/>
              </w:rPr>
              <w:t>2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17"/>
        </w:trPr>
        <w:tc>
          <w:tcPr>
            <w:tcW w:w="1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400" w:type="dxa"/>
            <w:gridSpan w:val="3"/>
            <w:vMerge w:val="restart"/>
            <w:vAlign w:val="bottom"/>
          </w:tcPr>
          <w:p w:rsidR="009E2262" w:rsidRPr="009E2262" w:rsidRDefault="009E2262" w:rsidP="009E2262">
            <w:pPr>
              <w:spacing w:line="24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Менее 50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5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2"/>
                <w:lang w:eastAsia="ru-RU"/>
              </w:rPr>
              <w:t>50–200</w:t>
            </w:r>
          </w:p>
        </w:tc>
        <w:tc>
          <w:tcPr>
            <w:tcW w:w="2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Более 200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22"/>
        </w:trPr>
        <w:tc>
          <w:tcPr>
            <w:tcW w:w="1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2"/>
                <w:lang w:eastAsia="ru-RU"/>
              </w:rPr>
              <w:t>светильника</w:t>
            </w:r>
          </w:p>
        </w:tc>
        <w:tc>
          <w:tcPr>
            <w:tcW w:w="2400" w:type="dxa"/>
            <w:gridSpan w:val="3"/>
            <w:vMerge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50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24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12"/>
        </w:trPr>
        <w:tc>
          <w:tcPr>
            <w:tcW w:w="1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0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1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2880" w:type="dxa"/>
            <w:gridSpan w:val="4"/>
            <w:vMerge w:val="restart"/>
            <w:vAlign w:val="bottom"/>
          </w:tcPr>
          <w:p w:rsidR="009E2262" w:rsidRPr="009E2262" w:rsidRDefault="009E2262" w:rsidP="009E2262">
            <w:pPr>
              <w:spacing w:line="244" w:lineRule="exact"/>
              <w:ind w:right="18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22"/>
                <w:lang w:eastAsia="ru-RU"/>
              </w:rPr>
              <w:t>При высоте помещения, м</w:t>
            </w:r>
          </w:p>
        </w:tc>
        <w:tc>
          <w:tcPr>
            <w:tcW w:w="10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11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32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880" w:type="dxa"/>
            <w:gridSpan w:val="4"/>
            <w:vMerge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3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До 3,6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Более 4,2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До 3,6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Более 4,2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3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22"/>
                <w:lang w:eastAsia="ru-RU"/>
              </w:rPr>
              <w:t>До 3,6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Более 4,2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6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6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2"/>
                <w:lang w:eastAsia="ru-RU"/>
              </w:rPr>
              <w:t>Прямого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0,077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0,202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0,058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0,074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2"/>
                <w:lang w:eastAsia="ru-RU"/>
              </w:rPr>
              <w:t>0,056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0,067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2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3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2"/>
                <w:lang w:eastAsia="ru-RU"/>
              </w:rPr>
              <w:t>света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0,212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0,280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0,160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0,204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2"/>
                <w:lang w:eastAsia="ru-RU"/>
              </w:rPr>
              <w:t>0,154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0,187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4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Диффузного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0,116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0,166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0,079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0,102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2"/>
                <w:lang w:eastAsia="ru-RU"/>
              </w:rPr>
              <w:t>0,077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0,094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2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3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2"/>
                <w:lang w:eastAsia="ru-RU"/>
              </w:rPr>
              <w:t>света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0,319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0,456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0,217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0,280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2"/>
                <w:lang w:eastAsia="ru-RU"/>
              </w:rPr>
              <w:t>0,212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0,268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4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2"/>
                <w:lang w:eastAsia="ru-RU"/>
              </w:rPr>
              <w:t>Отраженного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0,161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0,264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0,154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0,264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2"/>
                <w:lang w:eastAsia="ru-RU"/>
              </w:rPr>
              <w:t>0,108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0,145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3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3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2"/>
                <w:lang w:eastAsia="ru-RU"/>
              </w:rPr>
              <w:t>света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0,443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0,726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0,424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0,726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3" w:lineRule="exact"/>
              <w:ind w:right="21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2"/>
                <w:lang w:eastAsia="ru-RU"/>
              </w:rPr>
              <w:t>0,297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0,399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12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numPr>
          <w:ilvl w:val="0"/>
          <w:numId w:val="7"/>
        </w:numPr>
        <w:tabs>
          <w:tab w:val="left" w:pos="900"/>
        </w:tabs>
        <w:spacing w:line="231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Определяют теплопоступления в помещение от отопительных приборов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Q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с.о</w:t>
      </w:r>
      <w:r w:rsidRPr="009E2262">
        <w:rPr>
          <w:rFonts w:ascii="Arial" w:eastAsia="Arial" w:hAnsi="Arial" w:cs="Arial"/>
          <w:szCs w:val="28"/>
          <w:lang w:eastAsia="ru-RU"/>
        </w:rPr>
        <w:t>, Вт, установленных в нем, в холодный период года по формуле</w:t>
      </w:r>
    </w:p>
    <w:tbl>
      <w:tblPr>
        <w:tblW w:w="0" w:type="auto"/>
        <w:tblInd w:w="32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560"/>
        <w:gridCol w:w="80"/>
        <w:gridCol w:w="100"/>
        <w:gridCol w:w="460"/>
        <w:gridCol w:w="700"/>
        <w:gridCol w:w="1460"/>
        <w:gridCol w:w="1920"/>
        <w:gridCol w:w="20"/>
      </w:tblGrid>
      <w:tr w:rsidR="009E2262" w:rsidRPr="009E2262" w:rsidTr="00904577">
        <w:trPr>
          <w:trHeight w:val="337"/>
        </w:trPr>
        <w:tc>
          <w:tcPr>
            <w:tcW w:w="5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85"/>
                <w:sz w:val="25"/>
                <w:szCs w:val="25"/>
                <w:lang w:eastAsia="ru-RU"/>
              </w:rPr>
              <w:t>t</w:t>
            </w:r>
          </w:p>
        </w:tc>
        <w:tc>
          <w:tcPr>
            <w:tcW w:w="560" w:type="dxa"/>
            <w:gridSpan w:val="2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ср.оп</w:t>
            </w:r>
          </w:p>
        </w:tc>
        <w:tc>
          <w:tcPr>
            <w:tcW w:w="700" w:type="dxa"/>
            <w:vAlign w:val="bottom"/>
          </w:tcPr>
          <w:p w:rsidR="009E2262" w:rsidRPr="009E2262" w:rsidRDefault="009E2262" w:rsidP="009E2262">
            <w:pPr>
              <w:spacing w:line="33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t </w:t>
            </w:r>
            <w:r w:rsidRPr="009E2262">
              <w:rPr>
                <w:rFonts w:ascii="Arial" w:eastAsia="Arial" w:hAnsi="Arial" w:cs="Arial"/>
                <w:sz w:val="33"/>
                <w:szCs w:val="33"/>
                <w:vertAlign w:val="superscript"/>
                <w:lang w:eastAsia="ru-RU"/>
              </w:rPr>
              <w:t>х</w:t>
            </w:r>
          </w:p>
        </w:tc>
        <w:tc>
          <w:tcPr>
            <w:tcW w:w="1460" w:type="dxa"/>
            <w:vMerge w:val="restart"/>
            <w:vAlign w:val="bottom"/>
          </w:tcPr>
          <w:p w:rsidR="009E2262" w:rsidRPr="009E2262" w:rsidRDefault="009E2262" w:rsidP="009E2262">
            <w:pPr>
              <w:ind w:right="12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,</w:t>
            </w:r>
          </w:p>
        </w:tc>
        <w:tc>
          <w:tcPr>
            <w:tcW w:w="192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(1.7)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32"/>
        </w:trPr>
        <w:tc>
          <w:tcPr>
            <w:tcW w:w="520" w:type="dxa"/>
            <w:vMerge w:val="restart"/>
            <w:vAlign w:val="bottom"/>
          </w:tcPr>
          <w:p w:rsidR="009E2262" w:rsidRPr="009E2262" w:rsidRDefault="009E2262" w:rsidP="009E2262">
            <w:pPr>
              <w:spacing w:line="20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3"/>
                <w:szCs w:val="23"/>
                <w:lang w:eastAsia="ru-RU"/>
              </w:rPr>
              <w:t>Q</w:t>
            </w:r>
          </w:p>
        </w:tc>
        <w:tc>
          <w:tcPr>
            <w:tcW w:w="560" w:type="dxa"/>
            <w:vMerge w:val="restart"/>
            <w:vAlign w:val="bottom"/>
          </w:tcPr>
          <w:p w:rsidR="009E2262" w:rsidRPr="009E2262" w:rsidRDefault="009E2262" w:rsidP="009E2262">
            <w:pPr>
              <w:spacing w:line="20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3"/>
                <w:szCs w:val="23"/>
                <w:lang w:eastAsia="ru-RU"/>
              </w:rPr>
              <w:t>Q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6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1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2"/>
                <w:szCs w:val="12"/>
                <w:lang w:eastAsia="ru-RU"/>
              </w:rPr>
              <w:t>в.вент</w:t>
            </w:r>
          </w:p>
        </w:tc>
        <w:tc>
          <w:tcPr>
            <w:tcW w:w="146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9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49"/>
        </w:trPr>
        <w:tc>
          <w:tcPr>
            <w:tcW w:w="5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00" w:type="dxa"/>
            <w:vMerge w:val="restart"/>
            <w:vAlign w:val="bottom"/>
          </w:tcPr>
          <w:p w:rsidR="009E2262" w:rsidRPr="009E2262" w:rsidRDefault="009E2262" w:rsidP="009E2262">
            <w:pPr>
              <w:spacing w:line="17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0"/>
                <w:szCs w:val="20"/>
                <w:lang w:eastAsia="ru-RU"/>
              </w:rPr>
              <w:t>t</w:t>
            </w:r>
          </w:p>
        </w:tc>
        <w:tc>
          <w:tcPr>
            <w:tcW w:w="4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700" w:type="dxa"/>
            <w:vMerge w:val="restart"/>
            <w:vAlign w:val="bottom"/>
          </w:tcPr>
          <w:p w:rsidR="009E2262" w:rsidRPr="009E2262" w:rsidRDefault="009E2262" w:rsidP="009E2262">
            <w:pPr>
              <w:spacing w:line="17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16"/>
                <w:szCs w:val="16"/>
                <w:lang w:eastAsia="ru-RU"/>
              </w:rPr>
              <w:t xml:space="preserve">t </w:t>
            </w:r>
            <w:r w:rsidRPr="009E2262">
              <w:rPr>
                <w:rFonts w:ascii="Arial" w:eastAsia="Arial" w:hAnsi="Arial" w:cs="Arial"/>
                <w:sz w:val="20"/>
                <w:szCs w:val="20"/>
                <w:vertAlign w:val="superscript"/>
                <w:lang w:eastAsia="ru-RU"/>
              </w:rPr>
              <w:t>х</w:t>
            </w:r>
          </w:p>
        </w:tc>
        <w:tc>
          <w:tcPr>
            <w:tcW w:w="146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9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25"/>
        </w:trPr>
        <w:tc>
          <w:tcPr>
            <w:tcW w:w="520" w:type="dxa"/>
            <w:vAlign w:val="bottom"/>
          </w:tcPr>
          <w:p w:rsidR="009E2262" w:rsidRPr="009E2262" w:rsidRDefault="009E2262" w:rsidP="009E2262">
            <w:pPr>
              <w:spacing w:line="12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4"/>
                <w:szCs w:val="14"/>
                <w:lang w:eastAsia="ru-RU"/>
              </w:rPr>
              <w:t>с.о</w:t>
            </w:r>
          </w:p>
        </w:tc>
        <w:tc>
          <w:tcPr>
            <w:tcW w:w="560" w:type="dxa"/>
            <w:vAlign w:val="bottom"/>
          </w:tcPr>
          <w:p w:rsidR="009E2262" w:rsidRPr="009E2262" w:rsidRDefault="009E2262" w:rsidP="009E2262">
            <w:pPr>
              <w:spacing w:line="12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4"/>
                <w:szCs w:val="14"/>
                <w:lang w:eastAsia="ru-RU"/>
              </w:rPr>
              <w:t>от</w:t>
            </w:r>
          </w:p>
        </w:tc>
        <w:tc>
          <w:tcPr>
            <w:tcW w:w="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6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ср.оп</w:t>
            </w:r>
          </w:p>
        </w:tc>
        <w:tc>
          <w:tcPr>
            <w:tcW w:w="70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4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9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2"/>
        </w:trPr>
        <w:tc>
          <w:tcPr>
            <w:tcW w:w="5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6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00" w:type="dxa"/>
            <w:vAlign w:val="bottom"/>
          </w:tcPr>
          <w:p w:rsidR="009E2262" w:rsidRPr="009E2262" w:rsidRDefault="009E2262" w:rsidP="009E2262">
            <w:pPr>
              <w:spacing w:line="182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7"/>
                <w:szCs w:val="17"/>
                <w:lang w:eastAsia="ru-RU"/>
              </w:rPr>
              <w:t>в.от</w:t>
            </w:r>
          </w:p>
        </w:tc>
        <w:tc>
          <w:tcPr>
            <w:tcW w:w="14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9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0768" behindDoc="1" locked="0" layoutInCell="0" allowOverlap="1" wp14:anchorId="36652109" wp14:editId="60B131C1">
            <wp:simplePos x="0" y="0"/>
            <wp:positionH relativeFrom="column">
              <wp:posOffset>3181985</wp:posOffset>
            </wp:positionH>
            <wp:positionV relativeFrom="paragraph">
              <wp:posOffset>-221615</wp:posOffset>
            </wp:positionV>
            <wp:extent cx="163830" cy="193675"/>
            <wp:effectExtent l="0" t="0" r="0" b="0"/>
            <wp:wrapNone/>
            <wp:docPr id="26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19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1792" behindDoc="1" locked="0" layoutInCell="0" allowOverlap="1" wp14:anchorId="08CEB101" wp14:editId="7C691873">
            <wp:simplePos x="0" y="0"/>
            <wp:positionH relativeFrom="column">
              <wp:posOffset>3116580</wp:posOffset>
            </wp:positionH>
            <wp:positionV relativeFrom="paragraph">
              <wp:posOffset>-481330</wp:posOffset>
            </wp:positionV>
            <wp:extent cx="163830" cy="193675"/>
            <wp:effectExtent l="0" t="0" r="0" b="0"/>
            <wp:wrapNone/>
            <wp:docPr id="27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19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2816" behindDoc="1" locked="0" layoutInCell="0" allowOverlap="1" wp14:anchorId="66DBF09B" wp14:editId="1EAA5BD4">
            <wp:simplePos x="0" y="0"/>
            <wp:positionH relativeFrom="column">
              <wp:posOffset>2387600</wp:posOffset>
            </wp:positionH>
            <wp:positionV relativeFrom="paragraph">
              <wp:posOffset>-354965</wp:posOffset>
            </wp:positionV>
            <wp:extent cx="163830" cy="193675"/>
            <wp:effectExtent l="0" t="0" r="0" b="0"/>
            <wp:wrapNone/>
            <wp:docPr id="28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" cy="19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233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где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Q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от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мощность системы отопления в помещении, Вт, для центра-лизованной системы отопления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Q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от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= 862 Вт;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t</w:t>
      </w:r>
      <w:r w:rsidRPr="009E2262">
        <w:rPr>
          <w:rFonts w:ascii="Arial" w:eastAsia="Arial" w:hAnsi="Arial" w:cs="Arial"/>
          <w:sz w:val="35"/>
          <w:szCs w:val="35"/>
          <w:vertAlign w:val="superscript"/>
          <w:lang w:eastAsia="ru-RU"/>
        </w:rPr>
        <w:t>х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в.вент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температура воздуха в помещении в холодный период года для режима вентиляции или кондиционирования воздуха, </w:t>
      </w:r>
      <w:r w:rsidRPr="009E2262">
        <w:rPr>
          <w:rFonts w:ascii="Arial" w:eastAsia="Arial" w:hAnsi="Arial" w:cs="Arial"/>
          <w:sz w:val="35"/>
          <w:szCs w:val="35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С;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t</w:t>
      </w:r>
      <w:r w:rsidRPr="009E2262">
        <w:rPr>
          <w:rFonts w:ascii="Arial" w:eastAsia="Arial" w:hAnsi="Arial" w:cs="Arial"/>
          <w:sz w:val="35"/>
          <w:szCs w:val="35"/>
          <w:vertAlign w:val="superscript"/>
          <w:lang w:eastAsia="ru-RU"/>
        </w:rPr>
        <w:t>х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в.от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температура воздуха в по-мещении в холодный период года для режима отопления, </w:t>
      </w:r>
      <w:r w:rsidRPr="009E2262">
        <w:rPr>
          <w:rFonts w:ascii="Arial" w:eastAsia="Arial" w:hAnsi="Arial" w:cs="Arial"/>
          <w:sz w:val="35"/>
          <w:szCs w:val="35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С;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t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ср.оп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средняя температура теплоносителя в отопительных приборах при расчетных наружных условиях для отопления, </w:t>
      </w:r>
      <w:r w:rsidRPr="009E2262">
        <w:rPr>
          <w:rFonts w:ascii="Arial" w:eastAsia="Arial" w:hAnsi="Arial" w:cs="Arial"/>
          <w:sz w:val="35"/>
          <w:szCs w:val="35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С:</w:t>
      </w:r>
    </w:p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3840" behindDoc="1" locked="0" layoutInCell="0" allowOverlap="1" wp14:anchorId="7A43406A" wp14:editId="010B1454">
            <wp:simplePos x="0" y="0"/>
            <wp:positionH relativeFrom="column">
              <wp:posOffset>3054985</wp:posOffset>
            </wp:positionH>
            <wp:positionV relativeFrom="paragraph">
              <wp:posOffset>-16510</wp:posOffset>
            </wp:positionV>
            <wp:extent cx="173990" cy="188595"/>
            <wp:effectExtent l="0" t="0" r="0" b="0"/>
            <wp:wrapNone/>
            <wp:docPr id="29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88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37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640"/>
        <w:gridCol w:w="1700"/>
        <w:gridCol w:w="2160"/>
        <w:gridCol w:w="20"/>
      </w:tblGrid>
      <w:tr w:rsidR="009E2262" w:rsidRPr="009E2262" w:rsidTr="00904577">
        <w:trPr>
          <w:trHeight w:val="304"/>
        </w:trPr>
        <w:tc>
          <w:tcPr>
            <w:tcW w:w="82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48"/>
                <w:szCs w:val="48"/>
                <w:vertAlign w:val="superscript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ср.оп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84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32"/>
                <w:szCs w:val="32"/>
                <w:vertAlign w:val="superscript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sz w:val="14"/>
                <w:szCs w:val="14"/>
                <w:lang w:eastAsia="ru-RU"/>
              </w:rPr>
              <w:t>г</w:t>
            </w:r>
            <w:r w:rsidRPr="009E2262">
              <w:rPr>
                <w:rFonts w:ascii="Arial" w:eastAsia="Arial" w:hAnsi="Arial" w:cs="Arial"/>
                <w:i/>
                <w:iCs/>
                <w:sz w:val="32"/>
                <w:szCs w:val="32"/>
                <w:vertAlign w:val="superscript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sz w:val="13"/>
                <w:szCs w:val="13"/>
                <w:lang w:eastAsia="ru-RU"/>
              </w:rPr>
              <w:t>о</w:t>
            </w:r>
          </w:p>
        </w:tc>
        <w:tc>
          <w:tcPr>
            <w:tcW w:w="1700" w:type="dxa"/>
            <w:vMerge w:val="restart"/>
            <w:vAlign w:val="bottom"/>
          </w:tcPr>
          <w:p w:rsidR="009E2262" w:rsidRPr="009E2262" w:rsidRDefault="009E2262" w:rsidP="009E2262">
            <w:pPr>
              <w:ind w:right="144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,</w:t>
            </w:r>
          </w:p>
        </w:tc>
        <w:tc>
          <w:tcPr>
            <w:tcW w:w="216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(1.8)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36"/>
        </w:trPr>
        <w:tc>
          <w:tcPr>
            <w:tcW w:w="8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vMerge w:val="restart"/>
            <w:vAlign w:val="bottom"/>
          </w:tcPr>
          <w:p w:rsidR="009E2262" w:rsidRPr="009E2262" w:rsidRDefault="009E2262" w:rsidP="009E2262">
            <w:pPr>
              <w:ind w:right="152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6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50"/>
        </w:trPr>
        <w:tc>
          <w:tcPr>
            <w:tcW w:w="8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4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7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1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4864" behindDoc="1" locked="0" layoutInCell="0" allowOverlap="1" wp14:anchorId="6A23C94F" wp14:editId="79EED1A2">
            <wp:simplePos x="0" y="0"/>
            <wp:positionH relativeFrom="column">
              <wp:posOffset>2769235</wp:posOffset>
            </wp:positionH>
            <wp:positionV relativeFrom="paragraph">
              <wp:posOffset>-305435</wp:posOffset>
            </wp:positionV>
            <wp:extent cx="173990" cy="188595"/>
            <wp:effectExtent l="0" t="0" r="0" b="0"/>
            <wp:wrapNone/>
            <wp:docPr id="30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88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209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где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t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г</w:t>
      </w:r>
      <w:r w:rsidRPr="009E2262">
        <w:rPr>
          <w:rFonts w:ascii="Arial" w:eastAsia="Arial" w:hAnsi="Arial" w:cs="Arial"/>
          <w:szCs w:val="28"/>
          <w:lang w:eastAsia="ru-RU"/>
        </w:rPr>
        <w:t xml:space="preserve"> и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t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о</w:t>
      </w:r>
      <w:r w:rsidRPr="009E2262">
        <w:rPr>
          <w:rFonts w:ascii="Arial" w:eastAsia="Arial" w:hAnsi="Arial" w:cs="Arial"/>
          <w:szCs w:val="28"/>
          <w:lang w:eastAsia="ru-RU"/>
        </w:rPr>
        <w:t xml:space="preserve"> – температура воды в подающей и обратной магистралях системы отопления, 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Cs w:val="28"/>
          <w:lang w:eastAsia="ru-RU"/>
        </w:rPr>
        <w:t xml:space="preserve">С. Для предварительных расчетов можно принять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t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о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= 70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Cs w:val="28"/>
          <w:lang w:eastAsia="ru-RU"/>
        </w:rPr>
        <w:t>С,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t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г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= 95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Cs w:val="28"/>
          <w:lang w:eastAsia="ru-RU"/>
        </w:rPr>
        <w:t>С,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кроме детских садов,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яслей и больниц,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где нужно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 xml:space="preserve">принимать,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t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г</w:t>
      </w:r>
      <w:r w:rsidRPr="009E2262">
        <w:rPr>
          <w:rFonts w:ascii="Arial" w:eastAsia="Arial" w:hAnsi="Arial" w:cs="Arial"/>
          <w:szCs w:val="28"/>
          <w:lang w:eastAsia="ru-RU"/>
        </w:rPr>
        <w:t xml:space="preserve"> = 85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Cs w:val="28"/>
          <w:lang w:eastAsia="ru-RU"/>
        </w:rPr>
        <w:t>С.</w:t>
      </w:r>
    </w:p>
    <w:p w:rsidR="009E2262" w:rsidRPr="009E2262" w:rsidRDefault="009E2262" w:rsidP="009E2262">
      <w:pPr>
        <w:spacing w:line="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numPr>
          <w:ilvl w:val="0"/>
          <w:numId w:val="8"/>
        </w:numPr>
        <w:tabs>
          <w:tab w:val="left" w:pos="921"/>
        </w:tabs>
        <w:spacing w:line="228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Определяют суммарные теплопоступления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Q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т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пост</w:t>
      </w:r>
      <w:r w:rsidRPr="009E2262">
        <w:rPr>
          <w:rFonts w:ascii="Arial" w:eastAsia="Arial" w:hAnsi="Arial" w:cs="Arial"/>
          <w:szCs w:val="28"/>
          <w:lang w:eastAsia="ru-RU"/>
        </w:rPr>
        <w:t xml:space="preserve">,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Q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х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пост</w:t>
      </w:r>
      <w:r w:rsidRPr="009E2262">
        <w:rPr>
          <w:rFonts w:ascii="Arial" w:eastAsia="Arial" w:hAnsi="Arial" w:cs="Arial"/>
          <w:szCs w:val="28"/>
          <w:lang w:eastAsia="ru-RU"/>
        </w:rPr>
        <w:t>, Вт, в помещение в теплое и холодное время соответственно:</w:t>
      </w:r>
    </w:p>
    <w:tbl>
      <w:tblPr>
        <w:tblW w:w="0" w:type="auto"/>
        <w:tblInd w:w="32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440"/>
        <w:gridCol w:w="620"/>
        <w:gridCol w:w="580"/>
        <w:gridCol w:w="200"/>
        <w:gridCol w:w="1320"/>
        <w:gridCol w:w="1960"/>
      </w:tblGrid>
      <w:tr w:rsidR="009E2262" w:rsidRPr="009E2262" w:rsidTr="00904577">
        <w:trPr>
          <w:trHeight w:val="354"/>
        </w:trPr>
        <w:tc>
          <w:tcPr>
            <w:tcW w:w="760" w:type="dxa"/>
            <w:vAlign w:val="bottom"/>
          </w:tcPr>
          <w:p w:rsidR="009E2262" w:rsidRPr="009E2262" w:rsidRDefault="009E2262" w:rsidP="009E2262">
            <w:pPr>
              <w:spacing w:line="35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33"/>
                <w:szCs w:val="33"/>
                <w:vertAlign w:val="superscript"/>
                <w:lang w:eastAsia="ru-RU"/>
              </w:rPr>
              <w:t>х</w:t>
            </w: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пост</w:t>
            </w:r>
          </w:p>
        </w:tc>
        <w:tc>
          <w:tcPr>
            <w:tcW w:w="440" w:type="dxa"/>
            <w:vAlign w:val="bottom"/>
          </w:tcPr>
          <w:p w:rsidR="009E2262" w:rsidRPr="009E2262" w:rsidRDefault="009E2262" w:rsidP="009E2262">
            <w:pPr>
              <w:spacing w:line="35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97"/>
                <w:sz w:val="41"/>
                <w:szCs w:val="41"/>
                <w:vertAlign w:val="subscript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w w:val="97"/>
                <w:sz w:val="15"/>
                <w:szCs w:val="15"/>
                <w:lang w:eastAsia="ru-RU"/>
              </w:rPr>
              <w:t>х</w:t>
            </w:r>
          </w:p>
        </w:tc>
        <w:tc>
          <w:tcPr>
            <w:tcW w:w="6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Q</w:t>
            </w:r>
          </w:p>
        </w:tc>
        <w:tc>
          <w:tcPr>
            <w:tcW w:w="580" w:type="dxa"/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Q</w:t>
            </w:r>
          </w:p>
        </w:tc>
        <w:tc>
          <w:tcPr>
            <w:tcW w:w="2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9E2262" w:rsidRPr="009E2262" w:rsidRDefault="009E2262" w:rsidP="009E2262">
            <w:pPr>
              <w:ind w:right="108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;</w:t>
            </w:r>
          </w:p>
        </w:tc>
        <w:tc>
          <w:tcPr>
            <w:tcW w:w="19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Cs w:val="28"/>
                <w:lang w:eastAsia="ru-RU"/>
              </w:rPr>
              <w:t>(1.9а)</w:t>
            </w:r>
          </w:p>
        </w:tc>
      </w:tr>
      <w:tr w:rsidR="009E2262" w:rsidRPr="009E2262" w:rsidTr="00904577">
        <w:trPr>
          <w:trHeight w:val="171"/>
        </w:trPr>
        <w:tc>
          <w:tcPr>
            <w:tcW w:w="7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840" w:type="dxa"/>
            <w:gridSpan w:val="4"/>
            <w:vAlign w:val="bottom"/>
          </w:tcPr>
          <w:p w:rsidR="009E2262" w:rsidRPr="009E2262" w:rsidRDefault="009E2262" w:rsidP="009E2262">
            <w:pPr>
              <w:spacing w:line="172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17"/>
                <w:szCs w:val="17"/>
                <w:lang w:eastAsia="ru-RU"/>
              </w:rPr>
              <w:t>ч.яи.ос.о</w:t>
            </w:r>
          </w:p>
        </w:tc>
        <w:tc>
          <w:tcPr>
            <w:tcW w:w="13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9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</w:tr>
      <w:tr w:rsidR="009E2262" w:rsidRPr="009E2262" w:rsidTr="00904577">
        <w:trPr>
          <w:trHeight w:val="290"/>
        </w:trPr>
        <w:tc>
          <w:tcPr>
            <w:tcW w:w="1200" w:type="dxa"/>
            <w:gridSpan w:val="2"/>
            <w:vAlign w:val="bottom"/>
          </w:tcPr>
          <w:p w:rsidR="009E2262" w:rsidRPr="009E2262" w:rsidRDefault="009E2262" w:rsidP="009E2262">
            <w:pPr>
              <w:spacing w:line="29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33"/>
                <w:szCs w:val="33"/>
                <w:vertAlign w:val="superscript"/>
                <w:lang w:eastAsia="ru-RU"/>
              </w:rPr>
              <w:t>т</w:t>
            </w: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пост</w:t>
            </w:r>
          </w:p>
        </w:tc>
        <w:tc>
          <w:tcPr>
            <w:tcW w:w="620" w:type="dxa"/>
            <w:vAlign w:val="bottom"/>
          </w:tcPr>
          <w:p w:rsidR="009E2262" w:rsidRPr="009E2262" w:rsidRDefault="009E2262" w:rsidP="009E2262">
            <w:pPr>
              <w:spacing w:line="29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33"/>
                <w:szCs w:val="33"/>
                <w:vertAlign w:val="superscript"/>
                <w:lang w:eastAsia="ru-RU"/>
              </w:rPr>
              <w:t>т</w:t>
            </w:r>
          </w:p>
        </w:tc>
        <w:tc>
          <w:tcPr>
            <w:tcW w:w="580" w:type="dxa"/>
            <w:vAlign w:val="bottom"/>
          </w:tcPr>
          <w:p w:rsidR="009E2262" w:rsidRPr="009E2262" w:rsidRDefault="009E2262" w:rsidP="009E2262">
            <w:pPr>
              <w:spacing w:line="29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6"/>
                <w:szCs w:val="26"/>
                <w:lang w:eastAsia="ru-RU"/>
              </w:rPr>
              <w:t>Q</w:t>
            </w:r>
          </w:p>
        </w:tc>
        <w:tc>
          <w:tcPr>
            <w:tcW w:w="200" w:type="dxa"/>
            <w:vAlign w:val="bottom"/>
          </w:tcPr>
          <w:p w:rsidR="009E2262" w:rsidRPr="009E2262" w:rsidRDefault="009E2262" w:rsidP="009E2262">
            <w:pPr>
              <w:spacing w:line="289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76"/>
                <w:szCs w:val="28"/>
                <w:lang w:eastAsia="ru-RU"/>
              </w:rPr>
              <w:t>.</w:t>
            </w:r>
          </w:p>
        </w:tc>
        <w:tc>
          <w:tcPr>
            <w:tcW w:w="13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vAlign w:val="bottom"/>
          </w:tcPr>
          <w:p w:rsidR="009E2262" w:rsidRPr="009E2262" w:rsidRDefault="009E2262" w:rsidP="009E2262">
            <w:pPr>
              <w:spacing w:line="28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Cs w:val="28"/>
                <w:lang w:eastAsia="ru-RU"/>
              </w:rPr>
              <w:t>(1.9б)</w:t>
            </w:r>
          </w:p>
        </w:tc>
      </w:tr>
      <w:tr w:rsidR="009E2262" w:rsidRPr="009E2262" w:rsidTr="00904577">
        <w:trPr>
          <w:trHeight w:val="182"/>
        </w:trPr>
        <w:tc>
          <w:tcPr>
            <w:tcW w:w="7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4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20" w:type="dxa"/>
            <w:vAlign w:val="bottom"/>
          </w:tcPr>
          <w:p w:rsidR="009E2262" w:rsidRPr="009E2262" w:rsidRDefault="009E2262" w:rsidP="009E2262">
            <w:pPr>
              <w:spacing w:line="18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ч.я</w:t>
            </w:r>
          </w:p>
        </w:tc>
        <w:tc>
          <w:tcPr>
            <w:tcW w:w="580" w:type="dxa"/>
            <w:vAlign w:val="bottom"/>
          </w:tcPr>
          <w:p w:rsidR="009E2262" w:rsidRPr="009E2262" w:rsidRDefault="009E2262" w:rsidP="009E2262">
            <w:pPr>
              <w:spacing w:line="18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с.р</w:t>
            </w:r>
          </w:p>
        </w:tc>
        <w:tc>
          <w:tcPr>
            <w:tcW w:w="2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3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9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5888" behindDoc="1" locked="0" layoutInCell="0" allowOverlap="1" wp14:anchorId="4F9A8159" wp14:editId="7561163C">
            <wp:simplePos x="0" y="0"/>
            <wp:positionH relativeFrom="column">
              <wp:posOffset>3308350</wp:posOffset>
            </wp:positionH>
            <wp:positionV relativeFrom="paragraph">
              <wp:posOffset>-581025</wp:posOffset>
            </wp:positionV>
            <wp:extent cx="162560" cy="198755"/>
            <wp:effectExtent l="0" t="0" r="0" b="0"/>
            <wp:wrapNone/>
            <wp:docPr id="31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98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6912" behindDoc="1" locked="0" layoutInCell="0" allowOverlap="1" wp14:anchorId="289EF302" wp14:editId="74DD6D43">
            <wp:simplePos x="0" y="0"/>
            <wp:positionH relativeFrom="column">
              <wp:posOffset>2900045</wp:posOffset>
            </wp:positionH>
            <wp:positionV relativeFrom="paragraph">
              <wp:posOffset>-581025</wp:posOffset>
            </wp:positionV>
            <wp:extent cx="162560" cy="198755"/>
            <wp:effectExtent l="0" t="0" r="0" b="0"/>
            <wp:wrapNone/>
            <wp:docPr id="32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98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7936" behindDoc="1" locked="0" layoutInCell="0" allowOverlap="1" wp14:anchorId="6DB5A5DD" wp14:editId="6CA8F94E">
            <wp:simplePos x="0" y="0"/>
            <wp:positionH relativeFrom="column">
              <wp:posOffset>2489835</wp:posOffset>
            </wp:positionH>
            <wp:positionV relativeFrom="paragraph">
              <wp:posOffset>-581025</wp:posOffset>
            </wp:positionV>
            <wp:extent cx="162560" cy="198755"/>
            <wp:effectExtent l="0" t="0" r="0" b="0"/>
            <wp:wrapNone/>
            <wp:docPr id="33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98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8960" behindDoc="1" locked="0" layoutInCell="0" allowOverlap="1" wp14:anchorId="29712670" wp14:editId="74DC6F53">
            <wp:simplePos x="0" y="0"/>
            <wp:positionH relativeFrom="column">
              <wp:posOffset>3128010</wp:posOffset>
            </wp:positionH>
            <wp:positionV relativeFrom="paragraph">
              <wp:posOffset>-292100</wp:posOffset>
            </wp:positionV>
            <wp:extent cx="181610" cy="202565"/>
            <wp:effectExtent l="0" t="0" r="0" b="0"/>
            <wp:wrapNone/>
            <wp:docPr id="34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10" cy="202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89984" behindDoc="1" locked="0" layoutInCell="0" allowOverlap="1" wp14:anchorId="47A7BEC9" wp14:editId="094EF3C6">
            <wp:simplePos x="0" y="0"/>
            <wp:positionH relativeFrom="column">
              <wp:posOffset>2670810</wp:posOffset>
            </wp:positionH>
            <wp:positionV relativeFrom="paragraph">
              <wp:posOffset>-292100</wp:posOffset>
            </wp:positionV>
            <wp:extent cx="181610" cy="202565"/>
            <wp:effectExtent l="0" t="0" r="0" b="0"/>
            <wp:wrapNone/>
            <wp:docPr id="35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10" cy="202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numPr>
          <w:ilvl w:val="0"/>
          <w:numId w:val="9"/>
        </w:numPr>
        <w:tabs>
          <w:tab w:val="left" w:pos="909"/>
        </w:tabs>
        <w:spacing w:line="256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Рассчитывают теплопотери через ограждения и дополнитель-ные теплопотери на нагревание инфильтрующегося наружного воз-духа в холодный период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Q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х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пот</w:t>
      </w:r>
      <w:r w:rsidRPr="009E2262">
        <w:rPr>
          <w:rFonts w:ascii="Arial" w:eastAsia="Arial" w:hAnsi="Arial" w:cs="Arial"/>
          <w:szCs w:val="28"/>
          <w:lang w:eastAsia="ru-RU"/>
        </w:rPr>
        <w:t>, Вт</w:t>
      </w: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9E2262" w:rsidRPr="009E2262">
          <w:pgSz w:w="11900" w:h="16834"/>
          <w:pgMar w:top="978" w:right="1409" w:bottom="765" w:left="1420" w:header="0" w:footer="0" w:gutter="0"/>
          <w:cols w:space="720" w:equalWidth="0">
            <w:col w:w="9080"/>
          </w:cols>
        </w:sectPr>
      </w:pPr>
    </w:p>
    <w:p w:rsidR="009E2262" w:rsidRPr="009E2262" w:rsidRDefault="009E2262" w:rsidP="009E2262">
      <w:pPr>
        <w:spacing w:line="89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34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560"/>
        <w:gridCol w:w="640"/>
        <w:gridCol w:w="280"/>
        <w:gridCol w:w="120"/>
        <w:gridCol w:w="1480"/>
        <w:gridCol w:w="2040"/>
        <w:gridCol w:w="20"/>
      </w:tblGrid>
      <w:tr w:rsidR="009E2262" w:rsidRPr="009E2262" w:rsidTr="00904577">
        <w:trPr>
          <w:trHeight w:val="368"/>
        </w:trPr>
        <w:tc>
          <w:tcPr>
            <w:tcW w:w="5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t </w:t>
            </w:r>
            <w:r w:rsidRPr="009E2262">
              <w:rPr>
                <w:rFonts w:ascii="Arial" w:eastAsia="Arial" w:hAnsi="Arial" w:cs="Arial"/>
                <w:sz w:val="32"/>
                <w:szCs w:val="32"/>
                <w:vertAlign w:val="superscript"/>
                <w:lang w:eastAsia="ru-RU"/>
              </w:rPr>
              <w:t>х</w:t>
            </w:r>
          </w:p>
        </w:tc>
        <w:tc>
          <w:tcPr>
            <w:tcW w:w="280" w:type="dxa"/>
            <w:vAlign w:val="bottom"/>
          </w:tcPr>
          <w:p w:rsidR="009E2262" w:rsidRPr="009E2262" w:rsidRDefault="009E2262" w:rsidP="009E2262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t</w:t>
            </w:r>
          </w:p>
        </w:tc>
        <w:tc>
          <w:tcPr>
            <w:tcW w:w="1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4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30"/>
        </w:trPr>
        <w:tc>
          <w:tcPr>
            <w:tcW w:w="560" w:type="dxa"/>
            <w:vMerge w:val="restart"/>
            <w:vAlign w:val="bottom"/>
          </w:tcPr>
          <w:p w:rsidR="009E2262" w:rsidRPr="009E2262" w:rsidRDefault="009E2262" w:rsidP="009E2262">
            <w:pPr>
              <w:spacing w:line="19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17"/>
                <w:szCs w:val="17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22"/>
                <w:vertAlign w:val="superscript"/>
                <w:lang w:eastAsia="ru-RU"/>
              </w:rPr>
              <w:t>х</w:t>
            </w:r>
          </w:p>
        </w:tc>
        <w:tc>
          <w:tcPr>
            <w:tcW w:w="560" w:type="dxa"/>
            <w:vMerge w:val="restart"/>
            <w:vAlign w:val="bottom"/>
          </w:tcPr>
          <w:p w:rsidR="009E2262" w:rsidRPr="009E2262" w:rsidRDefault="009E2262" w:rsidP="009E2262">
            <w:pPr>
              <w:spacing w:line="19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1"/>
                <w:szCs w:val="21"/>
                <w:lang w:eastAsia="ru-RU"/>
              </w:rPr>
              <w:t>Q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1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2"/>
                <w:szCs w:val="12"/>
                <w:lang w:eastAsia="ru-RU"/>
              </w:rPr>
              <w:t>в.вент</w:t>
            </w:r>
          </w:p>
        </w:tc>
        <w:tc>
          <w:tcPr>
            <w:tcW w:w="400" w:type="dxa"/>
            <w:gridSpan w:val="2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1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2"/>
                <w:szCs w:val="12"/>
                <w:lang w:eastAsia="ru-RU"/>
              </w:rPr>
              <w:t>н</w:t>
            </w:r>
          </w:p>
        </w:tc>
        <w:tc>
          <w:tcPr>
            <w:tcW w:w="1480" w:type="dxa"/>
            <w:vMerge w:val="restart"/>
            <w:vAlign w:val="bottom"/>
          </w:tcPr>
          <w:p w:rsidR="009E2262" w:rsidRPr="009E2262" w:rsidRDefault="009E2262" w:rsidP="009E2262">
            <w:pPr>
              <w:spacing w:line="197" w:lineRule="exact"/>
              <w:ind w:right="123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,</w:t>
            </w:r>
          </w:p>
        </w:tc>
        <w:tc>
          <w:tcPr>
            <w:tcW w:w="2040" w:type="dxa"/>
            <w:vMerge w:val="restart"/>
            <w:vAlign w:val="bottom"/>
          </w:tcPr>
          <w:p w:rsidR="009E2262" w:rsidRPr="009E2262" w:rsidRDefault="009E2262" w:rsidP="009E2262">
            <w:pPr>
              <w:spacing w:line="197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(1.10)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46"/>
        </w:trPr>
        <w:tc>
          <w:tcPr>
            <w:tcW w:w="56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56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640" w:type="dxa"/>
            <w:vMerge w:val="restart"/>
            <w:vAlign w:val="bottom"/>
          </w:tcPr>
          <w:p w:rsidR="009E2262" w:rsidRPr="009E2262" w:rsidRDefault="009E2262" w:rsidP="009E2262">
            <w:pPr>
              <w:spacing w:line="173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19"/>
                <w:szCs w:val="19"/>
                <w:vertAlign w:val="subscript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sz w:val="11"/>
                <w:szCs w:val="11"/>
                <w:lang w:eastAsia="ru-RU"/>
              </w:rPr>
              <w:t xml:space="preserve"> х</w:t>
            </w:r>
          </w:p>
        </w:tc>
        <w:tc>
          <w:tcPr>
            <w:tcW w:w="280" w:type="dxa"/>
            <w:vMerge w:val="restart"/>
            <w:vAlign w:val="bottom"/>
          </w:tcPr>
          <w:p w:rsidR="009E2262" w:rsidRPr="009E2262" w:rsidRDefault="009E2262" w:rsidP="009E2262">
            <w:pPr>
              <w:spacing w:line="173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19"/>
                <w:szCs w:val="19"/>
                <w:vertAlign w:val="subscript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sz w:val="11"/>
                <w:szCs w:val="11"/>
                <w:lang w:eastAsia="ru-RU"/>
              </w:rPr>
              <w:t xml:space="preserve"> х</w:t>
            </w:r>
          </w:p>
        </w:tc>
        <w:tc>
          <w:tcPr>
            <w:tcW w:w="1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148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204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4"/>
                <w:szCs w:val="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26"/>
        </w:trPr>
        <w:tc>
          <w:tcPr>
            <w:tcW w:w="560" w:type="dxa"/>
            <w:vAlign w:val="bottom"/>
          </w:tcPr>
          <w:p w:rsidR="009E2262" w:rsidRPr="009E2262" w:rsidRDefault="009E2262" w:rsidP="009E2262">
            <w:pPr>
              <w:spacing w:line="12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4"/>
                <w:szCs w:val="14"/>
                <w:lang w:eastAsia="ru-RU"/>
              </w:rPr>
              <w:t>пот</w:t>
            </w:r>
          </w:p>
        </w:tc>
        <w:tc>
          <w:tcPr>
            <w:tcW w:w="560" w:type="dxa"/>
            <w:vAlign w:val="bottom"/>
          </w:tcPr>
          <w:p w:rsidR="009E2262" w:rsidRPr="009E2262" w:rsidRDefault="009E2262" w:rsidP="009E2262">
            <w:pPr>
              <w:spacing w:line="12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4"/>
                <w:szCs w:val="14"/>
                <w:lang w:eastAsia="ru-RU"/>
              </w:rPr>
              <w:t>от</w:t>
            </w:r>
          </w:p>
        </w:tc>
        <w:tc>
          <w:tcPr>
            <w:tcW w:w="64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8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4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0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1"/>
        </w:trPr>
        <w:tc>
          <w:tcPr>
            <w:tcW w:w="5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40" w:type="dxa"/>
            <w:vAlign w:val="bottom"/>
          </w:tcPr>
          <w:p w:rsidR="009E2262" w:rsidRPr="009E2262" w:rsidRDefault="009E2262" w:rsidP="009E2262">
            <w:pPr>
              <w:spacing w:line="18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16"/>
                <w:szCs w:val="16"/>
                <w:lang w:eastAsia="ru-RU"/>
              </w:rPr>
              <w:t>в.от</w:t>
            </w:r>
          </w:p>
        </w:tc>
        <w:tc>
          <w:tcPr>
            <w:tcW w:w="280" w:type="dxa"/>
            <w:vAlign w:val="bottom"/>
          </w:tcPr>
          <w:p w:rsidR="009E2262" w:rsidRPr="009E2262" w:rsidRDefault="009E2262" w:rsidP="009E2262">
            <w:pPr>
              <w:spacing w:line="181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1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4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1008" behindDoc="1" locked="0" layoutInCell="0" allowOverlap="1" wp14:anchorId="03ACE9B3" wp14:editId="1B8E201E">
            <wp:simplePos x="0" y="0"/>
            <wp:positionH relativeFrom="column">
              <wp:posOffset>3219450</wp:posOffset>
            </wp:positionH>
            <wp:positionV relativeFrom="paragraph">
              <wp:posOffset>-219710</wp:posOffset>
            </wp:positionV>
            <wp:extent cx="164465" cy="191135"/>
            <wp:effectExtent l="0" t="0" r="0" b="0"/>
            <wp:wrapNone/>
            <wp:docPr id="36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19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2032" behindDoc="1" locked="0" layoutInCell="0" allowOverlap="1" wp14:anchorId="3672D932" wp14:editId="6F0312C7">
            <wp:simplePos x="0" y="0"/>
            <wp:positionH relativeFrom="column">
              <wp:posOffset>3284220</wp:posOffset>
            </wp:positionH>
            <wp:positionV relativeFrom="paragraph">
              <wp:posOffset>-476250</wp:posOffset>
            </wp:positionV>
            <wp:extent cx="164465" cy="191135"/>
            <wp:effectExtent l="0" t="0" r="0" b="0"/>
            <wp:wrapNone/>
            <wp:docPr id="37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19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3056" behindDoc="1" locked="0" layoutInCell="0" allowOverlap="1" wp14:anchorId="63F43E4C" wp14:editId="2C06D9EE">
            <wp:simplePos x="0" y="0"/>
            <wp:positionH relativeFrom="column">
              <wp:posOffset>2488565</wp:posOffset>
            </wp:positionH>
            <wp:positionV relativeFrom="paragraph">
              <wp:posOffset>-351155</wp:posOffset>
            </wp:positionV>
            <wp:extent cx="164465" cy="191135"/>
            <wp:effectExtent l="0" t="0" r="0" b="0"/>
            <wp:wrapNone/>
            <wp:docPr id="38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19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243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где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t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х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н</w:t>
      </w:r>
      <w:r w:rsidRPr="009E2262">
        <w:rPr>
          <w:rFonts w:ascii="Arial" w:eastAsia="Arial" w:hAnsi="Arial" w:cs="Arial"/>
          <w:szCs w:val="28"/>
          <w:lang w:eastAsia="ru-RU"/>
        </w:rPr>
        <w:t xml:space="preserve"> – расчетная температура наружного воздуха в расчетный пе-риод, 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Cs w:val="28"/>
          <w:lang w:eastAsia="ru-RU"/>
        </w:rPr>
        <w:t>С.</w:t>
      </w:r>
    </w:p>
    <w:p w:rsidR="009E2262" w:rsidRPr="009E2262" w:rsidRDefault="009E2262" w:rsidP="009E2262">
      <w:pPr>
        <w:spacing w:line="3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numPr>
          <w:ilvl w:val="0"/>
          <w:numId w:val="10"/>
        </w:numPr>
        <w:tabs>
          <w:tab w:val="left" w:pos="909"/>
        </w:tabs>
        <w:spacing w:line="239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Определяют избытки явной теплоты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Q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х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изб.я</w:t>
      </w:r>
      <w:r w:rsidRPr="009E2262">
        <w:rPr>
          <w:rFonts w:ascii="Arial" w:eastAsia="Arial" w:hAnsi="Arial" w:cs="Arial"/>
          <w:szCs w:val="28"/>
          <w:lang w:eastAsia="ru-RU"/>
        </w:rPr>
        <w:t xml:space="preserve">,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Q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т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изб.я</w:t>
      </w:r>
      <w:r w:rsidRPr="009E2262">
        <w:rPr>
          <w:rFonts w:ascii="Arial" w:eastAsia="Arial" w:hAnsi="Arial" w:cs="Arial"/>
          <w:szCs w:val="28"/>
          <w:lang w:eastAsia="ru-RU"/>
        </w:rPr>
        <w:t>, Вт, для хо-лодного и теплого периодов года соответственно:</w:t>
      </w:r>
    </w:p>
    <w:tbl>
      <w:tblPr>
        <w:tblW w:w="0" w:type="auto"/>
        <w:tblInd w:w="34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540"/>
        <w:gridCol w:w="200"/>
        <w:gridCol w:w="320"/>
        <w:gridCol w:w="1380"/>
        <w:gridCol w:w="2140"/>
      </w:tblGrid>
      <w:tr w:rsidR="009E2262" w:rsidRPr="009E2262" w:rsidTr="00904577">
        <w:trPr>
          <w:trHeight w:val="395"/>
        </w:trPr>
        <w:tc>
          <w:tcPr>
            <w:tcW w:w="1600" w:type="dxa"/>
            <w:gridSpan w:val="2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33"/>
                <w:szCs w:val="33"/>
                <w:vertAlign w:val="superscript"/>
                <w:lang w:eastAsia="ru-RU"/>
              </w:rPr>
              <w:t>х</w:t>
            </w: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изб.я</w:t>
            </w: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   Q</w:t>
            </w:r>
            <w:r w:rsidRPr="009E2262">
              <w:rPr>
                <w:rFonts w:ascii="Arial" w:eastAsia="Arial" w:hAnsi="Arial" w:cs="Arial"/>
                <w:sz w:val="33"/>
                <w:szCs w:val="33"/>
                <w:vertAlign w:val="superscript"/>
                <w:lang w:eastAsia="ru-RU"/>
              </w:rPr>
              <w:t>х</w:t>
            </w:r>
          </w:p>
        </w:tc>
        <w:tc>
          <w:tcPr>
            <w:tcW w:w="520" w:type="dxa"/>
            <w:gridSpan w:val="2"/>
            <w:vAlign w:val="bottom"/>
          </w:tcPr>
          <w:p w:rsidR="009E2262" w:rsidRPr="009E2262" w:rsidRDefault="009E2262" w:rsidP="009E2262">
            <w:pPr>
              <w:spacing w:line="39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45"/>
                <w:szCs w:val="45"/>
                <w:vertAlign w:val="subscript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380" w:type="dxa"/>
            <w:vAlign w:val="bottom"/>
          </w:tcPr>
          <w:p w:rsidR="009E2262" w:rsidRPr="009E2262" w:rsidRDefault="009E2262" w:rsidP="009E2262">
            <w:pPr>
              <w:ind w:right="114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;</w:t>
            </w:r>
          </w:p>
        </w:tc>
        <w:tc>
          <w:tcPr>
            <w:tcW w:w="21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Cs w:val="28"/>
                <w:lang w:eastAsia="ru-RU"/>
              </w:rPr>
              <w:t>(1.11а)</w:t>
            </w:r>
          </w:p>
        </w:tc>
      </w:tr>
      <w:tr w:rsidR="009E2262" w:rsidRPr="009E2262" w:rsidTr="00904577">
        <w:trPr>
          <w:trHeight w:val="186"/>
        </w:trPr>
        <w:tc>
          <w:tcPr>
            <w:tcW w:w="10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9E2262" w:rsidRPr="009E2262" w:rsidRDefault="009E2262" w:rsidP="009E2262">
            <w:pPr>
              <w:spacing w:line="18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пост</w:t>
            </w:r>
          </w:p>
        </w:tc>
        <w:tc>
          <w:tcPr>
            <w:tcW w:w="2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9E2262" w:rsidRPr="009E2262" w:rsidRDefault="009E2262" w:rsidP="009E2262">
            <w:pPr>
              <w:spacing w:line="18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0"/>
                <w:sz w:val="17"/>
                <w:szCs w:val="17"/>
                <w:lang w:eastAsia="ru-RU"/>
              </w:rPr>
              <w:t>пот</w:t>
            </w:r>
          </w:p>
        </w:tc>
        <w:tc>
          <w:tcPr>
            <w:tcW w:w="13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9E2262" w:rsidRPr="009E2262" w:rsidTr="00904577">
        <w:trPr>
          <w:trHeight w:val="306"/>
        </w:trPr>
        <w:tc>
          <w:tcPr>
            <w:tcW w:w="1060" w:type="dxa"/>
            <w:vAlign w:val="bottom"/>
          </w:tcPr>
          <w:p w:rsidR="009E2262" w:rsidRPr="009E2262" w:rsidRDefault="009E2262" w:rsidP="009E2262">
            <w:pPr>
              <w:spacing w:line="30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33"/>
                <w:szCs w:val="33"/>
                <w:vertAlign w:val="superscript"/>
                <w:lang w:eastAsia="ru-RU"/>
              </w:rPr>
              <w:t>т</w:t>
            </w: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изб.я</w:t>
            </w:r>
          </w:p>
        </w:tc>
        <w:tc>
          <w:tcPr>
            <w:tcW w:w="540" w:type="dxa"/>
            <w:vAlign w:val="bottom"/>
          </w:tcPr>
          <w:p w:rsidR="009E2262" w:rsidRPr="009E2262" w:rsidRDefault="009E2262" w:rsidP="009E2262">
            <w:pPr>
              <w:spacing w:line="30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33"/>
                <w:szCs w:val="33"/>
                <w:vertAlign w:val="superscript"/>
                <w:lang w:eastAsia="ru-RU"/>
              </w:rPr>
              <w:t>т</w:t>
            </w:r>
          </w:p>
        </w:tc>
        <w:tc>
          <w:tcPr>
            <w:tcW w:w="2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" w:type="dxa"/>
            <w:vAlign w:val="bottom"/>
          </w:tcPr>
          <w:p w:rsidR="009E2262" w:rsidRPr="009E2262" w:rsidRDefault="009E2262" w:rsidP="009E2262">
            <w:pPr>
              <w:spacing w:line="30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.</w:t>
            </w:r>
          </w:p>
        </w:tc>
        <w:tc>
          <w:tcPr>
            <w:tcW w:w="13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0" w:type="dxa"/>
            <w:vAlign w:val="bottom"/>
          </w:tcPr>
          <w:p w:rsidR="009E2262" w:rsidRPr="009E2262" w:rsidRDefault="009E2262" w:rsidP="009E2262">
            <w:pPr>
              <w:spacing w:line="30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Cs w:val="28"/>
                <w:lang w:eastAsia="ru-RU"/>
              </w:rPr>
              <w:t>(1.11б)</w:t>
            </w:r>
          </w:p>
        </w:tc>
      </w:tr>
      <w:tr w:rsidR="009E2262" w:rsidRPr="009E2262" w:rsidTr="00904577">
        <w:trPr>
          <w:trHeight w:val="186"/>
        </w:trPr>
        <w:tc>
          <w:tcPr>
            <w:tcW w:w="10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9E2262" w:rsidRPr="009E2262" w:rsidRDefault="009E2262" w:rsidP="009E2262">
            <w:pPr>
              <w:spacing w:line="18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пост</w:t>
            </w:r>
          </w:p>
        </w:tc>
        <w:tc>
          <w:tcPr>
            <w:tcW w:w="3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3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4080" behindDoc="1" locked="0" layoutInCell="0" allowOverlap="1" wp14:anchorId="3F61CD74" wp14:editId="2613C3F8">
            <wp:simplePos x="0" y="0"/>
            <wp:positionH relativeFrom="column">
              <wp:posOffset>3148965</wp:posOffset>
            </wp:positionH>
            <wp:positionV relativeFrom="paragraph">
              <wp:posOffset>-603885</wp:posOffset>
            </wp:positionV>
            <wp:extent cx="160020" cy="198755"/>
            <wp:effectExtent l="0" t="0" r="0" b="0"/>
            <wp:wrapNone/>
            <wp:docPr id="39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198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5104" behindDoc="1" locked="0" layoutInCell="0" allowOverlap="1" wp14:anchorId="5F51B8FD" wp14:editId="5D32AF14">
            <wp:simplePos x="0" y="0"/>
            <wp:positionH relativeFrom="column">
              <wp:posOffset>2667635</wp:posOffset>
            </wp:positionH>
            <wp:positionV relativeFrom="paragraph">
              <wp:posOffset>-603885</wp:posOffset>
            </wp:positionV>
            <wp:extent cx="160020" cy="198755"/>
            <wp:effectExtent l="0" t="0" r="0" b="0"/>
            <wp:wrapNone/>
            <wp:docPr id="40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198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6128" behindDoc="1" locked="0" layoutInCell="0" allowOverlap="1" wp14:anchorId="7C73850D" wp14:editId="76C44E69">
            <wp:simplePos x="0" y="0"/>
            <wp:positionH relativeFrom="column">
              <wp:posOffset>2865120</wp:posOffset>
            </wp:positionH>
            <wp:positionV relativeFrom="paragraph">
              <wp:posOffset>-291465</wp:posOffset>
            </wp:positionV>
            <wp:extent cx="163195" cy="198755"/>
            <wp:effectExtent l="0" t="0" r="0" b="0"/>
            <wp:wrapNone/>
            <wp:docPr id="41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95" cy="198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numPr>
          <w:ilvl w:val="0"/>
          <w:numId w:val="11"/>
        </w:numPr>
        <w:tabs>
          <w:tab w:val="left" w:pos="878"/>
        </w:tabs>
        <w:spacing w:line="281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Находят требуемый воздухообмен по избыткам явной теплоты, решая следующие уравнения:</w:t>
      </w:r>
    </w:p>
    <w:tbl>
      <w:tblPr>
        <w:tblW w:w="0" w:type="auto"/>
        <w:tblInd w:w="32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900"/>
        <w:gridCol w:w="20"/>
        <w:gridCol w:w="540"/>
        <w:gridCol w:w="480"/>
        <w:gridCol w:w="20"/>
        <w:gridCol w:w="1280"/>
        <w:gridCol w:w="2020"/>
        <w:gridCol w:w="20"/>
      </w:tblGrid>
      <w:tr w:rsidR="009E2262" w:rsidRPr="009E2262" w:rsidTr="00904577">
        <w:trPr>
          <w:trHeight w:val="313"/>
        </w:trPr>
        <w:tc>
          <w:tcPr>
            <w:tcW w:w="6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0" w:type="dxa"/>
            <w:gridSpan w:val="4"/>
            <w:vAlign w:val="bottom"/>
          </w:tcPr>
          <w:p w:rsidR="009E2262" w:rsidRPr="009E2262" w:rsidRDefault="009E2262" w:rsidP="009E2262">
            <w:pPr>
              <w:spacing w:line="312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4"/>
                <w:szCs w:val="24"/>
                <w:lang w:eastAsia="ru-RU"/>
              </w:rPr>
              <w:t xml:space="preserve">3,6 </w:t>
            </w:r>
            <w:r w:rsidRPr="009E2262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32"/>
                <w:szCs w:val="32"/>
                <w:vertAlign w:val="superscript"/>
                <w:lang w:eastAsia="ru-RU"/>
              </w:rPr>
              <w:t>х</w:t>
            </w:r>
          </w:p>
        </w:tc>
        <w:tc>
          <w:tcPr>
            <w:tcW w:w="20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88"/>
        </w:trPr>
        <w:tc>
          <w:tcPr>
            <w:tcW w:w="620" w:type="dxa"/>
            <w:vMerge w:val="restart"/>
            <w:vAlign w:val="bottom"/>
          </w:tcPr>
          <w:p w:rsidR="009E2262" w:rsidRPr="009E2262" w:rsidRDefault="009E2262" w:rsidP="009E2262">
            <w:pPr>
              <w:spacing w:line="149" w:lineRule="exact"/>
              <w:ind w:right="52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17"/>
                <w:szCs w:val="17"/>
                <w:vertAlign w:val="subscript"/>
                <w:lang w:eastAsia="ru-RU"/>
              </w:rPr>
              <w:t>G</w:t>
            </w:r>
            <w:r w:rsidRPr="009E2262">
              <w:rPr>
                <w:rFonts w:ascii="Arial" w:eastAsia="Arial" w:hAnsi="Arial" w:cs="Arial"/>
                <w:sz w:val="11"/>
                <w:szCs w:val="11"/>
                <w:lang w:eastAsia="ru-RU"/>
              </w:rPr>
              <w:t>тр.х</w:t>
            </w:r>
          </w:p>
        </w:tc>
        <w:tc>
          <w:tcPr>
            <w:tcW w:w="900" w:type="dxa"/>
            <w:vMerge w:val="restart"/>
            <w:vAlign w:val="bottom"/>
          </w:tcPr>
          <w:p w:rsidR="009E2262" w:rsidRPr="009E2262" w:rsidRDefault="009E2262" w:rsidP="009E2262">
            <w:pPr>
              <w:spacing w:line="149" w:lineRule="exact"/>
              <w:ind w:right="92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17"/>
                <w:szCs w:val="17"/>
                <w:vertAlign w:val="subscript"/>
                <w:lang w:eastAsia="ru-RU"/>
              </w:rPr>
              <w:t>G</w:t>
            </w:r>
            <w:r w:rsidRPr="009E2262">
              <w:rPr>
                <w:rFonts w:ascii="Arial" w:eastAsia="Arial" w:hAnsi="Arial" w:cs="Arial"/>
                <w:sz w:val="11"/>
                <w:szCs w:val="11"/>
                <w:lang w:eastAsia="ru-RU"/>
              </w:rPr>
              <w:t>тр.х</w:t>
            </w: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6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7"/>
                <w:szCs w:val="7"/>
                <w:lang w:eastAsia="ru-RU"/>
              </w:rPr>
              <w:t>изб.я</w:t>
            </w:r>
          </w:p>
        </w:tc>
        <w:tc>
          <w:tcPr>
            <w:tcW w:w="1300" w:type="dxa"/>
            <w:gridSpan w:val="2"/>
            <w:vMerge w:val="restart"/>
            <w:vAlign w:val="bottom"/>
          </w:tcPr>
          <w:p w:rsidR="009E2262" w:rsidRPr="009E2262" w:rsidRDefault="009E2262" w:rsidP="009E2262">
            <w:pPr>
              <w:spacing w:line="149" w:lineRule="exact"/>
              <w:ind w:right="1075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;</w:t>
            </w:r>
          </w:p>
        </w:tc>
        <w:tc>
          <w:tcPr>
            <w:tcW w:w="2020" w:type="dxa"/>
            <w:vMerge w:val="restart"/>
            <w:vAlign w:val="bottom"/>
          </w:tcPr>
          <w:p w:rsidR="009E2262" w:rsidRPr="009E2262" w:rsidRDefault="009E2262" w:rsidP="009E2262">
            <w:pPr>
              <w:spacing w:line="14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(1.12а)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40"/>
        </w:trPr>
        <w:tc>
          <w:tcPr>
            <w:tcW w:w="6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300" w:type="dxa"/>
            <w:gridSpan w:val="2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77"/>
        </w:trPr>
        <w:tc>
          <w:tcPr>
            <w:tcW w:w="620" w:type="dxa"/>
            <w:vAlign w:val="bottom"/>
          </w:tcPr>
          <w:p w:rsidR="009E2262" w:rsidRPr="009E2262" w:rsidRDefault="009E2262" w:rsidP="009E2262">
            <w:pPr>
              <w:spacing w:line="177" w:lineRule="exact"/>
              <w:ind w:right="112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1"/>
                <w:sz w:val="16"/>
                <w:szCs w:val="16"/>
                <w:lang w:eastAsia="ru-RU"/>
              </w:rPr>
              <w:t>п</w:t>
            </w:r>
          </w:p>
        </w:tc>
        <w:tc>
          <w:tcPr>
            <w:tcW w:w="900" w:type="dxa"/>
            <w:vAlign w:val="bottom"/>
          </w:tcPr>
          <w:p w:rsidR="009E2262" w:rsidRPr="009E2262" w:rsidRDefault="009E2262" w:rsidP="009E2262">
            <w:pPr>
              <w:spacing w:line="177" w:lineRule="exact"/>
              <w:ind w:right="112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у</w:t>
            </w:r>
          </w:p>
        </w:tc>
        <w:tc>
          <w:tcPr>
            <w:tcW w:w="560" w:type="dxa"/>
            <w:gridSpan w:val="2"/>
            <w:vMerge w:val="restart"/>
            <w:vAlign w:val="bottom"/>
          </w:tcPr>
          <w:p w:rsidR="009E2262" w:rsidRPr="009E2262" w:rsidRDefault="009E2262" w:rsidP="009E2262">
            <w:pPr>
              <w:spacing w:line="21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19"/>
                <w:szCs w:val="19"/>
                <w:lang w:eastAsia="ru-RU"/>
              </w:rPr>
              <w:t xml:space="preserve">с </w:t>
            </w:r>
            <w:r w:rsidRPr="009E2262">
              <w:rPr>
                <w:rFonts w:ascii="Arial" w:eastAsia="Arial" w:hAnsi="Arial" w:cs="Arial"/>
                <w:sz w:val="19"/>
                <w:szCs w:val="19"/>
                <w:lang w:eastAsia="ru-RU"/>
              </w:rPr>
              <w:t>(</w:t>
            </w:r>
            <w:r w:rsidRPr="009E2262">
              <w:rPr>
                <w:rFonts w:ascii="Arial" w:eastAsia="Arial" w:hAnsi="Arial" w:cs="Arial"/>
                <w:i/>
                <w:iCs/>
                <w:sz w:val="19"/>
                <w:szCs w:val="19"/>
                <w:lang w:eastAsia="ru-RU"/>
              </w:rPr>
              <w:t xml:space="preserve">t </w:t>
            </w:r>
            <w:r w:rsidRPr="009E2262">
              <w:rPr>
                <w:rFonts w:ascii="Arial" w:eastAsia="Arial" w:hAnsi="Arial" w:cs="Arial"/>
                <w:sz w:val="24"/>
                <w:szCs w:val="24"/>
                <w:vertAlign w:val="superscript"/>
                <w:lang w:eastAsia="ru-RU"/>
              </w:rPr>
              <w:t>х</w:t>
            </w:r>
          </w:p>
        </w:tc>
        <w:tc>
          <w:tcPr>
            <w:tcW w:w="1780" w:type="dxa"/>
            <w:gridSpan w:val="3"/>
            <w:vMerge w:val="restart"/>
            <w:vAlign w:val="bottom"/>
          </w:tcPr>
          <w:p w:rsidR="009E2262" w:rsidRPr="009E2262" w:rsidRDefault="009E2262" w:rsidP="009E2262">
            <w:pPr>
              <w:spacing w:line="210" w:lineRule="exact"/>
              <w:ind w:right="1035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99"/>
                <w:sz w:val="19"/>
                <w:szCs w:val="19"/>
                <w:lang w:eastAsia="ru-RU"/>
              </w:rPr>
              <w:t xml:space="preserve">t </w:t>
            </w:r>
            <w:r w:rsidRPr="009E2262">
              <w:rPr>
                <w:rFonts w:ascii="Arial" w:eastAsia="Arial" w:hAnsi="Arial" w:cs="Arial"/>
                <w:w w:val="99"/>
                <w:sz w:val="24"/>
                <w:szCs w:val="24"/>
                <w:vertAlign w:val="superscript"/>
                <w:lang w:eastAsia="ru-RU"/>
              </w:rPr>
              <w:t>х</w:t>
            </w:r>
            <w:r w:rsidRPr="009E2262">
              <w:rPr>
                <w:rFonts w:ascii="Arial" w:eastAsia="Arial" w:hAnsi="Arial" w:cs="Arial"/>
                <w:i/>
                <w:iCs/>
                <w:w w:val="99"/>
                <w:sz w:val="19"/>
                <w:szCs w:val="19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w w:val="99"/>
                <w:sz w:val="19"/>
                <w:szCs w:val="19"/>
                <w:lang w:eastAsia="ru-RU"/>
              </w:rPr>
              <w:t>)</w:t>
            </w:r>
          </w:p>
        </w:tc>
        <w:tc>
          <w:tcPr>
            <w:tcW w:w="20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33"/>
        </w:trPr>
        <w:tc>
          <w:tcPr>
            <w:tcW w:w="6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60" w:type="dxa"/>
            <w:gridSpan w:val="2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780" w:type="dxa"/>
            <w:gridSpan w:val="3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77"/>
        </w:trPr>
        <w:tc>
          <w:tcPr>
            <w:tcW w:w="6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9E2262" w:rsidRPr="009E2262" w:rsidRDefault="009E2262" w:rsidP="009E2262">
            <w:pPr>
              <w:spacing w:line="17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в   у</w:t>
            </w:r>
          </w:p>
        </w:tc>
        <w:tc>
          <w:tcPr>
            <w:tcW w:w="1780" w:type="dxa"/>
            <w:gridSpan w:val="3"/>
            <w:vAlign w:val="bottom"/>
          </w:tcPr>
          <w:p w:rsidR="009E2262" w:rsidRPr="009E2262" w:rsidRDefault="009E2262" w:rsidP="009E2262">
            <w:pPr>
              <w:spacing w:line="177" w:lineRule="exact"/>
              <w:ind w:right="1095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1"/>
                <w:sz w:val="16"/>
                <w:szCs w:val="16"/>
                <w:lang w:eastAsia="ru-RU"/>
              </w:rPr>
              <w:t>п</w:t>
            </w:r>
          </w:p>
        </w:tc>
        <w:tc>
          <w:tcPr>
            <w:tcW w:w="20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317"/>
        </w:trPr>
        <w:tc>
          <w:tcPr>
            <w:tcW w:w="6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0" w:type="dxa"/>
            <w:gridSpan w:val="4"/>
            <w:vAlign w:val="bottom"/>
          </w:tcPr>
          <w:p w:rsidR="009E2262" w:rsidRPr="009E2262" w:rsidRDefault="009E2262" w:rsidP="009E2262">
            <w:pPr>
              <w:spacing w:line="31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4"/>
                <w:szCs w:val="24"/>
                <w:lang w:eastAsia="ru-RU"/>
              </w:rPr>
              <w:t xml:space="preserve">3,6 </w:t>
            </w:r>
            <w:r w:rsidRPr="009E2262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32"/>
                <w:szCs w:val="32"/>
                <w:vertAlign w:val="superscript"/>
                <w:lang w:eastAsia="ru-RU"/>
              </w:rPr>
              <w:t>т</w:t>
            </w:r>
          </w:p>
        </w:tc>
        <w:tc>
          <w:tcPr>
            <w:tcW w:w="20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88"/>
        </w:trPr>
        <w:tc>
          <w:tcPr>
            <w:tcW w:w="620" w:type="dxa"/>
            <w:vMerge w:val="restart"/>
            <w:vAlign w:val="bottom"/>
          </w:tcPr>
          <w:p w:rsidR="009E2262" w:rsidRPr="009E2262" w:rsidRDefault="009E2262" w:rsidP="009E2262">
            <w:pPr>
              <w:spacing w:line="149" w:lineRule="exact"/>
              <w:ind w:right="52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17"/>
                <w:szCs w:val="17"/>
                <w:vertAlign w:val="subscript"/>
                <w:lang w:eastAsia="ru-RU"/>
              </w:rPr>
              <w:t>G</w:t>
            </w:r>
            <w:r w:rsidRPr="009E2262">
              <w:rPr>
                <w:rFonts w:ascii="Arial" w:eastAsia="Arial" w:hAnsi="Arial" w:cs="Arial"/>
                <w:sz w:val="11"/>
                <w:szCs w:val="11"/>
                <w:lang w:eastAsia="ru-RU"/>
              </w:rPr>
              <w:t>тр.т</w:t>
            </w:r>
          </w:p>
        </w:tc>
        <w:tc>
          <w:tcPr>
            <w:tcW w:w="900" w:type="dxa"/>
            <w:vMerge w:val="restart"/>
            <w:vAlign w:val="bottom"/>
          </w:tcPr>
          <w:p w:rsidR="009E2262" w:rsidRPr="009E2262" w:rsidRDefault="009E2262" w:rsidP="009E2262">
            <w:pPr>
              <w:spacing w:line="149" w:lineRule="exact"/>
              <w:ind w:right="52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17"/>
                <w:szCs w:val="17"/>
                <w:vertAlign w:val="subscript"/>
                <w:lang w:eastAsia="ru-RU"/>
              </w:rPr>
              <w:t>G</w:t>
            </w:r>
            <w:r w:rsidRPr="009E2262">
              <w:rPr>
                <w:rFonts w:ascii="Arial" w:eastAsia="Arial" w:hAnsi="Arial" w:cs="Arial"/>
                <w:sz w:val="11"/>
                <w:szCs w:val="11"/>
                <w:lang w:eastAsia="ru-RU"/>
              </w:rPr>
              <w:t>тр.т</w:t>
            </w: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00" w:type="dxa"/>
            <w:gridSpan w:val="2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6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7"/>
                <w:szCs w:val="7"/>
                <w:lang w:eastAsia="ru-RU"/>
              </w:rPr>
              <w:t>изб.я</w:t>
            </w:r>
          </w:p>
        </w:tc>
        <w:tc>
          <w:tcPr>
            <w:tcW w:w="1280" w:type="dxa"/>
            <w:vMerge w:val="restart"/>
            <w:vAlign w:val="bottom"/>
          </w:tcPr>
          <w:p w:rsidR="009E2262" w:rsidRPr="009E2262" w:rsidRDefault="009E2262" w:rsidP="009E2262">
            <w:pPr>
              <w:spacing w:line="149" w:lineRule="exact"/>
              <w:ind w:right="1075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,</w:t>
            </w:r>
          </w:p>
        </w:tc>
        <w:tc>
          <w:tcPr>
            <w:tcW w:w="2020" w:type="dxa"/>
            <w:vMerge w:val="restart"/>
            <w:vAlign w:val="bottom"/>
          </w:tcPr>
          <w:p w:rsidR="009E2262" w:rsidRPr="009E2262" w:rsidRDefault="009E2262" w:rsidP="009E2262">
            <w:pPr>
              <w:spacing w:line="14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(1.12б)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40"/>
        </w:trPr>
        <w:tc>
          <w:tcPr>
            <w:tcW w:w="6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90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500" w:type="dxa"/>
            <w:gridSpan w:val="2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8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77"/>
        </w:trPr>
        <w:tc>
          <w:tcPr>
            <w:tcW w:w="620" w:type="dxa"/>
            <w:vAlign w:val="bottom"/>
          </w:tcPr>
          <w:p w:rsidR="009E2262" w:rsidRPr="009E2262" w:rsidRDefault="009E2262" w:rsidP="009E2262">
            <w:pPr>
              <w:spacing w:line="177" w:lineRule="exact"/>
              <w:ind w:right="112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1"/>
                <w:sz w:val="16"/>
                <w:szCs w:val="16"/>
                <w:lang w:eastAsia="ru-RU"/>
              </w:rPr>
              <w:t>п</w:t>
            </w:r>
          </w:p>
        </w:tc>
        <w:tc>
          <w:tcPr>
            <w:tcW w:w="900" w:type="dxa"/>
            <w:vAlign w:val="bottom"/>
          </w:tcPr>
          <w:p w:rsidR="009E2262" w:rsidRPr="009E2262" w:rsidRDefault="009E2262" w:rsidP="009E2262">
            <w:pPr>
              <w:spacing w:line="177" w:lineRule="exact"/>
              <w:ind w:right="112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16"/>
                <w:szCs w:val="16"/>
                <w:lang w:eastAsia="ru-RU"/>
              </w:rPr>
              <w:t>у</w:t>
            </w: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40" w:type="dxa"/>
            <w:vMerge w:val="restart"/>
            <w:vAlign w:val="bottom"/>
          </w:tcPr>
          <w:p w:rsidR="009E2262" w:rsidRPr="009E2262" w:rsidRDefault="009E2262" w:rsidP="009E2262">
            <w:pPr>
              <w:spacing w:line="21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19"/>
                <w:szCs w:val="19"/>
                <w:lang w:eastAsia="ru-RU"/>
              </w:rPr>
              <w:t xml:space="preserve">с </w:t>
            </w:r>
            <w:r w:rsidRPr="009E2262">
              <w:rPr>
                <w:rFonts w:ascii="Arial" w:eastAsia="Arial" w:hAnsi="Arial" w:cs="Arial"/>
                <w:sz w:val="19"/>
                <w:szCs w:val="19"/>
                <w:lang w:eastAsia="ru-RU"/>
              </w:rPr>
              <w:t>(</w:t>
            </w:r>
            <w:r w:rsidRPr="009E2262">
              <w:rPr>
                <w:rFonts w:ascii="Arial" w:eastAsia="Arial" w:hAnsi="Arial" w:cs="Arial"/>
                <w:i/>
                <w:iCs/>
                <w:sz w:val="19"/>
                <w:szCs w:val="19"/>
                <w:lang w:eastAsia="ru-RU"/>
              </w:rPr>
              <w:t xml:space="preserve">t </w:t>
            </w:r>
            <w:r w:rsidRPr="009E2262">
              <w:rPr>
                <w:rFonts w:ascii="Arial" w:eastAsia="Arial" w:hAnsi="Arial" w:cs="Arial"/>
                <w:sz w:val="24"/>
                <w:szCs w:val="24"/>
                <w:vertAlign w:val="superscript"/>
                <w:lang w:eastAsia="ru-RU"/>
              </w:rPr>
              <w:t>т</w:t>
            </w:r>
          </w:p>
        </w:tc>
        <w:tc>
          <w:tcPr>
            <w:tcW w:w="1780" w:type="dxa"/>
            <w:gridSpan w:val="3"/>
            <w:vMerge w:val="restart"/>
            <w:vAlign w:val="bottom"/>
          </w:tcPr>
          <w:p w:rsidR="009E2262" w:rsidRPr="009E2262" w:rsidRDefault="009E2262" w:rsidP="009E2262">
            <w:pPr>
              <w:spacing w:line="210" w:lineRule="exact"/>
              <w:ind w:right="995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19"/>
                <w:szCs w:val="19"/>
                <w:lang w:eastAsia="ru-RU"/>
              </w:rPr>
              <w:t xml:space="preserve">t </w:t>
            </w:r>
            <w:r w:rsidRPr="009E2262">
              <w:rPr>
                <w:rFonts w:ascii="Arial" w:eastAsia="Arial" w:hAnsi="Arial" w:cs="Arial"/>
                <w:sz w:val="24"/>
                <w:szCs w:val="24"/>
                <w:vertAlign w:val="superscript"/>
                <w:lang w:eastAsia="ru-RU"/>
              </w:rPr>
              <w:t>т</w:t>
            </w:r>
            <w:r w:rsidRPr="009E2262">
              <w:rPr>
                <w:rFonts w:ascii="Arial" w:eastAsia="Arial" w:hAnsi="Arial" w:cs="Arial"/>
                <w:i/>
                <w:iCs/>
                <w:sz w:val="19"/>
                <w:szCs w:val="19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sz w:val="19"/>
                <w:szCs w:val="19"/>
                <w:lang w:eastAsia="ru-RU"/>
              </w:rPr>
              <w:t>)</w:t>
            </w:r>
          </w:p>
        </w:tc>
        <w:tc>
          <w:tcPr>
            <w:tcW w:w="20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33"/>
        </w:trPr>
        <w:tc>
          <w:tcPr>
            <w:tcW w:w="6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780" w:type="dxa"/>
            <w:gridSpan w:val="3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0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73"/>
        </w:trPr>
        <w:tc>
          <w:tcPr>
            <w:tcW w:w="6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40" w:type="dxa"/>
            <w:vAlign w:val="bottom"/>
          </w:tcPr>
          <w:p w:rsidR="009E2262" w:rsidRPr="009E2262" w:rsidRDefault="009E2262" w:rsidP="009E2262">
            <w:pPr>
              <w:spacing w:line="17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в   у</w:t>
            </w:r>
          </w:p>
        </w:tc>
        <w:tc>
          <w:tcPr>
            <w:tcW w:w="1780" w:type="dxa"/>
            <w:gridSpan w:val="3"/>
            <w:vAlign w:val="bottom"/>
          </w:tcPr>
          <w:p w:rsidR="009E2262" w:rsidRPr="009E2262" w:rsidRDefault="009E2262" w:rsidP="009E2262">
            <w:pPr>
              <w:spacing w:line="174" w:lineRule="exact"/>
              <w:ind w:right="1055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1"/>
                <w:sz w:val="16"/>
                <w:szCs w:val="16"/>
                <w:lang w:eastAsia="ru-RU"/>
              </w:rPr>
              <w:t>п</w:t>
            </w:r>
          </w:p>
        </w:tc>
        <w:tc>
          <w:tcPr>
            <w:tcW w:w="20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7152" behindDoc="1" locked="0" layoutInCell="0" allowOverlap="1" wp14:anchorId="09D59114" wp14:editId="612B6309">
            <wp:simplePos x="0" y="0"/>
            <wp:positionH relativeFrom="column">
              <wp:posOffset>3362325</wp:posOffset>
            </wp:positionH>
            <wp:positionV relativeFrom="paragraph">
              <wp:posOffset>-805180</wp:posOffset>
            </wp:positionV>
            <wp:extent cx="160655" cy="187960"/>
            <wp:effectExtent l="0" t="0" r="0" b="0"/>
            <wp:wrapNone/>
            <wp:docPr id="42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8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8176" behindDoc="1" locked="0" layoutInCell="0" allowOverlap="1" wp14:anchorId="58834801" wp14:editId="3F6E323E">
            <wp:simplePos x="0" y="0"/>
            <wp:positionH relativeFrom="column">
              <wp:posOffset>3228340</wp:posOffset>
            </wp:positionH>
            <wp:positionV relativeFrom="paragraph">
              <wp:posOffset>-1032510</wp:posOffset>
            </wp:positionV>
            <wp:extent cx="53975" cy="187960"/>
            <wp:effectExtent l="0" t="0" r="0" b="0"/>
            <wp:wrapNone/>
            <wp:docPr id="43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" cy="18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99200" behindDoc="1" locked="0" layoutInCell="0" allowOverlap="1" wp14:anchorId="018A533D" wp14:editId="32A7EF0D">
            <wp:simplePos x="0" y="0"/>
            <wp:positionH relativeFrom="column">
              <wp:posOffset>2874645</wp:posOffset>
            </wp:positionH>
            <wp:positionV relativeFrom="paragraph">
              <wp:posOffset>-934720</wp:posOffset>
            </wp:positionV>
            <wp:extent cx="160655" cy="187960"/>
            <wp:effectExtent l="0" t="0" r="0" b="0"/>
            <wp:wrapNone/>
            <wp:docPr id="44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8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0224" behindDoc="1" locked="0" layoutInCell="0" allowOverlap="1" wp14:anchorId="6F8A9FC9" wp14:editId="3420D419">
            <wp:simplePos x="0" y="0"/>
            <wp:positionH relativeFrom="column">
              <wp:posOffset>2397125</wp:posOffset>
            </wp:positionH>
            <wp:positionV relativeFrom="paragraph">
              <wp:posOffset>-934720</wp:posOffset>
            </wp:positionV>
            <wp:extent cx="160655" cy="187960"/>
            <wp:effectExtent l="0" t="0" r="0" b="0"/>
            <wp:wrapNone/>
            <wp:docPr id="45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8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1248" behindDoc="1" locked="0" layoutInCell="0" allowOverlap="1" wp14:anchorId="6A759EDE" wp14:editId="3D5C980B">
            <wp:simplePos x="0" y="0"/>
            <wp:positionH relativeFrom="column">
              <wp:posOffset>3369310</wp:posOffset>
            </wp:positionH>
            <wp:positionV relativeFrom="paragraph">
              <wp:posOffset>-264160</wp:posOffset>
            </wp:positionV>
            <wp:extent cx="162560" cy="187960"/>
            <wp:effectExtent l="0" t="0" r="0" b="0"/>
            <wp:wrapNone/>
            <wp:docPr id="46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8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2272" behindDoc="1" locked="0" layoutInCell="0" allowOverlap="1" wp14:anchorId="2441BF54" wp14:editId="0955D17C">
            <wp:simplePos x="0" y="0"/>
            <wp:positionH relativeFrom="column">
              <wp:posOffset>3234055</wp:posOffset>
            </wp:positionH>
            <wp:positionV relativeFrom="paragraph">
              <wp:posOffset>-491490</wp:posOffset>
            </wp:positionV>
            <wp:extent cx="53975" cy="187960"/>
            <wp:effectExtent l="0" t="0" r="0" b="0"/>
            <wp:wrapNone/>
            <wp:docPr id="47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" cy="18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3296" behindDoc="1" locked="0" layoutInCell="0" allowOverlap="1" wp14:anchorId="3C523EF7" wp14:editId="3A46570F">
            <wp:simplePos x="0" y="0"/>
            <wp:positionH relativeFrom="column">
              <wp:posOffset>2880360</wp:posOffset>
            </wp:positionH>
            <wp:positionV relativeFrom="paragraph">
              <wp:posOffset>-393700</wp:posOffset>
            </wp:positionV>
            <wp:extent cx="162560" cy="187960"/>
            <wp:effectExtent l="0" t="0" r="0" b="0"/>
            <wp:wrapNone/>
            <wp:docPr id="48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8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4320" behindDoc="1" locked="0" layoutInCell="0" allowOverlap="1" wp14:anchorId="37869F4F" wp14:editId="429A70C4">
            <wp:simplePos x="0" y="0"/>
            <wp:positionH relativeFrom="column">
              <wp:posOffset>2399030</wp:posOffset>
            </wp:positionH>
            <wp:positionV relativeFrom="paragraph">
              <wp:posOffset>-393700</wp:posOffset>
            </wp:positionV>
            <wp:extent cx="162560" cy="187960"/>
            <wp:effectExtent l="0" t="0" r="0" b="0"/>
            <wp:wrapNone/>
            <wp:docPr id="49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8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267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5"/>
          <w:szCs w:val="25"/>
          <w:lang w:eastAsia="ru-RU"/>
        </w:rPr>
        <w:t xml:space="preserve">где </w:t>
      </w:r>
      <w:r w:rsidRPr="009E2262">
        <w:rPr>
          <w:rFonts w:ascii="Arial" w:eastAsia="Arial" w:hAnsi="Arial" w:cs="Arial"/>
          <w:i/>
          <w:iCs/>
          <w:sz w:val="25"/>
          <w:szCs w:val="25"/>
          <w:lang w:eastAsia="ru-RU"/>
        </w:rPr>
        <w:t>G</w:t>
      </w:r>
      <w:r w:rsidRPr="009E2262">
        <w:rPr>
          <w:rFonts w:ascii="Arial" w:eastAsia="Arial" w:hAnsi="Arial" w:cs="Arial"/>
          <w:sz w:val="32"/>
          <w:szCs w:val="32"/>
          <w:vertAlign w:val="superscript"/>
          <w:lang w:eastAsia="ru-RU"/>
        </w:rPr>
        <w:t>тр.х</w:t>
      </w:r>
      <w:r w:rsidRPr="009E2262">
        <w:rPr>
          <w:rFonts w:ascii="Arial" w:eastAsia="Arial" w:hAnsi="Arial" w:cs="Arial"/>
          <w:sz w:val="32"/>
          <w:szCs w:val="32"/>
          <w:vertAlign w:val="subscript"/>
          <w:lang w:eastAsia="ru-RU"/>
        </w:rPr>
        <w:t>п</w:t>
      </w:r>
      <w:r w:rsidRPr="009E2262">
        <w:rPr>
          <w:rFonts w:ascii="Arial" w:eastAsia="Arial" w:hAnsi="Arial" w:cs="Arial"/>
          <w:sz w:val="25"/>
          <w:szCs w:val="25"/>
          <w:lang w:eastAsia="ru-RU"/>
        </w:rPr>
        <w:t xml:space="preserve">, </w:t>
      </w:r>
      <w:r w:rsidRPr="009E2262">
        <w:rPr>
          <w:rFonts w:ascii="Arial" w:eastAsia="Arial" w:hAnsi="Arial" w:cs="Arial"/>
          <w:i/>
          <w:iCs/>
          <w:sz w:val="25"/>
          <w:szCs w:val="25"/>
          <w:lang w:eastAsia="ru-RU"/>
        </w:rPr>
        <w:t>G</w:t>
      </w:r>
      <w:r w:rsidRPr="009E2262">
        <w:rPr>
          <w:rFonts w:ascii="Arial" w:eastAsia="Arial" w:hAnsi="Arial" w:cs="Arial"/>
          <w:sz w:val="32"/>
          <w:szCs w:val="32"/>
          <w:vertAlign w:val="superscript"/>
          <w:lang w:eastAsia="ru-RU"/>
        </w:rPr>
        <w:t>тр.т</w:t>
      </w:r>
      <w:r w:rsidRPr="009E2262">
        <w:rPr>
          <w:rFonts w:ascii="Arial" w:eastAsia="Arial" w:hAnsi="Arial" w:cs="Arial"/>
          <w:sz w:val="32"/>
          <w:szCs w:val="32"/>
          <w:vertAlign w:val="subscript"/>
          <w:lang w:eastAsia="ru-RU"/>
        </w:rPr>
        <w:t>п</w:t>
      </w:r>
      <w:r w:rsidRPr="009E2262">
        <w:rPr>
          <w:rFonts w:ascii="Arial" w:eastAsia="Arial" w:hAnsi="Arial" w:cs="Arial"/>
          <w:sz w:val="25"/>
          <w:szCs w:val="25"/>
          <w:lang w:eastAsia="ru-RU"/>
        </w:rPr>
        <w:t xml:space="preserve"> – требуемые общеобменные расходы приточной венти-ляции для холодного и теплого периода соответственно, кг/ч; </w:t>
      </w:r>
      <w:r w:rsidRPr="009E2262">
        <w:rPr>
          <w:rFonts w:ascii="Arial" w:eastAsia="Arial" w:hAnsi="Arial" w:cs="Arial"/>
          <w:i/>
          <w:iCs/>
          <w:sz w:val="25"/>
          <w:szCs w:val="25"/>
          <w:lang w:eastAsia="ru-RU"/>
        </w:rPr>
        <w:t>G</w:t>
      </w:r>
      <w:r w:rsidRPr="009E2262">
        <w:rPr>
          <w:rFonts w:ascii="Arial" w:eastAsia="Arial" w:hAnsi="Arial" w:cs="Arial"/>
          <w:sz w:val="32"/>
          <w:szCs w:val="32"/>
          <w:vertAlign w:val="superscript"/>
          <w:lang w:eastAsia="ru-RU"/>
        </w:rPr>
        <w:t>тр.х</w:t>
      </w:r>
      <w:r w:rsidRPr="009E2262">
        <w:rPr>
          <w:rFonts w:ascii="Arial" w:eastAsia="Arial" w:hAnsi="Arial" w:cs="Arial"/>
          <w:sz w:val="32"/>
          <w:szCs w:val="32"/>
          <w:vertAlign w:val="subscript"/>
          <w:lang w:eastAsia="ru-RU"/>
        </w:rPr>
        <w:t>у</w:t>
      </w:r>
      <w:r w:rsidRPr="009E2262">
        <w:rPr>
          <w:rFonts w:ascii="Arial" w:eastAsia="Arial" w:hAnsi="Arial" w:cs="Arial"/>
          <w:sz w:val="25"/>
          <w:szCs w:val="25"/>
          <w:lang w:eastAsia="ru-RU"/>
        </w:rPr>
        <w:t xml:space="preserve">, </w:t>
      </w:r>
      <w:r w:rsidRPr="009E2262">
        <w:rPr>
          <w:rFonts w:ascii="Arial" w:eastAsia="Arial" w:hAnsi="Arial" w:cs="Arial"/>
          <w:i/>
          <w:iCs/>
          <w:sz w:val="25"/>
          <w:szCs w:val="25"/>
          <w:lang w:eastAsia="ru-RU"/>
        </w:rPr>
        <w:t>G</w:t>
      </w:r>
      <w:r w:rsidRPr="009E2262">
        <w:rPr>
          <w:rFonts w:ascii="Arial" w:eastAsia="Arial" w:hAnsi="Arial" w:cs="Arial"/>
          <w:sz w:val="32"/>
          <w:szCs w:val="32"/>
          <w:vertAlign w:val="superscript"/>
          <w:lang w:eastAsia="ru-RU"/>
        </w:rPr>
        <w:t>тр.т</w:t>
      </w:r>
      <w:r w:rsidRPr="009E2262">
        <w:rPr>
          <w:rFonts w:ascii="Arial" w:eastAsia="Arial" w:hAnsi="Arial" w:cs="Arial"/>
          <w:sz w:val="32"/>
          <w:szCs w:val="32"/>
          <w:vertAlign w:val="subscript"/>
          <w:lang w:eastAsia="ru-RU"/>
        </w:rPr>
        <w:t>у</w:t>
      </w:r>
      <w:r w:rsidRPr="009E2262">
        <w:rPr>
          <w:rFonts w:ascii="Arial" w:eastAsia="Arial" w:hAnsi="Arial" w:cs="Arial"/>
          <w:sz w:val="25"/>
          <w:szCs w:val="25"/>
          <w:lang w:eastAsia="ru-RU"/>
        </w:rPr>
        <w:t xml:space="preserve"> – требуемые общеобменные расходы вытяжной вентиляции для теплого и холодного периода соответственно, кг/ч; </w:t>
      </w:r>
      <w:r w:rsidRPr="009E2262">
        <w:rPr>
          <w:rFonts w:ascii="Arial" w:eastAsia="Arial" w:hAnsi="Arial" w:cs="Arial"/>
          <w:i/>
          <w:iCs/>
          <w:sz w:val="25"/>
          <w:szCs w:val="25"/>
          <w:lang w:eastAsia="ru-RU"/>
        </w:rPr>
        <w:t>с</w:t>
      </w:r>
      <w:r w:rsidRPr="009E2262">
        <w:rPr>
          <w:rFonts w:ascii="Arial" w:eastAsia="Arial" w:hAnsi="Arial" w:cs="Arial"/>
          <w:sz w:val="32"/>
          <w:szCs w:val="32"/>
          <w:vertAlign w:val="subscript"/>
          <w:lang w:eastAsia="ru-RU"/>
        </w:rPr>
        <w:t>в</w:t>
      </w:r>
      <w:r w:rsidRPr="009E2262">
        <w:rPr>
          <w:rFonts w:ascii="Arial" w:eastAsia="Arial" w:hAnsi="Arial" w:cs="Arial"/>
          <w:sz w:val="25"/>
          <w:szCs w:val="25"/>
          <w:lang w:eastAsia="ru-RU"/>
        </w:rPr>
        <w:t xml:space="preserve"> – удельная массовая тепло-емкость воздуха; </w:t>
      </w:r>
      <w:r w:rsidRPr="009E2262">
        <w:rPr>
          <w:rFonts w:ascii="Arial" w:eastAsia="Arial" w:hAnsi="Arial" w:cs="Arial"/>
          <w:i/>
          <w:iCs/>
          <w:sz w:val="25"/>
          <w:szCs w:val="25"/>
          <w:lang w:eastAsia="ru-RU"/>
        </w:rPr>
        <w:t>с</w:t>
      </w:r>
      <w:r w:rsidRPr="009E2262">
        <w:rPr>
          <w:rFonts w:ascii="Arial" w:eastAsia="Arial" w:hAnsi="Arial" w:cs="Arial"/>
          <w:sz w:val="32"/>
          <w:szCs w:val="32"/>
          <w:vertAlign w:val="subscript"/>
          <w:lang w:eastAsia="ru-RU"/>
        </w:rPr>
        <w:t>в</w:t>
      </w:r>
      <w:r w:rsidRPr="009E2262">
        <w:rPr>
          <w:rFonts w:ascii="Arial" w:eastAsia="Arial" w:hAnsi="Arial" w:cs="Arial"/>
          <w:sz w:val="25"/>
          <w:szCs w:val="25"/>
          <w:lang w:eastAsia="ru-RU"/>
        </w:rPr>
        <w:t xml:space="preserve"> = 1,005 кДж/(кг·К); </w:t>
      </w:r>
      <w:r w:rsidRPr="009E2262">
        <w:rPr>
          <w:rFonts w:ascii="Arial" w:eastAsia="Arial" w:hAnsi="Arial" w:cs="Arial"/>
          <w:i/>
          <w:iCs/>
          <w:sz w:val="25"/>
          <w:szCs w:val="25"/>
          <w:lang w:eastAsia="ru-RU"/>
        </w:rPr>
        <w:t>t</w:t>
      </w:r>
      <w:r w:rsidRPr="009E2262">
        <w:rPr>
          <w:rFonts w:ascii="Arial" w:eastAsia="Arial" w:hAnsi="Arial" w:cs="Arial"/>
          <w:sz w:val="32"/>
          <w:szCs w:val="32"/>
          <w:vertAlign w:val="superscript"/>
          <w:lang w:eastAsia="ru-RU"/>
        </w:rPr>
        <w:t>х</w:t>
      </w:r>
      <w:r w:rsidRPr="009E2262">
        <w:rPr>
          <w:rFonts w:ascii="Arial" w:eastAsia="Arial" w:hAnsi="Arial" w:cs="Arial"/>
          <w:sz w:val="32"/>
          <w:szCs w:val="32"/>
          <w:vertAlign w:val="subscript"/>
          <w:lang w:eastAsia="ru-RU"/>
        </w:rPr>
        <w:t>п</w:t>
      </w:r>
      <w:r w:rsidRPr="009E2262">
        <w:rPr>
          <w:rFonts w:ascii="Arial" w:eastAsia="Arial" w:hAnsi="Arial" w:cs="Arial"/>
          <w:sz w:val="25"/>
          <w:szCs w:val="25"/>
          <w:lang w:eastAsia="ru-RU"/>
        </w:rPr>
        <w:t xml:space="preserve"> и </w:t>
      </w:r>
      <w:r w:rsidRPr="009E2262">
        <w:rPr>
          <w:rFonts w:ascii="Arial" w:eastAsia="Arial" w:hAnsi="Arial" w:cs="Arial"/>
          <w:i/>
          <w:iCs/>
          <w:sz w:val="25"/>
          <w:szCs w:val="25"/>
          <w:lang w:eastAsia="ru-RU"/>
        </w:rPr>
        <w:t>t</w:t>
      </w:r>
      <w:r w:rsidRPr="009E2262">
        <w:rPr>
          <w:rFonts w:ascii="Arial" w:eastAsia="Arial" w:hAnsi="Arial" w:cs="Arial"/>
          <w:sz w:val="32"/>
          <w:szCs w:val="32"/>
          <w:vertAlign w:val="superscript"/>
          <w:lang w:eastAsia="ru-RU"/>
        </w:rPr>
        <w:t>т</w:t>
      </w:r>
      <w:r w:rsidRPr="009E2262">
        <w:rPr>
          <w:rFonts w:ascii="Arial" w:eastAsia="Arial" w:hAnsi="Arial" w:cs="Arial"/>
          <w:sz w:val="32"/>
          <w:szCs w:val="32"/>
          <w:vertAlign w:val="subscript"/>
          <w:lang w:eastAsia="ru-RU"/>
        </w:rPr>
        <w:t>п</w:t>
      </w:r>
      <w:r w:rsidRPr="009E2262">
        <w:rPr>
          <w:rFonts w:ascii="Arial" w:eastAsia="Arial" w:hAnsi="Arial" w:cs="Arial"/>
          <w:sz w:val="25"/>
          <w:szCs w:val="25"/>
          <w:lang w:eastAsia="ru-RU"/>
        </w:rPr>
        <w:t xml:space="preserve"> – температура приточного воздуха для холодного и теплого периода соответственно, </w:t>
      </w:r>
      <w:r w:rsidRPr="009E2262">
        <w:rPr>
          <w:rFonts w:ascii="Arial" w:eastAsia="Arial" w:hAnsi="Arial" w:cs="Arial"/>
          <w:sz w:val="32"/>
          <w:szCs w:val="32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 w:val="25"/>
          <w:szCs w:val="25"/>
          <w:lang w:eastAsia="ru-RU"/>
        </w:rPr>
        <w:t>С:</w:t>
      </w:r>
    </w:p>
    <w:p w:rsidR="009E2262" w:rsidRPr="009E2262" w:rsidRDefault="009E2262" w:rsidP="009E2262">
      <w:pPr>
        <w:spacing w:line="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39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"/>
        <w:gridCol w:w="2380"/>
        <w:gridCol w:w="2380"/>
      </w:tblGrid>
      <w:tr w:rsidR="009E2262" w:rsidRPr="009E2262" w:rsidTr="00904577">
        <w:trPr>
          <w:trHeight w:val="425"/>
        </w:trPr>
        <w:tc>
          <w:tcPr>
            <w:tcW w:w="4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73"/>
                <w:sz w:val="25"/>
                <w:szCs w:val="25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w w:val="73"/>
                <w:sz w:val="33"/>
                <w:szCs w:val="33"/>
                <w:vertAlign w:val="subscript"/>
                <w:lang w:eastAsia="ru-RU"/>
              </w:rPr>
              <w:t>п</w:t>
            </w:r>
            <w:r w:rsidRPr="009E2262">
              <w:rPr>
                <w:rFonts w:ascii="Arial" w:eastAsia="Arial" w:hAnsi="Arial" w:cs="Arial"/>
                <w:w w:val="73"/>
                <w:sz w:val="33"/>
                <w:szCs w:val="33"/>
                <w:vertAlign w:val="superscript"/>
                <w:lang w:eastAsia="ru-RU"/>
              </w:rPr>
              <w:t>х</w:t>
            </w:r>
          </w:p>
        </w:tc>
        <w:tc>
          <w:tcPr>
            <w:tcW w:w="2380" w:type="dxa"/>
            <w:vAlign w:val="bottom"/>
          </w:tcPr>
          <w:p w:rsidR="009E2262" w:rsidRPr="009E2262" w:rsidRDefault="009E2262" w:rsidP="009E2262">
            <w:pPr>
              <w:ind w:right="13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72"/>
                <w:sz w:val="23"/>
                <w:szCs w:val="23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w w:val="72"/>
                <w:sz w:val="30"/>
                <w:szCs w:val="30"/>
                <w:vertAlign w:val="subscript"/>
                <w:lang w:eastAsia="ru-RU"/>
              </w:rPr>
              <w:t>в</w:t>
            </w:r>
            <w:r w:rsidRPr="009E2262">
              <w:rPr>
                <w:rFonts w:ascii="Arial" w:eastAsia="Arial" w:hAnsi="Arial" w:cs="Arial"/>
                <w:w w:val="72"/>
                <w:sz w:val="30"/>
                <w:szCs w:val="30"/>
                <w:vertAlign w:val="superscript"/>
                <w:lang w:eastAsia="ru-RU"/>
              </w:rPr>
              <w:t>х</w:t>
            </w:r>
            <w:r w:rsidRPr="009E2262">
              <w:rPr>
                <w:rFonts w:ascii="Arial" w:eastAsia="Arial" w:hAnsi="Arial" w:cs="Arial"/>
                <w:w w:val="72"/>
                <w:sz w:val="30"/>
                <w:szCs w:val="30"/>
                <w:vertAlign w:val="subscript"/>
                <w:lang w:eastAsia="ru-RU"/>
              </w:rPr>
              <w:t>.от</w:t>
            </w:r>
            <w:r w:rsidRPr="009E2262">
              <w:rPr>
                <w:rFonts w:ascii="Arial" w:eastAsia="Arial" w:hAnsi="Arial" w:cs="Arial"/>
                <w:i/>
                <w:iCs/>
                <w:w w:val="72"/>
                <w:sz w:val="23"/>
                <w:szCs w:val="23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w w:val="72"/>
                <w:sz w:val="26"/>
                <w:szCs w:val="26"/>
                <w:lang w:eastAsia="ru-RU"/>
              </w:rPr>
              <w:t>;</w:t>
            </w:r>
          </w:p>
        </w:tc>
        <w:tc>
          <w:tcPr>
            <w:tcW w:w="23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Cs w:val="28"/>
                <w:lang w:eastAsia="ru-RU"/>
              </w:rPr>
              <w:t>(1.13а)</w:t>
            </w:r>
          </w:p>
        </w:tc>
      </w:tr>
      <w:tr w:rsidR="009E2262" w:rsidRPr="009E2262" w:rsidTr="00904577">
        <w:trPr>
          <w:trHeight w:val="478"/>
        </w:trPr>
        <w:tc>
          <w:tcPr>
            <w:tcW w:w="4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sz w:val="33"/>
                <w:szCs w:val="33"/>
                <w:vertAlign w:val="subscript"/>
                <w:lang w:eastAsia="ru-RU"/>
              </w:rPr>
              <w:t>п</w:t>
            </w:r>
            <w:r w:rsidRPr="009E2262">
              <w:rPr>
                <w:rFonts w:ascii="Arial" w:eastAsia="Arial" w:hAnsi="Arial" w:cs="Arial"/>
                <w:sz w:val="33"/>
                <w:szCs w:val="33"/>
                <w:vertAlign w:val="superscript"/>
                <w:lang w:eastAsia="ru-RU"/>
              </w:rPr>
              <w:t>т</w:t>
            </w:r>
          </w:p>
        </w:tc>
        <w:tc>
          <w:tcPr>
            <w:tcW w:w="2380" w:type="dxa"/>
            <w:vAlign w:val="bottom"/>
          </w:tcPr>
          <w:p w:rsidR="009E2262" w:rsidRPr="009E2262" w:rsidRDefault="009E2262" w:rsidP="009E2262">
            <w:pPr>
              <w:ind w:right="132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76"/>
                <w:sz w:val="25"/>
                <w:szCs w:val="25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w w:val="76"/>
                <w:sz w:val="33"/>
                <w:szCs w:val="33"/>
                <w:vertAlign w:val="subscript"/>
                <w:lang w:eastAsia="ru-RU"/>
              </w:rPr>
              <w:t>н</w:t>
            </w:r>
            <w:r w:rsidRPr="009E2262">
              <w:rPr>
                <w:rFonts w:ascii="Arial" w:eastAsia="Arial" w:hAnsi="Arial" w:cs="Arial"/>
                <w:w w:val="76"/>
                <w:sz w:val="33"/>
                <w:szCs w:val="33"/>
                <w:vertAlign w:val="superscript"/>
                <w:lang w:eastAsia="ru-RU"/>
              </w:rPr>
              <w:t>т</w:t>
            </w:r>
            <w:r w:rsidRPr="009E2262">
              <w:rPr>
                <w:rFonts w:ascii="Arial" w:eastAsia="Arial" w:hAnsi="Arial" w:cs="Arial"/>
                <w:i/>
                <w:iCs/>
                <w:w w:val="76"/>
                <w:sz w:val="25"/>
                <w:szCs w:val="25"/>
                <w:lang w:eastAsia="ru-RU"/>
              </w:rPr>
              <w:t xml:space="preserve">    </w:t>
            </w:r>
            <w:r w:rsidRPr="009E2262">
              <w:rPr>
                <w:rFonts w:ascii="Arial" w:eastAsia="Arial" w:hAnsi="Arial" w:cs="Arial"/>
                <w:w w:val="76"/>
                <w:sz w:val="25"/>
                <w:szCs w:val="25"/>
                <w:lang w:eastAsia="ru-RU"/>
              </w:rPr>
              <w:t>1,5</w:t>
            </w:r>
            <w:r w:rsidRPr="009E2262">
              <w:rPr>
                <w:rFonts w:ascii="Arial" w:eastAsia="Arial" w:hAnsi="Arial" w:cs="Arial"/>
                <w:i/>
                <w:iCs/>
                <w:w w:val="76"/>
                <w:sz w:val="25"/>
                <w:szCs w:val="25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w w:val="76"/>
                <w:szCs w:val="28"/>
                <w:lang w:eastAsia="ru-RU"/>
              </w:rPr>
              <w:t>,</w:t>
            </w:r>
          </w:p>
        </w:tc>
        <w:tc>
          <w:tcPr>
            <w:tcW w:w="23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Cs w:val="28"/>
                <w:lang w:eastAsia="ru-RU"/>
              </w:rPr>
              <w:t>(1.13б)</w:t>
            </w: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5344" behindDoc="1" locked="0" layoutInCell="0" allowOverlap="1" wp14:anchorId="423DFA06" wp14:editId="5EAD95FD">
            <wp:simplePos x="0" y="0"/>
            <wp:positionH relativeFrom="column">
              <wp:posOffset>2760980</wp:posOffset>
            </wp:positionH>
            <wp:positionV relativeFrom="paragraph">
              <wp:posOffset>-555625</wp:posOffset>
            </wp:positionV>
            <wp:extent cx="162560" cy="198755"/>
            <wp:effectExtent l="0" t="0" r="0" b="0"/>
            <wp:wrapNone/>
            <wp:docPr id="50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98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6368" behindDoc="1" locked="0" layoutInCell="0" allowOverlap="1" wp14:anchorId="445FF4A2" wp14:editId="3038D002">
            <wp:simplePos x="0" y="0"/>
            <wp:positionH relativeFrom="column">
              <wp:posOffset>2940050</wp:posOffset>
            </wp:positionH>
            <wp:positionV relativeFrom="paragraph">
              <wp:posOffset>-245745</wp:posOffset>
            </wp:positionV>
            <wp:extent cx="162560" cy="192405"/>
            <wp:effectExtent l="0" t="0" r="0" b="0"/>
            <wp:wrapNone/>
            <wp:docPr id="51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7392" behindDoc="1" locked="0" layoutInCell="0" allowOverlap="1" wp14:anchorId="0E909873" wp14:editId="5C351E56">
            <wp:simplePos x="0" y="0"/>
            <wp:positionH relativeFrom="column">
              <wp:posOffset>2656840</wp:posOffset>
            </wp:positionH>
            <wp:positionV relativeFrom="paragraph">
              <wp:posOffset>-245745</wp:posOffset>
            </wp:positionV>
            <wp:extent cx="162560" cy="192405"/>
            <wp:effectExtent l="0" t="0" r="0" b="0"/>
            <wp:wrapNone/>
            <wp:docPr id="52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233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где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t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т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н</w:t>
      </w:r>
      <w:r w:rsidRPr="009E2262">
        <w:rPr>
          <w:rFonts w:ascii="Arial" w:eastAsia="Arial" w:hAnsi="Arial" w:cs="Arial"/>
          <w:szCs w:val="28"/>
          <w:lang w:eastAsia="ru-RU"/>
        </w:rPr>
        <w:t xml:space="preserve"> – наружная температура воздуха для теплого периода года, 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Cs w:val="28"/>
          <w:lang w:eastAsia="ru-RU"/>
        </w:rPr>
        <w:t xml:space="preserve">С;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t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т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н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=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t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т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в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–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в теплый период года;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t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т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у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–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>температура удаляемого воздуха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 xml:space="preserve"> </w:t>
      </w:r>
      <w:r w:rsidRPr="009E2262">
        <w:rPr>
          <w:rFonts w:ascii="Arial" w:eastAsia="Arial" w:hAnsi="Arial" w:cs="Arial"/>
          <w:szCs w:val="28"/>
          <w:lang w:eastAsia="ru-RU"/>
        </w:rPr>
        <w:t xml:space="preserve">для холодного и теплого периода соответственно, 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Cs w:val="28"/>
          <w:lang w:eastAsia="ru-RU"/>
        </w:rPr>
        <w:t>С.</w:t>
      </w:r>
    </w:p>
    <w:p w:rsidR="009E2262" w:rsidRPr="009E2262" w:rsidRDefault="009E2262" w:rsidP="009E2262">
      <w:pPr>
        <w:spacing w:line="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numPr>
          <w:ilvl w:val="0"/>
          <w:numId w:val="12"/>
        </w:numPr>
        <w:tabs>
          <w:tab w:val="left" w:pos="847"/>
        </w:tabs>
        <w:spacing w:line="269" w:lineRule="auto"/>
        <w:ind w:right="20" w:firstLine="565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режиме вентиляции при вытяжке из верхней зоны температуру удаляемого воздуха можно оценить по формуле:</w:t>
      </w:r>
    </w:p>
    <w:p w:rsidR="009E2262" w:rsidRPr="009E2262" w:rsidRDefault="009E2262" w:rsidP="009E2262">
      <w:pPr>
        <w:spacing w:line="1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tabs>
          <w:tab w:val="left" w:pos="4380"/>
          <w:tab w:val="left" w:pos="8340"/>
        </w:tabs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i/>
          <w:iCs/>
          <w:sz w:val="25"/>
          <w:szCs w:val="25"/>
          <w:lang w:eastAsia="ru-RU"/>
        </w:rPr>
        <w:t>t</w:t>
      </w:r>
      <w:r w:rsidRPr="009E2262">
        <w:rPr>
          <w:rFonts w:ascii="Arial" w:eastAsia="Arial" w:hAnsi="Arial" w:cs="Arial"/>
          <w:sz w:val="32"/>
          <w:szCs w:val="32"/>
          <w:vertAlign w:val="subscript"/>
          <w:lang w:eastAsia="ru-RU"/>
        </w:rPr>
        <w:t>у</w:t>
      </w:r>
      <w:r w:rsidRPr="009E2262">
        <w:rPr>
          <w:rFonts w:ascii="Arial" w:eastAsia="Arial" w:hAnsi="Arial" w:cs="Arial"/>
          <w:i/>
          <w:iCs/>
          <w:sz w:val="25"/>
          <w:szCs w:val="25"/>
          <w:lang w:eastAsia="ru-RU"/>
        </w:rPr>
        <w:tab/>
        <w:t>t</w:t>
      </w:r>
      <w:r w:rsidRPr="009E2262">
        <w:rPr>
          <w:rFonts w:ascii="Arial" w:eastAsia="Arial" w:hAnsi="Arial" w:cs="Arial"/>
          <w:sz w:val="32"/>
          <w:szCs w:val="32"/>
          <w:vertAlign w:val="subscript"/>
          <w:lang w:eastAsia="ru-RU"/>
        </w:rPr>
        <w:t xml:space="preserve">в </w:t>
      </w:r>
      <w:r w:rsidRPr="009E2262">
        <w:rPr>
          <w:rFonts w:eastAsia="Times New Roman" w:cs="Times New Roman"/>
          <w:noProof/>
          <w:sz w:val="1"/>
          <w:szCs w:val="1"/>
          <w:lang w:eastAsia="ru-RU"/>
        </w:rPr>
        <w:drawing>
          <wp:inline distT="0" distB="0" distL="0" distR="0" wp14:anchorId="5DA0FB9E" wp14:editId="03E1C1A1">
            <wp:extent cx="163195" cy="192405"/>
            <wp:effectExtent l="0" t="0" r="0" b="0"/>
            <wp:docPr id="53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95" cy="19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2262">
        <w:rPr>
          <w:rFonts w:ascii="Arial" w:eastAsia="Arial" w:hAnsi="Arial" w:cs="Arial"/>
          <w:i/>
          <w:iCs/>
          <w:sz w:val="25"/>
          <w:szCs w:val="25"/>
          <w:lang w:eastAsia="ru-RU"/>
        </w:rPr>
        <w:t xml:space="preserve"> t </w:t>
      </w:r>
      <w:r w:rsidRPr="009E2262">
        <w:rPr>
          <w:rFonts w:ascii="Arial" w:eastAsia="Arial" w:hAnsi="Arial" w:cs="Arial"/>
          <w:szCs w:val="28"/>
          <w:lang w:eastAsia="ru-RU"/>
        </w:rPr>
        <w:t>,</w:t>
      </w:r>
      <w:r w:rsidRPr="009E2262">
        <w:rPr>
          <w:rFonts w:eastAsia="Times New Roman" w:cs="Times New Roman"/>
          <w:sz w:val="20"/>
          <w:szCs w:val="20"/>
          <w:lang w:eastAsia="ru-RU"/>
        </w:rPr>
        <w:tab/>
      </w:r>
      <w:r w:rsidRPr="009E2262">
        <w:rPr>
          <w:rFonts w:ascii="Arial" w:eastAsia="Arial" w:hAnsi="Arial" w:cs="Arial"/>
          <w:sz w:val="27"/>
          <w:szCs w:val="27"/>
          <w:lang w:eastAsia="ru-RU"/>
        </w:rPr>
        <w:t>(1.14)</w:t>
      </w:r>
    </w:p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8416" behindDoc="1" locked="0" layoutInCell="0" allowOverlap="1" wp14:anchorId="27E98B27" wp14:editId="458C119D">
            <wp:simplePos x="0" y="0"/>
            <wp:positionH relativeFrom="column">
              <wp:posOffset>3055620</wp:posOffset>
            </wp:positionH>
            <wp:positionV relativeFrom="paragraph">
              <wp:posOffset>-201295</wp:posOffset>
            </wp:positionV>
            <wp:extent cx="217805" cy="192405"/>
            <wp:effectExtent l="0" t="0" r="0" b="0"/>
            <wp:wrapNone/>
            <wp:docPr id="54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9440" behindDoc="1" locked="0" layoutInCell="0" allowOverlap="1" wp14:anchorId="298C8196" wp14:editId="0E543142">
            <wp:simplePos x="0" y="0"/>
            <wp:positionH relativeFrom="column">
              <wp:posOffset>2668270</wp:posOffset>
            </wp:positionH>
            <wp:positionV relativeFrom="paragraph">
              <wp:posOffset>-201295</wp:posOffset>
            </wp:positionV>
            <wp:extent cx="163195" cy="192405"/>
            <wp:effectExtent l="0" t="0" r="0" b="0"/>
            <wp:wrapNone/>
            <wp:docPr id="55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95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29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61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где </w:t>
      </w:r>
      <w:r w:rsidRPr="009E2262">
        <w:rPr>
          <w:rFonts w:ascii="Arial" w:eastAsia="Arial" w:hAnsi="Arial" w:cs="Arial"/>
          <w:i/>
          <w:iCs/>
          <w:sz w:val="23"/>
          <w:szCs w:val="23"/>
          <w:lang w:eastAsia="ru-RU"/>
        </w:rPr>
        <w:t>t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3"/>
          <w:szCs w:val="23"/>
          <w:lang w:eastAsia="ru-RU"/>
        </w:rPr>
        <w:t>(</w:t>
      </w:r>
      <w:r w:rsidRPr="009E2262">
        <w:rPr>
          <w:rFonts w:ascii="Arial" w:eastAsia="Arial" w:hAnsi="Arial" w:cs="Arial"/>
          <w:i/>
          <w:iCs/>
          <w:sz w:val="23"/>
          <w:szCs w:val="23"/>
          <w:lang w:eastAsia="ru-RU"/>
        </w:rPr>
        <w:t>H h</w:t>
      </w:r>
      <w:r w:rsidRPr="009E2262">
        <w:rPr>
          <w:rFonts w:ascii="Arial" w:eastAsia="Arial" w:hAnsi="Arial" w:cs="Arial"/>
          <w:sz w:val="31"/>
          <w:szCs w:val="31"/>
          <w:vertAlign w:val="subscript"/>
          <w:lang w:eastAsia="ru-RU"/>
        </w:rPr>
        <w:t>рз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</w:t>
      </w:r>
      <w:r w:rsidRPr="009E2262">
        <w:rPr>
          <w:rFonts w:ascii="Arial" w:eastAsia="Arial" w:hAnsi="Arial" w:cs="Arial"/>
          <w:sz w:val="23"/>
          <w:szCs w:val="23"/>
          <w:lang w:eastAsia="ru-RU"/>
        </w:rPr>
        <w:t xml:space="preserve">) </w:t>
      </w:r>
      <w:r w:rsidRPr="009E2262">
        <w:rPr>
          <w:rFonts w:eastAsia="Times New Roman" w:cs="Times New Roman"/>
          <w:noProof/>
          <w:sz w:val="1"/>
          <w:szCs w:val="1"/>
          <w:lang w:eastAsia="ru-RU"/>
        </w:rPr>
        <w:drawing>
          <wp:inline distT="0" distB="0" distL="0" distR="0" wp14:anchorId="061F4A10" wp14:editId="7968F0B8">
            <wp:extent cx="53975" cy="193040"/>
            <wp:effectExtent l="0" t="0" r="0" b="0"/>
            <wp:docPr id="56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" cy="19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grad t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;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t</w:t>
      </w:r>
      <w:r w:rsidRPr="009E2262">
        <w:rPr>
          <w:rFonts w:ascii="Arial" w:eastAsia="Arial" w:hAnsi="Arial" w:cs="Arial"/>
          <w:sz w:val="34"/>
          <w:szCs w:val="34"/>
          <w:vertAlign w:val="subscript"/>
          <w:lang w:eastAsia="ru-RU"/>
        </w:rPr>
        <w:t>в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=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t</w:t>
      </w:r>
      <w:r w:rsidRPr="009E2262">
        <w:rPr>
          <w:rFonts w:ascii="Arial" w:eastAsia="Arial" w:hAnsi="Arial" w:cs="Arial"/>
          <w:sz w:val="34"/>
          <w:szCs w:val="34"/>
          <w:vertAlign w:val="superscript"/>
          <w:lang w:eastAsia="ru-RU"/>
        </w:rPr>
        <w:t>т</w:t>
      </w:r>
      <w:r w:rsidRPr="009E2262">
        <w:rPr>
          <w:rFonts w:ascii="Arial" w:eastAsia="Arial" w:hAnsi="Arial" w:cs="Arial"/>
          <w:sz w:val="34"/>
          <w:szCs w:val="34"/>
          <w:vertAlign w:val="subscript"/>
          <w:lang w:eastAsia="ru-RU"/>
        </w:rPr>
        <w:t>в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–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в теплое время года,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 </w:t>
      </w:r>
      <w:r w:rsidRPr="009E2262">
        <w:rPr>
          <w:rFonts w:ascii="Arial" w:eastAsia="Arial" w:hAnsi="Arial" w:cs="Arial"/>
          <w:sz w:val="34"/>
          <w:szCs w:val="34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С;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t</w:t>
      </w:r>
      <w:r w:rsidRPr="009E2262">
        <w:rPr>
          <w:rFonts w:ascii="Arial" w:eastAsia="Arial" w:hAnsi="Arial" w:cs="Arial"/>
          <w:sz w:val="34"/>
          <w:szCs w:val="34"/>
          <w:vertAlign w:val="subscript"/>
          <w:lang w:eastAsia="ru-RU"/>
        </w:rPr>
        <w:t>в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=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t</w:t>
      </w:r>
      <w:r w:rsidRPr="009E2262">
        <w:rPr>
          <w:rFonts w:ascii="Arial" w:eastAsia="Arial" w:hAnsi="Arial" w:cs="Arial"/>
          <w:sz w:val="34"/>
          <w:szCs w:val="34"/>
          <w:vertAlign w:val="superscript"/>
          <w:lang w:eastAsia="ru-RU"/>
        </w:rPr>
        <w:t>х</w:t>
      </w:r>
      <w:r w:rsidRPr="009E2262">
        <w:rPr>
          <w:rFonts w:ascii="Arial" w:eastAsia="Arial" w:hAnsi="Arial" w:cs="Arial"/>
          <w:sz w:val="34"/>
          <w:szCs w:val="34"/>
          <w:vertAlign w:val="subscript"/>
          <w:lang w:eastAsia="ru-RU"/>
        </w:rPr>
        <w:t>в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–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 xml:space="preserve"> 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в хо-лодное время года, </w:t>
      </w:r>
      <w:r w:rsidRPr="009E2262">
        <w:rPr>
          <w:rFonts w:ascii="Arial" w:eastAsia="Arial" w:hAnsi="Arial" w:cs="Arial"/>
          <w:sz w:val="34"/>
          <w:szCs w:val="34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С;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Н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высота помещения, м;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h</w:t>
      </w:r>
      <w:r w:rsidRPr="009E2262">
        <w:rPr>
          <w:rFonts w:ascii="Arial" w:eastAsia="Arial" w:hAnsi="Arial" w:cs="Arial"/>
          <w:sz w:val="34"/>
          <w:szCs w:val="34"/>
          <w:vertAlign w:val="subscript"/>
          <w:lang w:eastAsia="ru-RU"/>
        </w:rPr>
        <w:t>рз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высота рабочей зоны помещения, м, принимается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h</w:t>
      </w:r>
      <w:r w:rsidRPr="009E2262">
        <w:rPr>
          <w:rFonts w:ascii="Arial" w:eastAsia="Arial" w:hAnsi="Arial" w:cs="Arial"/>
          <w:sz w:val="34"/>
          <w:szCs w:val="34"/>
          <w:vertAlign w:val="subscript"/>
          <w:lang w:eastAsia="ru-RU"/>
        </w:rPr>
        <w:t>рз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= 2 м, если люди в помещении стоят, и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h</w:t>
      </w:r>
      <w:r w:rsidRPr="009E2262">
        <w:rPr>
          <w:rFonts w:ascii="Arial" w:eastAsia="Arial" w:hAnsi="Arial" w:cs="Arial"/>
          <w:sz w:val="34"/>
          <w:szCs w:val="34"/>
          <w:vertAlign w:val="subscript"/>
          <w:lang w:eastAsia="ru-RU"/>
        </w:rPr>
        <w:t>рз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= 1,5 м, если люди сидят или лежат;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grad t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вертикальный градиент температуры, </w:t>
      </w:r>
      <w:r w:rsidRPr="009E2262">
        <w:rPr>
          <w:rFonts w:ascii="Arial" w:eastAsia="Arial" w:hAnsi="Arial" w:cs="Arial"/>
          <w:sz w:val="34"/>
          <w:szCs w:val="34"/>
          <w:vertAlign w:val="superscript"/>
          <w:lang w:eastAsia="ru-RU"/>
        </w:rPr>
        <w:t>о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С/м, принимаемый по табл. 1.4 в зависимости от удельной теплонапряженности помещения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q</w:t>
      </w:r>
      <w:r w:rsidRPr="009E2262">
        <w:rPr>
          <w:rFonts w:ascii="Arial" w:eastAsia="Arial" w:hAnsi="Arial" w:cs="Arial"/>
          <w:sz w:val="34"/>
          <w:szCs w:val="34"/>
          <w:vertAlign w:val="subscript"/>
          <w:lang w:eastAsia="ru-RU"/>
        </w:rPr>
        <w:t>уд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, Вт/м</w:t>
      </w:r>
      <w:r w:rsidRPr="009E2262">
        <w:rPr>
          <w:rFonts w:ascii="Arial" w:eastAsia="Arial" w:hAnsi="Arial" w:cs="Arial"/>
          <w:sz w:val="34"/>
          <w:szCs w:val="34"/>
          <w:vertAlign w:val="superscript"/>
          <w:lang w:eastAsia="ru-RU"/>
        </w:rPr>
        <w:t>3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:</w:t>
      </w:r>
    </w:p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0464" behindDoc="1" locked="0" layoutInCell="0" allowOverlap="1" wp14:anchorId="5C352977" wp14:editId="7E84A753">
            <wp:simplePos x="0" y="0"/>
            <wp:positionH relativeFrom="column">
              <wp:posOffset>357505</wp:posOffset>
            </wp:positionH>
            <wp:positionV relativeFrom="paragraph">
              <wp:posOffset>-1553210</wp:posOffset>
            </wp:positionV>
            <wp:extent cx="667385" cy="193040"/>
            <wp:effectExtent l="0" t="0" r="0" b="0"/>
            <wp:wrapNone/>
            <wp:docPr id="57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85" cy="19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9E2262" w:rsidRPr="009E2262">
          <w:pgSz w:w="11900" w:h="16834"/>
          <w:pgMar w:top="978" w:right="1409" w:bottom="778" w:left="1420" w:header="0" w:footer="0" w:gutter="0"/>
          <w:cols w:space="720" w:equalWidth="0">
            <w:col w:w="9080"/>
          </w:cols>
        </w:sectPr>
      </w:pPr>
    </w:p>
    <w:p w:rsidR="009E2262" w:rsidRPr="009E2262" w:rsidRDefault="009E2262" w:rsidP="009E2262">
      <w:pPr>
        <w:ind w:firstLine="0"/>
        <w:jc w:val="center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2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0"/>
        <w:gridCol w:w="640"/>
        <w:gridCol w:w="920"/>
        <w:gridCol w:w="2820"/>
        <w:gridCol w:w="240"/>
        <w:gridCol w:w="20"/>
      </w:tblGrid>
      <w:tr w:rsidR="009E2262" w:rsidRPr="009E2262" w:rsidTr="00904577">
        <w:trPr>
          <w:trHeight w:val="483"/>
        </w:trPr>
        <w:tc>
          <w:tcPr>
            <w:tcW w:w="424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48"/>
                <w:szCs w:val="48"/>
                <w:vertAlign w:val="superscript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уд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463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94"/>
                <w:sz w:val="48"/>
                <w:szCs w:val="48"/>
                <w:vertAlign w:val="superscript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изб.я</w:t>
            </w:r>
          </w:p>
        </w:tc>
        <w:tc>
          <w:tcPr>
            <w:tcW w:w="920" w:type="dxa"/>
            <w:vMerge w:val="restart"/>
            <w:vAlign w:val="bottom"/>
          </w:tcPr>
          <w:p w:rsidR="009E2262" w:rsidRPr="009E2262" w:rsidRDefault="009E2262" w:rsidP="009E2262">
            <w:pPr>
              <w:ind w:right="66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.</w:t>
            </w:r>
          </w:p>
        </w:tc>
        <w:tc>
          <w:tcPr>
            <w:tcW w:w="3060" w:type="dxa"/>
            <w:gridSpan w:val="2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(1.15)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07"/>
        </w:trPr>
        <w:tc>
          <w:tcPr>
            <w:tcW w:w="424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6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9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3060" w:type="dxa"/>
            <w:gridSpan w:val="2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9"/>
                <w:szCs w:val="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310"/>
        </w:trPr>
        <w:tc>
          <w:tcPr>
            <w:tcW w:w="42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gridSpan w:val="2"/>
            <w:vAlign w:val="bottom"/>
          </w:tcPr>
          <w:p w:rsidR="009E2262" w:rsidRPr="009E2262" w:rsidRDefault="009E2262" w:rsidP="009E2262">
            <w:pPr>
              <w:spacing w:line="31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35"/>
                <w:szCs w:val="35"/>
                <w:vertAlign w:val="superscript"/>
                <w:lang w:eastAsia="ru-RU"/>
              </w:rPr>
              <w:t>H  F</w:t>
            </w:r>
            <w:r w:rsidRPr="009E2262">
              <w:rPr>
                <w:rFonts w:ascii="Arial" w:eastAsia="Arial" w:hAnsi="Arial" w:cs="Arial"/>
                <w:sz w:val="14"/>
                <w:szCs w:val="14"/>
                <w:lang w:eastAsia="ru-RU"/>
              </w:rPr>
              <w:t>пл</w:t>
            </w:r>
          </w:p>
        </w:tc>
        <w:tc>
          <w:tcPr>
            <w:tcW w:w="28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63"/>
        </w:trPr>
        <w:tc>
          <w:tcPr>
            <w:tcW w:w="42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6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9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60" w:type="dxa"/>
            <w:gridSpan w:val="2"/>
            <w:vAlign w:val="bottom"/>
          </w:tcPr>
          <w:p w:rsidR="009E2262" w:rsidRPr="009E2262" w:rsidRDefault="009E2262" w:rsidP="009E2262">
            <w:pPr>
              <w:spacing w:line="263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Таблица 1.4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333"/>
        </w:trPr>
        <w:tc>
          <w:tcPr>
            <w:tcW w:w="8860" w:type="dxa"/>
            <w:gridSpan w:val="5"/>
            <w:vAlign w:val="bottom"/>
          </w:tcPr>
          <w:p w:rsidR="009E2262" w:rsidRPr="009E2262" w:rsidRDefault="009E2262" w:rsidP="009E2262">
            <w:pPr>
              <w:ind w:right="154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4"/>
                <w:szCs w:val="24"/>
                <w:lang w:eastAsia="ru-RU"/>
              </w:rPr>
              <w:t xml:space="preserve">Значения вертикального градиента температуры </w:t>
            </w:r>
            <w:r w:rsidRPr="009E2262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grad t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394"/>
        </w:trPr>
        <w:tc>
          <w:tcPr>
            <w:tcW w:w="8860" w:type="dxa"/>
            <w:gridSpan w:val="5"/>
            <w:vAlign w:val="bottom"/>
          </w:tcPr>
          <w:p w:rsidR="009E2262" w:rsidRPr="009E2262" w:rsidRDefault="009E2262" w:rsidP="009E2262">
            <w:pPr>
              <w:ind w:right="7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4"/>
                <w:szCs w:val="24"/>
                <w:lang w:eastAsia="ru-RU"/>
              </w:rPr>
              <w:t xml:space="preserve">в зависимости от удельной теплонапряженности помещения </w:t>
            </w:r>
            <w:r w:rsidRPr="009E2262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32"/>
                <w:szCs w:val="32"/>
                <w:vertAlign w:val="subscript"/>
                <w:lang w:eastAsia="ru-RU"/>
              </w:rPr>
              <w:t>уд</w:t>
            </w:r>
            <w:r w:rsidRPr="009E2262">
              <w:rPr>
                <w:rFonts w:ascii="Arial" w:eastAsia="Arial" w:hAnsi="Arial" w:cs="Arial"/>
                <w:sz w:val="24"/>
                <w:szCs w:val="24"/>
                <w:lang w:eastAsia="ru-RU"/>
              </w:rPr>
              <w:t>, Вт/м</w:t>
            </w:r>
            <w:r w:rsidRPr="009E2262">
              <w:rPr>
                <w:rFonts w:ascii="Arial" w:eastAsia="Arial" w:hAnsi="Arial" w:cs="Arial"/>
                <w:sz w:val="32"/>
                <w:szCs w:val="32"/>
                <w:vertAlign w:val="superscript"/>
                <w:lang w:eastAsia="ru-RU"/>
              </w:rPr>
              <w:t>3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350"/>
        </w:trPr>
        <w:tc>
          <w:tcPr>
            <w:tcW w:w="5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right="12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 xml:space="preserve">Удельная теплонапряженность помещения </w:t>
            </w: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q</w:t>
            </w:r>
            <w:r w:rsidRPr="009E2262">
              <w:rPr>
                <w:rFonts w:ascii="Arial" w:eastAsia="Arial" w:hAnsi="Arial" w:cs="Arial"/>
                <w:sz w:val="27"/>
                <w:szCs w:val="27"/>
                <w:vertAlign w:val="subscript"/>
                <w:lang w:eastAsia="ru-RU"/>
              </w:rPr>
              <w:t>уд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>, Вт/м</w:t>
            </w:r>
            <w:r w:rsidRPr="009E2262">
              <w:rPr>
                <w:rFonts w:ascii="Arial" w:eastAsia="Arial" w:hAnsi="Arial" w:cs="Arial"/>
                <w:sz w:val="27"/>
                <w:szCs w:val="27"/>
                <w:vertAlign w:val="superscript"/>
                <w:lang w:eastAsia="ru-RU"/>
              </w:rPr>
              <w:t>3</w:t>
            </w:r>
          </w:p>
        </w:tc>
        <w:tc>
          <w:tcPr>
            <w:tcW w:w="28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349" w:lineRule="exact"/>
              <w:ind w:right="723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grad t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>,</w:t>
            </w: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sz w:val="36"/>
                <w:szCs w:val="36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С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>/м</w:t>
            </w:r>
          </w:p>
        </w:tc>
        <w:tc>
          <w:tcPr>
            <w:tcW w:w="2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62"/>
        </w:trPr>
        <w:tc>
          <w:tcPr>
            <w:tcW w:w="4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Более 23,2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2"/>
                <w:lang w:eastAsia="ru-RU"/>
              </w:rPr>
              <w:t>0,8–1,5</w:t>
            </w:r>
          </w:p>
        </w:tc>
        <w:tc>
          <w:tcPr>
            <w:tcW w:w="2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66"/>
        </w:trPr>
        <w:tc>
          <w:tcPr>
            <w:tcW w:w="4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2"/>
                <w:lang w:eastAsia="ru-RU"/>
              </w:rPr>
              <w:t>11,6–23,2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2"/>
                <w:lang w:eastAsia="ru-RU"/>
              </w:rPr>
              <w:t>0,3–1,2</w:t>
            </w:r>
          </w:p>
        </w:tc>
        <w:tc>
          <w:tcPr>
            <w:tcW w:w="2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67"/>
        </w:trPr>
        <w:tc>
          <w:tcPr>
            <w:tcW w:w="4240" w:type="dxa"/>
            <w:tcBorders>
              <w:lef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22"/>
                <w:lang w:eastAsia="ru-RU"/>
              </w:rPr>
              <w:t>Менее 11,6</w:t>
            </w:r>
          </w:p>
        </w:tc>
        <w:tc>
          <w:tcPr>
            <w:tcW w:w="6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0–0,5</w:t>
            </w:r>
          </w:p>
        </w:tc>
        <w:tc>
          <w:tcPr>
            <w:tcW w:w="2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1"/>
        </w:trPr>
        <w:tc>
          <w:tcPr>
            <w:tcW w:w="42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40" w:type="dxa"/>
            <w:vAlign w:val="bottom"/>
          </w:tcPr>
          <w:p w:rsidR="009E2262" w:rsidRPr="009E2262" w:rsidRDefault="009E2262" w:rsidP="009E2262">
            <w:pPr>
              <w:spacing w:line="20" w:lineRule="exact"/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1488" behindDoc="1" locked="0" layoutInCell="0" allowOverlap="1" wp14:anchorId="2A8D5C51" wp14:editId="0C1B6A2B">
            <wp:simplePos x="0" y="0"/>
            <wp:positionH relativeFrom="column">
              <wp:posOffset>2974975</wp:posOffset>
            </wp:positionH>
            <wp:positionV relativeFrom="paragraph">
              <wp:posOffset>-1699260</wp:posOffset>
            </wp:positionV>
            <wp:extent cx="52070" cy="189865"/>
            <wp:effectExtent l="0" t="0" r="0" b="0"/>
            <wp:wrapNone/>
            <wp:docPr id="58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" cy="189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2512" behindDoc="1" locked="0" layoutInCell="0" allowOverlap="1" wp14:anchorId="12C4A5D3" wp14:editId="1D1A5DF4">
            <wp:simplePos x="0" y="0"/>
            <wp:positionH relativeFrom="column">
              <wp:posOffset>2708275</wp:posOffset>
            </wp:positionH>
            <wp:positionV relativeFrom="paragraph">
              <wp:posOffset>-1820545</wp:posOffset>
            </wp:positionV>
            <wp:extent cx="156210" cy="189865"/>
            <wp:effectExtent l="0" t="0" r="0" b="0"/>
            <wp:wrapNone/>
            <wp:docPr id="59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" cy="189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10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numPr>
          <w:ilvl w:val="0"/>
          <w:numId w:val="13"/>
        </w:numPr>
        <w:tabs>
          <w:tab w:val="left" w:pos="883"/>
        </w:tabs>
        <w:spacing w:line="254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Выбирается расчетный общеобменный расход для вытяжной и приточной вентиляции,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G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р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у</w:t>
      </w:r>
      <w:r w:rsidRPr="009E2262">
        <w:rPr>
          <w:rFonts w:ascii="Arial" w:eastAsia="Arial" w:hAnsi="Arial" w:cs="Arial"/>
          <w:szCs w:val="28"/>
          <w:lang w:eastAsia="ru-RU"/>
        </w:rPr>
        <w:t xml:space="preserve"> =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G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р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п</w:t>
      </w:r>
      <w:r w:rsidRPr="009E2262">
        <w:rPr>
          <w:rFonts w:ascii="Arial" w:eastAsia="Arial" w:hAnsi="Arial" w:cs="Arial"/>
          <w:szCs w:val="28"/>
          <w:lang w:eastAsia="ru-RU"/>
        </w:rPr>
        <w:t>, кг/ч, из соотношения</w:t>
      </w:r>
    </w:p>
    <w:tbl>
      <w:tblPr>
        <w:tblW w:w="0" w:type="auto"/>
        <w:tblInd w:w="30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560"/>
        <w:gridCol w:w="3140"/>
        <w:gridCol w:w="1880"/>
      </w:tblGrid>
      <w:tr w:rsidR="009E2262" w:rsidRPr="009E2262" w:rsidTr="00904577">
        <w:trPr>
          <w:trHeight w:val="272"/>
        </w:trPr>
        <w:tc>
          <w:tcPr>
            <w:tcW w:w="420" w:type="dxa"/>
            <w:vAlign w:val="bottom"/>
          </w:tcPr>
          <w:p w:rsidR="009E2262" w:rsidRPr="009E2262" w:rsidRDefault="009E2262" w:rsidP="009E2262">
            <w:pPr>
              <w:spacing w:line="27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31"/>
                <w:szCs w:val="31"/>
                <w:vertAlign w:val="subscript"/>
                <w:lang w:eastAsia="ru-RU"/>
              </w:rPr>
              <w:t>G</w:t>
            </w:r>
            <w:r w:rsidRPr="009E2262">
              <w:rPr>
                <w:rFonts w:ascii="Arial" w:eastAsia="Arial" w:hAnsi="Arial" w:cs="Arial"/>
                <w:sz w:val="13"/>
                <w:szCs w:val="13"/>
                <w:lang w:eastAsia="ru-RU"/>
              </w:rPr>
              <w:t>р</w:t>
            </w:r>
          </w:p>
        </w:tc>
        <w:tc>
          <w:tcPr>
            <w:tcW w:w="560" w:type="dxa"/>
            <w:vAlign w:val="bottom"/>
          </w:tcPr>
          <w:p w:rsidR="009E2262" w:rsidRPr="009E2262" w:rsidRDefault="009E2262" w:rsidP="009E2262">
            <w:pPr>
              <w:spacing w:line="27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31"/>
                <w:szCs w:val="31"/>
                <w:vertAlign w:val="subscript"/>
                <w:lang w:eastAsia="ru-RU"/>
              </w:rPr>
              <w:t>G</w:t>
            </w:r>
            <w:r w:rsidRPr="009E2262">
              <w:rPr>
                <w:rFonts w:ascii="Arial" w:eastAsia="Arial" w:hAnsi="Arial" w:cs="Arial"/>
                <w:sz w:val="13"/>
                <w:szCs w:val="13"/>
                <w:lang w:eastAsia="ru-RU"/>
              </w:rPr>
              <w:t>р</w:t>
            </w:r>
          </w:p>
        </w:tc>
        <w:tc>
          <w:tcPr>
            <w:tcW w:w="3140" w:type="dxa"/>
            <w:vAlign w:val="bottom"/>
          </w:tcPr>
          <w:p w:rsidR="009E2262" w:rsidRPr="009E2262" w:rsidRDefault="009E2262" w:rsidP="009E2262">
            <w:pPr>
              <w:spacing w:line="271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4"/>
                <w:szCs w:val="24"/>
                <w:lang w:eastAsia="ru-RU"/>
              </w:rPr>
              <w:t>max(</w:t>
            </w:r>
            <w:r w:rsidRPr="009E2262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G</w:t>
            </w:r>
            <w:r w:rsidRPr="009E2262">
              <w:rPr>
                <w:rFonts w:ascii="Arial" w:eastAsia="Arial" w:hAnsi="Arial" w:cs="Arial"/>
                <w:sz w:val="31"/>
                <w:szCs w:val="31"/>
                <w:vertAlign w:val="superscript"/>
                <w:lang w:eastAsia="ru-RU"/>
              </w:rPr>
              <w:t>тр.х</w:t>
            </w:r>
            <w:r w:rsidRPr="009E2262">
              <w:rPr>
                <w:rFonts w:ascii="Arial" w:eastAsia="Arial" w:hAnsi="Arial" w:cs="Arial"/>
                <w:sz w:val="24"/>
                <w:szCs w:val="24"/>
                <w:lang w:eastAsia="ru-RU"/>
              </w:rPr>
              <w:t>;</w:t>
            </w:r>
            <w:r w:rsidRPr="009E2262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G</w:t>
            </w:r>
            <w:r w:rsidRPr="009E2262">
              <w:rPr>
                <w:rFonts w:ascii="Arial" w:eastAsia="Arial" w:hAnsi="Arial" w:cs="Arial"/>
                <w:sz w:val="31"/>
                <w:szCs w:val="31"/>
                <w:vertAlign w:val="superscript"/>
                <w:lang w:eastAsia="ru-RU"/>
              </w:rPr>
              <w:t>тр.т</w:t>
            </w:r>
            <w:r w:rsidRPr="009E2262">
              <w:rPr>
                <w:rFonts w:ascii="Arial" w:eastAsia="Arial" w:hAnsi="Arial" w:cs="Arial"/>
                <w:sz w:val="24"/>
                <w:szCs w:val="24"/>
                <w:lang w:eastAsia="ru-RU"/>
              </w:rPr>
              <w:t xml:space="preserve"> ) </w:t>
            </w:r>
            <w:r w:rsidRPr="009E2262">
              <w:rPr>
                <w:rFonts w:ascii="Arial" w:eastAsia="Arial" w:hAnsi="Arial" w:cs="Arial"/>
                <w:sz w:val="27"/>
                <w:szCs w:val="27"/>
                <w:lang w:eastAsia="ru-RU"/>
              </w:rPr>
              <w:t>.</w:t>
            </w:r>
          </w:p>
        </w:tc>
        <w:tc>
          <w:tcPr>
            <w:tcW w:w="1880" w:type="dxa"/>
            <w:vAlign w:val="bottom"/>
          </w:tcPr>
          <w:p w:rsidR="009E2262" w:rsidRPr="009E2262" w:rsidRDefault="009E2262" w:rsidP="009E2262">
            <w:pPr>
              <w:spacing w:line="272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(1.16)</w:t>
            </w:r>
          </w:p>
        </w:tc>
      </w:tr>
      <w:tr w:rsidR="009E2262" w:rsidRPr="009E2262" w:rsidTr="00904577">
        <w:trPr>
          <w:trHeight w:val="180"/>
        </w:trPr>
        <w:tc>
          <w:tcPr>
            <w:tcW w:w="420" w:type="dxa"/>
            <w:vAlign w:val="bottom"/>
          </w:tcPr>
          <w:p w:rsidR="009E2262" w:rsidRPr="009E2262" w:rsidRDefault="009E2262" w:rsidP="009E2262">
            <w:pPr>
              <w:spacing w:line="18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п</w:t>
            </w:r>
          </w:p>
        </w:tc>
        <w:tc>
          <w:tcPr>
            <w:tcW w:w="560" w:type="dxa"/>
            <w:vAlign w:val="bottom"/>
          </w:tcPr>
          <w:p w:rsidR="009E2262" w:rsidRPr="009E2262" w:rsidRDefault="009E2262" w:rsidP="009E2262">
            <w:pPr>
              <w:spacing w:line="18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у</w:t>
            </w:r>
          </w:p>
        </w:tc>
        <w:tc>
          <w:tcPr>
            <w:tcW w:w="3140" w:type="dxa"/>
            <w:vAlign w:val="bottom"/>
          </w:tcPr>
          <w:p w:rsidR="009E2262" w:rsidRPr="009E2262" w:rsidRDefault="009E2262" w:rsidP="009E2262">
            <w:pPr>
              <w:spacing w:line="18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16"/>
                <w:szCs w:val="16"/>
                <w:lang w:eastAsia="ru-RU"/>
              </w:rPr>
              <w:t>у,пу,п</w:t>
            </w:r>
          </w:p>
        </w:tc>
        <w:tc>
          <w:tcPr>
            <w:tcW w:w="18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3536" behindDoc="1" locked="0" layoutInCell="0" allowOverlap="1" wp14:anchorId="316BEE28" wp14:editId="149C4EAC">
            <wp:simplePos x="0" y="0"/>
            <wp:positionH relativeFrom="column">
              <wp:posOffset>2540635</wp:posOffset>
            </wp:positionH>
            <wp:positionV relativeFrom="paragraph">
              <wp:posOffset>-268605</wp:posOffset>
            </wp:positionV>
            <wp:extent cx="163195" cy="189230"/>
            <wp:effectExtent l="0" t="0" r="0" b="0"/>
            <wp:wrapNone/>
            <wp:docPr id="60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95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4560" behindDoc="1" locked="0" layoutInCell="0" allowOverlap="1" wp14:anchorId="4B82E3AA" wp14:editId="7764E006">
            <wp:simplePos x="0" y="0"/>
            <wp:positionH relativeFrom="column">
              <wp:posOffset>2191385</wp:posOffset>
            </wp:positionH>
            <wp:positionV relativeFrom="paragraph">
              <wp:posOffset>-268605</wp:posOffset>
            </wp:positionV>
            <wp:extent cx="163195" cy="189230"/>
            <wp:effectExtent l="0" t="0" r="0" b="0"/>
            <wp:wrapNone/>
            <wp:docPr id="61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195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numPr>
          <w:ilvl w:val="0"/>
          <w:numId w:val="14"/>
        </w:numPr>
        <w:tabs>
          <w:tab w:val="left" w:pos="1048"/>
        </w:tabs>
        <w:spacing w:line="245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Рассчитывается плотность приточного ρ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п</w:t>
      </w:r>
      <w:r w:rsidRPr="009E2262">
        <w:rPr>
          <w:rFonts w:ascii="Arial" w:eastAsia="Arial" w:hAnsi="Arial" w:cs="Arial"/>
          <w:szCs w:val="28"/>
          <w:lang w:eastAsia="ru-RU"/>
        </w:rPr>
        <w:t xml:space="preserve"> и вытяжного ρ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у</w:t>
      </w:r>
      <w:r w:rsidRPr="009E2262">
        <w:rPr>
          <w:rFonts w:ascii="Arial" w:eastAsia="Arial" w:hAnsi="Arial" w:cs="Arial"/>
          <w:szCs w:val="28"/>
          <w:lang w:eastAsia="ru-RU"/>
        </w:rPr>
        <w:t xml:space="preserve"> воз-духа, кг/м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3</w:t>
      </w:r>
      <w:r w:rsidRPr="009E2262">
        <w:rPr>
          <w:rFonts w:ascii="Arial" w:eastAsia="Arial" w:hAnsi="Arial" w:cs="Arial"/>
          <w:szCs w:val="28"/>
          <w:lang w:eastAsia="ru-RU"/>
        </w:rPr>
        <w:t>, в зависимости от температур приточного и вытяжного воз-духа, взятых для того периода, для которого они являются наиболь-шими (обычно для теплого периода)</w:t>
      </w:r>
    </w:p>
    <w:p w:rsidR="009E2262" w:rsidRPr="009E2262" w:rsidRDefault="009E2262" w:rsidP="009E2262">
      <w:pPr>
        <w:spacing w:line="6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38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200"/>
        <w:gridCol w:w="640"/>
        <w:gridCol w:w="20"/>
        <w:gridCol w:w="1580"/>
        <w:gridCol w:w="2320"/>
        <w:gridCol w:w="20"/>
      </w:tblGrid>
      <w:tr w:rsidR="009E2262" w:rsidRPr="009E2262" w:rsidTr="00904577">
        <w:trPr>
          <w:trHeight w:val="287"/>
        </w:trPr>
        <w:tc>
          <w:tcPr>
            <w:tcW w:w="52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5"/>
                <w:szCs w:val="25"/>
                <w:lang w:eastAsia="ru-RU"/>
              </w:rPr>
              <w:t>ρ</w:t>
            </w:r>
            <w:r w:rsidRPr="009E2262">
              <w:rPr>
                <w:rFonts w:ascii="Arial" w:eastAsia="Arial" w:hAnsi="Arial" w:cs="Arial"/>
                <w:sz w:val="32"/>
                <w:szCs w:val="32"/>
                <w:vertAlign w:val="subscript"/>
                <w:lang w:eastAsia="ru-RU"/>
              </w:rPr>
              <w:t>п</w:t>
            </w:r>
          </w:p>
        </w:tc>
        <w:tc>
          <w:tcPr>
            <w:tcW w:w="2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vAlign w:val="bottom"/>
          </w:tcPr>
          <w:p w:rsidR="009E2262" w:rsidRPr="009E2262" w:rsidRDefault="009E2262" w:rsidP="009E2262">
            <w:pPr>
              <w:ind w:right="118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0"/>
                <w:sz w:val="25"/>
                <w:szCs w:val="25"/>
                <w:lang w:eastAsia="ru-RU"/>
              </w:rPr>
              <w:t>353</w:t>
            </w:r>
          </w:p>
        </w:tc>
        <w:tc>
          <w:tcPr>
            <w:tcW w:w="1600" w:type="dxa"/>
            <w:gridSpan w:val="2"/>
            <w:vMerge w:val="restart"/>
            <w:vAlign w:val="bottom"/>
          </w:tcPr>
          <w:p w:rsidR="009E2262" w:rsidRPr="009E2262" w:rsidRDefault="009E2262" w:rsidP="009E2262">
            <w:pPr>
              <w:ind w:right="132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;</w:t>
            </w:r>
          </w:p>
        </w:tc>
        <w:tc>
          <w:tcPr>
            <w:tcW w:w="232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Cs w:val="28"/>
                <w:lang w:eastAsia="ru-RU"/>
              </w:rPr>
              <w:t>(1.17а)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37"/>
        </w:trPr>
        <w:tc>
          <w:tcPr>
            <w:tcW w:w="5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0" w:type="dxa"/>
            <w:gridSpan w:val="2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3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43"/>
        </w:trPr>
        <w:tc>
          <w:tcPr>
            <w:tcW w:w="5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0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72"/>
                <w:sz w:val="22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w w:val="72"/>
                <w:szCs w:val="28"/>
                <w:vertAlign w:val="subscript"/>
                <w:lang w:eastAsia="ru-RU"/>
              </w:rPr>
              <w:t>п</w:t>
            </w:r>
            <w:r w:rsidRPr="009E2262">
              <w:rPr>
                <w:rFonts w:ascii="Arial" w:eastAsia="Arial" w:hAnsi="Arial" w:cs="Arial"/>
                <w:w w:val="72"/>
                <w:szCs w:val="28"/>
                <w:vertAlign w:val="superscript"/>
                <w:lang w:eastAsia="ru-RU"/>
              </w:rPr>
              <w:t>т</w:t>
            </w:r>
          </w:p>
        </w:tc>
        <w:tc>
          <w:tcPr>
            <w:tcW w:w="64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5"/>
                <w:szCs w:val="25"/>
                <w:lang w:eastAsia="ru-RU"/>
              </w:rPr>
              <w:t>273</w:t>
            </w:r>
          </w:p>
        </w:tc>
        <w:tc>
          <w:tcPr>
            <w:tcW w:w="1600" w:type="dxa"/>
            <w:gridSpan w:val="2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3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52"/>
        </w:trPr>
        <w:tc>
          <w:tcPr>
            <w:tcW w:w="5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4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3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325"/>
        </w:trPr>
        <w:tc>
          <w:tcPr>
            <w:tcW w:w="52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4"/>
                <w:szCs w:val="24"/>
                <w:lang w:eastAsia="ru-RU"/>
              </w:rPr>
              <w:t>ρ</w:t>
            </w:r>
            <w:r w:rsidRPr="009E2262">
              <w:rPr>
                <w:rFonts w:ascii="Arial" w:eastAsia="Arial" w:hAnsi="Arial" w:cs="Arial"/>
                <w:sz w:val="32"/>
                <w:szCs w:val="32"/>
                <w:vertAlign w:val="subscript"/>
                <w:lang w:eastAsia="ru-RU"/>
              </w:rPr>
              <w:t>у</w:t>
            </w:r>
          </w:p>
        </w:tc>
        <w:tc>
          <w:tcPr>
            <w:tcW w:w="2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vAlign w:val="bottom"/>
          </w:tcPr>
          <w:p w:rsidR="009E2262" w:rsidRPr="009E2262" w:rsidRDefault="009E2262" w:rsidP="009E2262">
            <w:pPr>
              <w:ind w:right="98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9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0" w:type="dxa"/>
            <w:vMerge w:val="restart"/>
            <w:vAlign w:val="bottom"/>
          </w:tcPr>
          <w:p w:rsidR="009E2262" w:rsidRPr="009E2262" w:rsidRDefault="009E2262" w:rsidP="009E2262">
            <w:pPr>
              <w:ind w:right="132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.</w:t>
            </w:r>
          </w:p>
        </w:tc>
        <w:tc>
          <w:tcPr>
            <w:tcW w:w="232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Cs w:val="28"/>
                <w:lang w:eastAsia="ru-RU"/>
              </w:rPr>
              <w:t>(1.17б)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37"/>
        </w:trPr>
        <w:tc>
          <w:tcPr>
            <w:tcW w:w="5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58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3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37"/>
        </w:trPr>
        <w:tc>
          <w:tcPr>
            <w:tcW w:w="5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0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71"/>
                <w:sz w:val="20"/>
                <w:szCs w:val="20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w w:val="71"/>
                <w:sz w:val="26"/>
                <w:szCs w:val="26"/>
                <w:vertAlign w:val="subscript"/>
                <w:lang w:eastAsia="ru-RU"/>
              </w:rPr>
              <w:t>у</w:t>
            </w:r>
            <w:r w:rsidRPr="009E2262">
              <w:rPr>
                <w:rFonts w:ascii="Arial" w:eastAsia="Arial" w:hAnsi="Arial" w:cs="Arial"/>
                <w:w w:val="71"/>
                <w:sz w:val="26"/>
                <w:szCs w:val="26"/>
                <w:vertAlign w:val="superscript"/>
                <w:lang w:eastAsia="ru-RU"/>
              </w:rPr>
              <w:t>т</w:t>
            </w:r>
          </w:p>
        </w:tc>
        <w:tc>
          <w:tcPr>
            <w:tcW w:w="64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4"/>
                <w:szCs w:val="24"/>
                <w:lang w:eastAsia="ru-RU"/>
              </w:rPr>
              <w:t>273</w:t>
            </w: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58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3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6"/>
        </w:trPr>
        <w:tc>
          <w:tcPr>
            <w:tcW w:w="5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4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5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3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5584" behindDoc="1" locked="0" layoutInCell="0" allowOverlap="1" wp14:anchorId="7C6AD673" wp14:editId="29B1E8E6">
            <wp:simplePos x="0" y="0"/>
            <wp:positionH relativeFrom="column">
              <wp:posOffset>2903220</wp:posOffset>
            </wp:positionH>
            <wp:positionV relativeFrom="paragraph">
              <wp:posOffset>-730885</wp:posOffset>
            </wp:positionV>
            <wp:extent cx="161290" cy="192405"/>
            <wp:effectExtent l="0" t="0" r="0" b="0"/>
            <wp:wrapNone/>
            <wp:docPr id="62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6608" behindDoc="1" locked="0" layoutInCell="0" allowOverlap="1" wp14:anchorId="2940816B" wp14:editId="2AB1B2C0">
            <wp:simplePos x="0" y="0"/>
            <wp:positionH relativeFrom="column">
              <wp:posOffset>2611755</wp:posOffset>
            </wp:positionH>
            <wp:positionV relativeFrom="paragraph">
              <wp:posOffset>-863600</wp:posOffset>
            </wp:positionV>
            <wp:extent cx="161290" cy="192405"/>
            <wp:effectExtent l="0" t="0" r="0" b="0"/>
            <wp:wrapNone/>
            <wp:docPr id="63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19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7632" behindDoc="1" locked="0" layoutInCell="0" allowOverlap="1" wp14:anchorId="7E233129" wp14:editId="2721E1B0">
            <wp:simplePos x="0" y="0"/>
            <wp:positionH relativeFrom="column">
              <wp:posOffset>2909570</wp:posOffset>
            </wp:positionH>
            <wp:positionV relativeFrom="paragraph">
              <wp:posOffset>-238760</wp:posOffset>
            </wp:positionV>
            <wp:extent cx="161290" cy="187325"/>
            <wp:effectExtent l="0" t="0" r="0" b="0"/>
            <wp:wrapNone/>
            <wp:docPr id="64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8656" behindDoc="1" locked="0" layoutInCell="0" allowOverlap="1" wp14:anchorId="59DBF713" wp14:editId="66A28172">
            <wp:simplePos x="0" y="0"/>
            <wp:positionH relativeFrom="column">
              <wp:posOffset>2618105</wp:posOffset>
            </wp:positionH>
            <wp:positionV relativeFrom="paragraph">
              <wp:posOffset>-367665</wp:posOffset>
            </wp:positionV>
            <wp:extent cx="161290" cy="187325"/>
            <wp:effectExtent l="0" t="0" r="0" b="0"/>
            <wp:wrapNone/>
            <wp:docPr id="65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18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numPr>
          <w:ilvl w:val="0"/>
          <w:numId w:val="15"/>
        </w:numPr>
        <w:tabs>
          <w:tab w:val="left" w:pos="1051"/>
        </w:tabs>
        <w:spacing w:line="247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Вычисляется объемный расход для приточного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L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р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п</w:t>
      </w:r>
      <w:r w:rsidRPr="009E2262">
        <w:rPr>
          <w:rFonts w:ascii="Arial" w:eastAsia="Arial" w:hAnsi="Arial" w:cs="Arial"/>
          <w:szCs w:val="28"/>
          <w:lang w:eastAsia="ru-RU"/>
        </w:rPr>
        <w:t xml:space="preserve"> и удаляе-мого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L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р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у</w:t>
      </w:r>
      <w:r w:rsidRPr="009E2262">
        <w:rPr>
          <w:rFonts w:ascii="Arial" w:eastAsia="Arial" w:hAnsi="Arial" w:cs="Arial"/>
          <w:szCs w:val="28"/>
          <w:lang w:eastAsia="ru-RU"/>
        </w:rPr>
        <w:t xml:space="preserve"> воздуха, м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3</w:t>
      </w:r>
      <w:r w:rsidRPr="009E2262">
        <w:rPr>
          <w:rFonts w:ascii="Arial" w:eastAsia="Arial" w:hAnsi="Arial" w:cs="Arial"/>
          <w:szCs w:val="28"/>
          <w:lang w:eastAsia="ru-RU"/>
        </w:rPr>
        <w:t>/ч, соответственно:</w:t>
      </w:r>
    </w:p>
    <w:tbl>
      <w:tblPr>
        <w:tblW w:w="0" w:type="auto"/>
        <w:tblInd w:w="40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20"/>
        <w:gridCol w:w="300"/>
        <w:gridCol w:w="20"/>
        <w:gridCol w:w="1720"/>
        <w:gridCol w:w="2440"/>
        <w:gridCol w:w="20"/>
      </w:tblGrid>
      <w:tr w:rsidR="009E2262" w:rsidRPr="009E2262" w:rsidTr="00904577">
        <w:trPr>
          <w:trHeight w:val="384"/>
        </w:trPr>
        <w:tc>
          <w:tcPr>
            <w:tcW w:w="520" w:type="dxa"/>
            <w:vMerge w:val="restart"/>
            <w:vAlign w:val="bottom"/>
          </w:tcPr>
          <w:p w:rsidR="009E2262" w:rsidRPr="009E2262" w:rsidRDefault="009E2262" w:rsidP="009E2262">
            <w:pPr>
              <w:spacing w:line="466" w:lineRule="exact"/>
              <w:ind w:right="228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70"/>
                <w:sz w:val="45"/>
                <w:szCs w:val="45"/>
                <w:vertAlign w:val="subscript"/>
                <w:lang w:eastAsia="ru-RU"/>
              </w:rPr>
              <w:t>L</w:t>
            </w:r>
            <w:r w:rsidRPr="009E2262">
              <w:rPr>
                <w:rFonts w:ascii="Arial" w:eastAsia="Arial" w:hAnsi="Arial" w:cs="Arial"/>
                <w:w w:val="70"/>
                <w:sz w:val="16"/>
                <w:szCs w:val="16"/>
                <w:lang w:eastAsia="ru-RU"/>
              </w:rPr>
              <w:t>р</w:t>
            </w:r>
          </w:p>
        </w:tc>
        <w:tc>
          <w:tcPr>
            <w:tcW w:w="2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" w:type="dxa"/>
            <w:gridSpan w:val="2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36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94"/>
                <w:sz w:val="25"/>
                <w:szCs w:val="25"/>
                <w:lang w:eastAsia="ru-RU"/>
              </w:rPr>
              <w:t>G</w:t>
            </w:r>
            <w:r w:rsidRPr="009E2262">
              <w:rPr>
                <w:rFonts w:ascii="Arial" w:eastAsia="Arial" w:hAnsi="Arial" w:cs="Arial"/>
                <w:w w:val="94"/>
                <w:sz w:val="33"/>
                <w:szCs w:val="33"/>
                <w:vertAlign w:val="superscript"/>
                <w:lang w:eastAsia="ru-RU"/>
              </w:rPr>
              <w:t>р</w:t>
            </w:r>
          </w:p>
        </w:tc>
        <w:tc>
          <w:tcPr>
            <w:tcW w:w="1720" w:type="dxa"/>
            <w:vMerge w:val="restart"/>
            <w:vAlign w:val="bottom"/>
          </w:tcPr>
          <w:p w:rsidR="009E2262" w:rsidRPr="009E2262" w:rsidRDefault="009E2262" w:rsidP="009E2262">
            <w:pPr>
              <w:ind w:right="144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;</w:t>
            </w:r>
          </w:p>
        </w:tc>
        <w:tc>
          <w:tcPr>
            <w:tcW w:w="244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Cs w:val="28"/>
                <w:lang w:eastAsia="ru-RU"/>
              </w:rPr>
              <w:t>(1.18а)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63"/>
        </w:trPr>
        <w:tc>
          <w:tcPr>
            <w:tcW w:w="5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7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44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86"/>
        </w:trPr>
        <w:tc>
          <w:tcPr>
            <w:tcW w:w="520" w:type="dxa"/>
            <w:vAlign w:val="bottom"/>
          </w:tcPr>
          <w:p w:rsidR="009E2262" w:rsidRPr="009E2262" w:rsidRDefault="009E2262" w:rsidP="009E2262">
            <w:pPr>
              <w:spacing w:line="186" w:lineRule="exact"/>
              <w:ind w:right="208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7"/>
                <w:szCs w:val="17"/>
                <w:lang w:eastAsia="ru-RU"/>
              </w:rPr>
              <w:t>п</w:t>
            </w: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40" w:type="dxa"/>
            <w:gridSpan w:val="3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5"/>
                <w:szCs w:val="25"/>
                <w:lang w:eastAsia="ru-RU"/>
              </w:rPr>
              <w:t>ρ</w:t>
            </w:r>
            <w:r w:rsidRPr="009E2262">
              <w:rPr>
                <w:rFonts w:ascii="Arial" w:eastAsia="Arial" w:hAnsi="Arial" w:cs="Arial"/>
                <w:sz w:val="33"/>
                <w:szCs w:val="33"/>
                <w:vertAlign w:val="subscript"/>
                <w:lang w:eastAsia="ru-RU"/>
              </w:rPr>
              <w:t>п</w:t>
            </w:r>
          </w:p>
        </w:tc>
        <w:tc>
          <w:tcPr>
            <w:tcW w:w="24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17"/>
        </w:trPr>
        <w:tc>
          <w:tcPr>
            <w:tcW w:w="5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40" w:type="dxa"/>
            <w:gridSpan w:val="3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4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340"/>
        </w:trPr>
        <w:tc>
          <w:tcPr>
            <w:tcW w:w="520" w:type="dxa"/>
            <w:vMerge w:val="restart"/>
            <w:vAlign w:val="bottom"/>
          </w:tcPr>
          <w:p w:rsidR="009E2262" w:rsidRPr="009E2262" w:rsidRDefault="009E2262" w:rsidP="009E2262">
            <w:pPr>
              <w:ind w:right="208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79"/>
                <w:sz w:val="24"/>
                <w:szCs w:val="24"/>
                <w:lang w:eastAsia="ru-RU"/>
              </w:rPr>
              <w:t>L</w:t>
            </w:r>
            <w:r w:rsidRPr="009E2262">
              <w:rPr>
                <w:rFonts w:ascii="Arial" w:eastAsia="Arial" w:hAnsi="Arial" w:cs="Arial"/>
                <w:w w:val="79"/>
                <w:sz w:val="32"/>
                <w:szCs w:val="32"/>
                <w:vertAlign w:val="superscript"/>
                <w:lang w:eastAsia="ru-RU"/>
              </w:rPr>
              <w:t>р</w:t>
            </w:r>
          </w:p>
        </w:tc>
        <w:tc>
          <w:tcPr>
            <w:tcW w:w="320" w:type="dxa"/>
            <w:gridSpan w:val="2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31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98"/>
                <w:sz w:val="24"/>
                <w:szCs w:val="24"/>
                <w:lang w:eastAsia="ru-RU"/>
              </w:rPr>
              <w:t>G</w:t>
            </w:r>
            <w:r w:rsidRPr="009E2262">
              <w:rPr>
                <w:rFonts w:ascii="Arial" w:eastAsia="Arial" w:hAnsi="Arial" w:cs="Arial"/>
                <w:w w:val="98"/>
                <w:sz w:val="32"/>
                <w:szCs w:val="32"/>
                <w:vertAlign w:val="superscript"/>
                <w:lang w:eastAsia="ru-RU"/>
              </w:rPr>
              <w:t>р</w:t>
            </w:r>
          </w:p>
        </w:tc>
        <w:tc>
          <w:tcPr>
            <w:tcW w:w="1740" w:type="dxa"/>
            <w:gridSpan w:val="2"/>
            <w:vMerge w:val="restart"/>
            <w:vAlign w:val="bottom"/>
          </w:tcPr>
          <w:p w:rsidR="009E2262" w:rsidRPr="009E2262" w:rsidRDefault="009E2262" w:rsidP="009E2262">
            <w:pPr>
              <w:ind w:right="148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.</w:t>
            </w:r>
          </w:p>
        </w:tc>
        <w:tc>
          <w:tcPr>
            <w:tcW w:w="244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Cs w:val="28"/>
                <w:lang w:eastAsia="ru-RU"/>
              </w:rPr>
              <w:t>(1.18б)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41"/>
        </w:trPr>
        <w:tc>
          <w:tcPr>
            <w:tcW w:w="5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0" w:type="dxa"/>
            <w:gridSpan w:val="2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740" w:type="dxa"/>
            <w:gridSpan w:val="2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44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77"/>
        </w:trPr>
        <w:tc>
          <w:tcPr>
            <w:tcW w:w="520" w:type="dxa"/>
            <w:vAlign w:val="bottom"/>
          </w:tcPr>
          <w:p w:rsidR="009E2262" w:rsidRPr="009E2262" w:rsidRDefault="009E2262" w:rsidP="009E2262">
            <w:pPr>
              <w:spacing w:line="177" w:lineRule="exact"/>
              <w:ind w:right="208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у</w:t>
            </w: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40" w:type="dxa"/>
            <w:gridSpan w:val="3"/>
            <w:vMerge w:val="restart"/>
            <w:vAlign w:val="bottom"/>
          </w:tcPr>
          <w:p w:rsidR="009E2262" w:rsidRPr="009E2262" w:rsidRDefault="009E2262" w:rsidP="009E2262">
            <w:pPr>
              <w:spacing w:line="41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48"/>
                <w:szCs w:val="48"/>
                <w:vertAlign w:val="superscript"/>
                <w:lang w:eastAsia="ru-RU"/>
              </w:rPr>
              <w:t>ρ</w:t>
            </w: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у</w:t>
            </w:r>
          </w:p>
        </w:tc>
        <w:tc>
          <w:tcPr>
            <w:tcW w:w="24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1"/>
        </w:trPr>
        <w:tc>
          <w:tcPr>
            <w:tcW w:w="5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40" w:type="dxa"/>
            <w:gridSpan w:val="3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19680" behindDoc="1" locked="0" layoutInCell="0" allowOverlap="1" wp14:anchorId="69C65956" wp14:editId="795E1FFA">
            <wp:simplePos x="0" y="0"/>
            <wp:positionH relativeFrom="column">
              <wp:posOffset>2772410</wp:posOffset>
            </wp:positionH>
            <wp:positionV relativeFrom="paragraph">
              <wp:posOffset>-946785</wp:posOffset>
            </wp:positionV>
            <wp:extent cx="177165" cy="198120"/>
            <wp:effectExtent l="0" t="0" r="0" b="0"/>
            <wp:wrapNone/>
            <wp:docPr id="66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" cy="198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20704" behindDoc="1" locked="0" layoutInCell="0" allowOverlap="1" wp14:anchorId="2AFDB95A" wp14:editId="62BC6B2A">
            <wp:simplePos x="0" y="0"/>
            <wp:positionH relativeFrom="column">
              <wp:posOffset>2779395</wp:posOffset>
            </wp:positionH>
            <wp:positionV relativeFrom="paragraph">
              <wp:posOffset>-416560</wp:posOffset>
            </wp:positionV>
            <wp:extent cx="162560" cy="187960"/>
            <wp:effectExtent l="0" t="0" r="0" b="0"/>
            <wp:wrapNone/>
            <wp:docPr id="67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8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numPr>
          <w:ilvl w:val="0"/>
          <w:numId w:val="16"/>
        </w:numPr>
        <w:tabs>
          <w:tab w:val="left" w:pos="1044"/>
        </w:tabs>
        <w:spacing w:line="256" w:lineRule="auto"/>
        <w:ind w:firstLine="565"/>
        <w:jc w:val="left"/>
        <w:rPr>
          <w:rFonts w:ascii="Arial" w:eastAsia="Arial" w:hAnsi="Arial" w:cs="Arial"/>
          <w:szCs w:val="28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Проводится проверка значений расчетного воздухообмена на соответствие санитарным нормам. Для этого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L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р</w:t>
      </w:r>
      <w:r w:rsidRPr="009E2262">
        <w:rPr>
          <w:rFonts w:ascii="Arial" w:eastAsia="Arial" w:hAnsi="Arial" w:cs="Arial"/>
          <w:szCs w:val="28"/>
          <w:lang w:eastAsia="ru-RU"/>
        </w:rPr>
        <w:t xml:space="preserve"> необходимо сравнить с минимальным расходом наружного воздуха 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>L</w:t>
      </w:r>
      <w:r w:rsidRPr="009E2262">
        <w:rPr>
          <w:rFonts w:ascii="Arial" w:eastAsia="Arial" w:hAnsi="Arial" w:cs="Arial"/>
          <w:sz w:val="33"/>
          <w:szCs w:val="33"/>
          <w:vertAlign w:val="subscript"/>
          <w:lang w:eastAsia="ru-RU"/>
        </w:rPr>
        <w:t>СО</w:t>
      </w:r>
      <w:r w:rsidRPr="009E2262">
        <w:rPr>
          <w:rFonts w:ascii="Arial" w:eastAsia="Arial" w:hAnsi="Arial" w:cs="Arial"/>
          <w:sz w:val="24"/>
          <w:szCs w:val="24"/>
          <w:vertAlign w:val="subscript"/>
          <w:lang w:eastAsia="ru-RU"/>
        </w:rPr>
        <w:t>2</w:t>
      </w:r>
      <w:r w:rsidRPr="009E2262">
        <w:rPr>
          <w:rFonts w:ascii="Arial" w:eastAsia="Arial" w:hAnsi="Arial" w:cs="Arial"/>
          <w:szCs w:val="28"/>
          <w:lang w:eastAsia="ru-RU"/>
        </w:rPr>
        <w:t xml:space="preserve"> , м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3</w:t>
      </w:r>
      <w:r w:rsidRPr="009E2262">
        <w:rPr>
          <w:rFonts w:ascii="Arial" w:eastAsia="Arial" w:hAnsi="Arial" w:cs="Arial"/>
          <w:szCs w:val="28"/>
          <w:lang w:eastAsia="ru-RU"/>
        </w:rPr>
        <w:t>/ч, которое опре-деляют по выделениям углекислого газа:</w:t>
      </w:r>
    </w:p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21728" behindDoc="1" locked="0" layoutInCell="0" allowOverlap="1" wp14:anchorId="6E02A5C1" wp14:editId="769DC902">
            <wp:simplePos x="0" y="0"/>
            <wp:positionH relativeFrom="column">
              <wp:posOffset>3328670</wp:posOffset>
            </wp:positionH>
            <wp:positionV relativeFrom="paragraph">
              <wp:posOffset>18415</wp:posOffset>
            </wp:positionV>
            <wp:extent cx="57150" cy="190500"/>
            <wp:effectExtent l="0" t="0" r="0" b="0"/>
            <wp:wrapNone/>
            <wp:docPr id="68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22752" behindDoc="1" locked="0" layoutInCell="0" allowOverlap="1" wp14:anchorId="1E354126" wp14:editId="7C11062C">
            <wp:simplePos x="0" y="0"/>
            <wp:positionH relativeFrom="column">
              <wp:posOffset>3114675</wp:posOffset>
            </wp:positionH>
            <wp:positionV relativeFrom="paragraph">
              <wp:posOffset>18415</wp:posOffset>
            </wp:positionV>
            <wp:extent cx="57150" cy="190500"/>
            <wp:effectExtent l="0" t="0" r="0" b="0"/>
            <wp:wrapNone/>
            <wp:docPr id="69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35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680"/>
        <w:gridCol w:w="540"/>
        <w:gridCol w:w="1500"/>
        <w:gridCol w:w="2100"/>
        <w:gridCol w:w="20"/>
      </w:tblGrid>
      <w:tr w:rsidR="009E2262" w:rsidRPr="009E2262" w:rsidTr="00904577">
        <w:trPr>
          <w:trHeight w:val="337"/>
        </w:trPr>
        <w:tc>
          <w:tcPr>
            <w:tcW w:w="760" w:type="dxa"/>
            <w:vMerge w:val="restart"/>
            <w:vAlign w:val="bottom"/>
          </w:tcPr>
          <w:p w:rsidR="009E2262" w:rsidRPr="009E2262" w:rsidRDefault="009E2262" w:rsidP="009E2262">
            <w:pPr>
              <w:spacing w:line="378" w:lineRule="exact"/>
              <w:ind w:right="291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98"/>
                <w:sz w:val="43"/>
                <w:szCs w:val="43"/>
                <w:vertAlign w:val="superscript"/>
                <w:lang w:eastAsia="ru-RU"/>
              </w:rPr>
              <w:t>L</w:t>
            </w:r>
            <w:r w:rsidRPr="009E2262">
              <w:rPr>
                <w:rFonts w:ascii="Arial" w:eastAsia="Arial" w:hAnsi="Arial" w:cs="Arial"/>
                <w:w w:val="98"/>
                <w:sz w:val="15"/>
                <w:szCs w:val="15"/>
                <w:lang w:eastAsia="ru-RU"/>
              </w:rPr>
              <w:t>СО</w:t>
            </w:r>
          </w:p>
        </w:tc>
        <w:tc>
          <w:tcPr>
            <w:tcW w:w="680" w:type="dxa"/>
            <w:vAlign w:val="bottom"/>
          </w:tcPr>
          <w:p w:rsidR="009E2262" w:rsidRPr="009E2262" w:rsidRDefault="009E2262" w:rsidP="009E2262">
            <w:pPr>
              <w:spacing w:line="337" w:lineRule="exact"/>
              <w:ind w:right="116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39"/>
                <w:szCs w:val="39"/>
                <w:vertAlign w:val="superscript"/>
                <w:lang w:eastAsia="ru-RU"/>
              </w:rPr>
              <w:t>М</w:t>
            </w:r>
            <w:r w:rsidRPr="009E2262">
              <w:rPr>
                <w:rFonts w:ascii="Arial" w:eastAsia="Arial" w:hAnsi="Arial" w:cs="Arial"/>
                <w:sz w:val="15"/>
                <w:szCs w:val="15"/>
                <w:lang w:eastAsia="ru-RU"/>
              </w:rPr>
              <w:t>СО</w:t>
            </w:r>
          </w:p>
        </w:tc>
        <w:tc>
          <w:tcPr>
            <w:tcW w:w="540" w:type="dxa"/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5"/>
                <w:szCs w:val="25"/>
                <w:lang w:eastAsia="ru-RU"/>
              </w:rPr>
              <w:t xml:space="preserve">N  </w:t>
            </w:r>
            <w:r w:rsidRPr="009E2262">
              <w:rPr>
                <w:rFonts w:eastAsia="Times New Roman" w:cs="Times New Roman"/>
                <w:sz w:val="25"/>
                <w:szCs w:val="25"/>
                <w:lang w:eastAsia="ru-RU"/>
              </w:rPr>
              <w:t>ν</w:t>
            </w:r>
          </w:p>
        </w:tc>
        <w:tc>
          <w:tcPr>
            <w:tcW w:w="1500" w:type="dxa"/>
            <w:vMerge w:val="restart"/>
            <w:vAlign w:val="bottom"/>
          </w:tcPr>
          <w:p w:rsidR="009E2262" w:rsidRPr="009E2262" w:rsidRDefault="009E2262" w:rsidP="009E2262">
            <w:pPr>
              <w:ind w:right="122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,</w:t>
            </w:r>
          </w:p>
        </w:tc>
        <w:tc>
          <w:tcPr>
            <w:tcW w:w="210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Cs w:val="28"/>
                <w:lang w:eastAsia="ru-RU"/>
              </w:rPr>
              <w:t>(1.19)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41"/>
        </w:trPr>
        <w:tc>
          <w:tcPr>
            <w:tcW w:w="76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80" w:type="dxa"/>
            <w:vMerge w:val="restart"/>
            <w:vAlign w:val="bottom"/>
          </w:tcPr>
          <w:p w:rsidR="009E2262" w:rsidRPr="009E2262" w:rsidRDefault="009E2262" w:rsidP="009E2262">
            <w:pPr>
              <w:spacing w:line="68" w:lineRule="exact"/>
              <w:ind w:right="56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7"/>
                <w:szCs w:val="7"/>
                <w:lang w:eastAsia="ru-RU"/>
              </w:rPr>
              <w:t>2</w:t>
            </w:r>
          </w:p>
        </w:tc>
        <w:tc>
          <w:tcPr>
            <w:tcW w:w="5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50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10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6"/>
        </w:trPr>
        <w:tc>
          <w:tcPr>
            <w:tcW w:w="7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680" w:type="dxa"/>
            <w:vMerge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15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73"/>
        </w:trPr>
        <w:tc>
          <w:tcPr>
            <w:tcW w:w="760" w:type="dxa"/>
            <w:vAlign w:val="bottom"/>
          </w:tcPr>
          <w:p w:rsidR="009E2262" w:rsidRPr="009E2262" w:rsidRDefault="009E2262" w:rsidP="009E2262">
            <w:pPr>
              <w:ind w:right="231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2"/>
                <w:szCs w:val="12"/>
                <w:lang w:eastAsia="ru-RU"/>
              </w:rPr>
              <w:t>2</w:t>
            </w:r>
          </w:p>
        </w:tc>
        <w:tc>
          <w:tcPr>
            <w:tcW w:w="680" w:type="dxa"/>
            <w:vMerge w:val="restart"/>
            <w:vAlign w:val="bottom"/>
          </w:tcPr>
          <w:p w:rsidR="009E2262" w:rsidRPr="009E2262" w:rsidRDefault="009E2262" w:rsidP="009E2262">
            <w:pPr>
              <w:spacing w:line="451" w:lineRule="exact"/>
              <w:ind w:right="16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49"/>
                <w:szCs w:val="49"/>
                <w:vertAlign w:val="superscript"/>
                <w:lang w:eastAsia="ru-RU"/>
              </w:rPr>
              <w:t>С</w:t>
            </w:r>
            <w:r w:rsidRPr="009E2262">
              <w:rPr>
                <w:rFonts w:ascii="Arial" w:eastAsia="Arial" w:hAnsi="Arial" w:cs="Arial"/>
                <w:sz w:val="16"/>
                <w:szCs w:val="16"/>
                <w:lang w:eastAsia="ru-RU"/>
              </w:rPr>
              <w:t>ПДК</w:t>
            </w:r>
          </w:p>
        </w:tc>
        <w:tc>
          <w:tcPr>
            <w:tcW w:w="54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94"/>
                <w:sz w:val="25"/>
                <w:szCs w:val="25"/>
                <w:lang w:eastAsia="ru-RU"/>
              </w:rPr>
              <w:t>С</w:t>
            </w:r>
            <w:r w:rsidRPr="009E2262">
              <w:rPr>
                <w:rFonts w:ascii="Arial" w:eastAsia="Arial" w:hAnsi="Arial" w:cs="Arial"/>
                <w:w w:val="94"/>
                <w:sz w:val="32"/>
                <w:szCs w:val="32"/>
                <w:vertAlign w:val="subscript"/>
                <w:lang w:eastAsia="ru-RU"/>
              </w:rPr>
              <w:t>п</w:t>
            </w:r>
          </w:p>
        </w:tc>
        <w:tc>
          <w:tcPr>
            <w:tcW w:w="15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1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79"/>
        </w:trPr>
        <w:tc>
          <w:tcPr>
            <w:tcW w:w="7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23776" behindDoc="1" locked="0" layoutInCell="0" allowOverlap="1" wp14:anchorId="7A2B8ED4" wp14:editId="74136687">
            <wp:simplePos x="0" y="0"/>
            <wp:positionH relativeFrom="column">
              <wp:posOffset>3133725</wp:posOffset>
            </wp:positionH>
            <wp:positionV relativeFrom="paragraph">
              <wp:posOffset>-292735</wp:posOffset>
            </wp:positionV>
            <wp:extent cx="171450" cy="190500"/>
            <wp:effectExtent l="0" t="0" r="0" b="0"/>
            <wp:wrapNone/>
            <wp:docPr id="70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E2262">
        <w:rPr>
          <w:rFonts w:eastAsia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24800" behindDoc="1" locked="0" layoutInCell="0" allowOverlap="1" wp14:anchorId="275151A4" wp14:editId="75B5B925">
            <wp:simplePos x="0" y="0"/>
            <wp:positionH relativeFrom="column">
              <wp:posOffset>2578100</wp:posOffset>
            </wp:positionH>
            <wp:positionV relativeFrom="paragraph">
              <wp:posOffset>-413385</wp:posOffset>
            </wp:positionV>
            <wp:extent cx="171450" cy="190500"/>
            <wp:effectExtent l="0" t="0" r="0" b="0"/>
            <wp:wrapNone/>
            <wp:docPr id="71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2262" w:rsidRPr="009E2262" w:rsidRDefault="009E2262" w:rsidP="009E2262">
      <w:pPr>
        <w:spacing w:line="233" w:lineRule="auto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6"/>
          <w:szCs w:val="26"/>
          <w:lang w:eastAsia="ru-RU"/>
        </w:rPr>
        <w:t xml:space="preserve">где </w:t>
      </w:r>
      <w:r w:rsidRPr="009E2262">
        <w:rPr>
          <w:rFonts w:ascii="Arial" w:eastAsia="Arial" w:hAnsi="Arial" w:cs="Arial"/>
          <w:i/>
          <w:iCs/>
          <w:sz w:val="22"/>
          <w:lang w:eastAsia="ru-RU"/>
        </w:rPr>
        <w:t>M</w:t>
      </w:r>
      <w:r w:rsidRPr="009E2262">
        <w:rPr>
          <w:rFonts w:ascii="Arial" w:eastAsia="Arial" w:hAnsi="Arial" w:cs="Arial"/>
          <w:sz w:val="30"/>
          <w:szCs w:val="30"/>
          <w:vertAlign w:val="subscript"/>
          <w:lang w:eastAsia="ru-RU"/>
        </w:rPr>
        <w:t>СО</w:t>
      </w:r>
      <w:r w:rsidRPr="009E2262">
        <w:rPr>
          <w:rFonts w:ascii="Arial" w:eastAsia="Arial" w:hAnsi="Arial" w:cs="Arial"/>
          <w:sz w:val="22"/>
          <w:vertAlign w:val="subscript"/>
          <w:lang w:eastAsia="ru-RU"/>
        </w:rPr>
        <w:t>2</w:t>
      </w:r>
      <w:r w:rsidRPr="009E2262">
        <w:rPr>
          <w:rFonts w:ascii="Arial" w:eastAsia="Arial" w:hAnsi="Arial" w:cs="Arial"/>
          <w:sz w:val="26"/>
          <w:szCs w:val="26"/>
          <w:lang w:eastAsia="ru-RU"/>
        </w:rPr>
        <w:t xml:space="preserve">   – выделение СО</w:t>
      </w:r>
      <w:r w:rsidRPr="009E2262">
        <w:rPr>
          <w:rFonts w:ascii="Arial" w:eastAsia="Arial" w:hAnsi="Arial" w:cs="Arial"/>
          <w:sz w:val="33"/>
          <w:szCs w:val="33"/>
          <w:vertAlign w:val="subscript"/>
          <w:lang w:eastAsia="ru-RU"/>
        </w:rPr>
        <w:t>2</w:t>
      </w:r>
      <w:r w:rsidRPr="009E2262">
        <w:rPr>
          <w:rFonts w:ascii="Arial" w:eastAsia="Arial" w:hAnsi="Arial" w:cs="Arial"/>
          <w:sz w:val="26"/>
          <w:szCs w:val="26"/>
          <w:lang w:eastAsia="ru-RU"/>
        </w:rPr>
        <w:t xml:space="preserve"> в помещении, л/ч; принимается по табл. 1.5</w:t>
      </w:r>
    </w:p>
    <w:p w:rsidR="009E2262" w:rsidRPr="009E2262" w:rsidRDefault="009E2262" w:rsidP="009E2262">
      <w:pPr>
        <w:spacing w:line="84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64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в зависимости от категории выполняемых работ; </w:t>
      </w:r>
      <w:r w:rsidRPr="009E2262">
        <w:rPr>
          <w:rFonts w:eastAsia="Times New Roman" w:cs="Times New Roman"/>
          <w:sz w:val="27"/>
          <w:szCs w:val="27"/>
          <w:lang w:eastAsia="ru-RU"/>
        </w:rPr>
        <w:t>ν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коэффициент снижения поступлений СО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2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от людей: </w:t>
      </w:r>
      <w:r w:rsidRPr="009E2262">
        <w:rPr>
          <w:rFonts w:eastAsia="Times New Roman" w:cs="Times New Roman"/>
          <w:sz w:val="27"/>
          <w:szCs w:val="27"/>
          <w:lang w:eastAsia="ru-RU"/>
        </w:rPr>
        <w:t>ν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жен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= 0,85; </w:t>
      </w:r>
      <w:r w:rsidRPr="009E2262">
        <w:rPr>
          <w:rFonts w:eastAsia="Times New Roman" w:cs="Times New Roman"/>
          <w:sz w:val="27"/>
          <w:szCs w:val="27"/>
          <w:lang w:eastAsia="ru-RU"/>
        </w:rPr>
        <w:t>ν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муж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= 1;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C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ПДК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пре-дельно допустимая концентрация углекислого газа во внутреннем</w:t>
      </w: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9E2262" w:rsidRPr="009E2262">
          <w:pgSz w:w="11900" w:h="16834"/>
          <w:pgMar w:top="978" w:right="1409" w:bottom="851" w:left="1420" w:header="0" w:footer="0" w:gutter="0"/>
          <w:cols w:space="720" w:equalWidth="0">
            <w:col w:w="9080"/>
          </w:cols>
        </w:sectPr>
      </w:pPr>
    </w:p>
    <w:p w:rsidR="009E2262" w:rsidRPr="009E2262" w:rsidRDefault="009E2262" w:rsidP="009E2262">
      <w:pPr>
        <w:spacing w:line="65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62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7"/>
          <w:szCs w:val="27"/>
          <w:lang w:eastAsia="ru-RU"/>
        </w:rPr>
        <w:t>воздухе, л/м</w:t>
      </w:r>
      <w:r w:rsidRPr="009E2262">
        <w:rPr>
          <w:rFonts w:ascii="Arial" w:eastAsia="Arial" w:hAnsi="Arial" w:cs="Arial"/>
          <w:sz w:val="35"/>
          <w:szCs w:val="35"/>
          <w:vertAlign w:val="superscript"/>
          <w:lang w:eastAsia="ru-RU"/>
        </w:rPr>
        <w:t>3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; принимается по табл. 1.6; </w:t>
      </w:r>
      <w:r w:rsidRPr="009E2262">
        <w:rPr>
          <w:rFonts w:ascii="Arial" w:eastAsia="Arial" w:hAnsi="Arial" w:cs="Arial"/>
          <w:i/>
          <w:iCs/>
          <w:sz w:val="27"/>
          <w:szCs w:val="27"/>
          <w:lang w:eastAsia="ru-RU"/>
        </w:rPr>
        <w:t>C</w:t>
      </w:r>
      <w:r w:rsidRPr="009E2262">
        <w:rPr>
          <w:rFonts w:ascii="Arial" w:eastAsia="Arial" w:hAnsi="Arial" w:cs="Arial"/>
          <w:sz w:val="35"/>
          <w:szCs w:val="35"/>
          <w:vertAlign w:val="subscript"/>
          <w:lang w:eastAsia="ru-RU"/>
        </w:rPr>
        <w:t>п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 xml:space="preserve"> – концентрация углекислого газа в приточном воздухе, л/м</w:t>
      </w:r>
      <w:r w:rsidRPr="009E2262">
        <w:rPr>
          <w:rFonts w:ascii="Arial" w:eastAsia="Arial" w:hAnsi="Arial" w:cs="Arial"/>
          <w:sz w:val="35"/>
          <w:szCs w:val="35"/>
          <w:vertAlign w:val="superscript"/>
          <w:lang w:eastAsia="ru-RU"/>
        </w:rPr>
        <w:t>3</w:t>
      </w:r>
      <w:r w:rsidRPr="009E2262">
        <w:rPr>
          <w:rFonts w:ascii="Arial" w:eastAsia="Arial" w:hAnsi="Arial" w:cs="Arial"/>
          <w:sz w:val="27"/>
          <w:szCs w:val="27"/>
          <w:lang w:eastAsia="ru-RU"/>
        </w:rPr>
        <w:t>; принимается по табл. 1.6.</w:t>
      </w:r>
    </w:p>
    <w:p w:rsidR="009E2262" w:rsidRPr="009E2262" w:rsidRDefault="009E2262" w:rsidP="009E2262">
      <w:pPr>
        <w:spacing w:line="235" w:lineRule="auto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i/>
          <w:iCs/>
          <w:sz w:val="23"/>
          <w:szCs w:val="23"/>
          <w:lang w:eastAsia="ru-RU"/>
        </w:rPr>
        <w:t>Таблица 1.5</w:t>
      </w:r>
    </w:p>
    <w:p w:rsidR="009E2262" w:rsidRPr="009E2262" w:rsidRDefault="009E2262" w:rsidP="009E2262">
      <w:pPr>
        <w:spacing w:line="6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4"/>
          <w:szCs w:val="24"/>
          <w:lang w:eastAsia="ru-RU"/>
        </w:rPr>
        <w:t>Количество углекислого газа, выделяемого взрослыми людьми (мужчинами)</w:t>
      </w:r>
    </w:p>
    <w:p w:rsidR="009E2262" w:rsidRPr="009E2262" w:rsidRDefault="009E2262" w:rsidP="009E2262">
      <w:pPr>
        <w:spacing w:line="4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7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2680"/>
        <w:gridCol w:w="1580"/>
      </w:tblGrid>
      <w:tr w:rsidR="009E2262" w:rsidRPr="009E2262" w:rsidTr="00904577">
        <w:trPr>
          <w:trHeight w:val="288"/>
        </w:trPr>
        <w:tc>
          <w:tcPr>
            <w:tcW w:w="3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Интенсивность нагрузки</w:t>
            </w:r>
          </w:p>
        </w:tc>
        <w:tc>
          <w:tcPr>
            <w:tcW w:w="2680" w:type="dxa"/>
            <w:tcBorders>
              <w:top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88" w:lineRule="exact"/>
              <w:ind w:right="24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Поступления СО</w:t>
            </w:r>
            <w:r w:rsidRPr="009E2262">
              <w:rPr>
                <w:rFonts w:ascii="Arial" w:eastAsia="Arial" w:hAnsi="Arial" w:cs="Arial"/>
                <w:sz w:val="27"/>
                <w:szCs w:val="27"/>
                <w:vertAlign w:val="subscript"/>
                <w:lang w:eastAsia="ru-RU"/>
              </w:rPr>
              <w:t>2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 xml:space="preserve">, </w:t>
            </w:r>
            <w:r w:rsidRPr="009E2262">
              <w:rPr>
                <w:rFonts w:ascii="Arial" w:eastAsia="Arial" w:hAnsi="Arial" w:cs="Arial"/>
                <w:i/>
                <w:iCs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1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, л/ч от 1 чел.</w:t>
            </w:r>
          </w:p>
        </w:tc>
      </w:tr>
      <w:tr w:rsidR="009E2262" w:rsidRPr="009E2262" w:rsidTr="00904577">
        <w:trPr>
          <w:trHeight w:val="115"/>
        </w:trPr>
        <w:tc>
          <w:tcPr>
            <w:tcW w:w="3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115" w:lineRule="exact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10"/>
                <w:szCs w:val="10"/>
                <w:lang w:eastAsia="ru-RU"/>
              </w:rPr>
              <w:t>СО</w:t>
            </w:r>
            <w:r w:rsidRPr="009E2262">
              <w:rPr>
                <w:rFonts w:ascii="Arial" w:eastAsia="Arial" w:hAnsi="Arial" w:cs="Arial"/>
                <w:sz w:val="13"/>
                <w:szCs w:val="13"/>
                <w:vertAlign w:val="subscript"/>
                <w:lang w:eastAsia="ru-RU"/>
              </w:rPr>
              <w:t>2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</w:tr>
      <w:tr w:rsidR="009E2262" w:rsidRPr="009E2262" w:rsidTr="00904577">
        <w:trPr>
          <w:trHeight w:val="248"/>
        </w:trPr>
        <w:tc>
          <w:tcPr>
            <w:tcW w:w="3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Покой</w:t>
            </w: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7" w:lineRule="exact"/>
              <w:ind w:right="34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18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</w:tr>
      <w:tr w:rsidR="009E2262" w:rsidRPr="009E2262" w:rsidTr="00904577">
        <w:trPr>
          <w:trHeight w:val="248"/>
        </w:trPr>
        <w:tc>
          <w:tcPr>
            <w:tcW w:w="3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Легкая работа</w:t>
            </w: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5" w:lineRule="exact"/>
              <w:ind w:right="34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25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</w:tr>
      <w:tr w:rsidR="009E2262" w:rsidRPr="009E2262" w:rsidTr="00904577">
        <w:trPr>
          <w:trHeight w:val="248"/>
        </w:trPr>
        <w:tc>
          <w:tcPr>
            <w:tcW w:w="3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Работа средней тяжести</w:t>
            </w: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6" w:lineRule="exact"/>
              <w:ind w:right="34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35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</w:tr>
      <w:tr w:rsidR="009E2262" w:rsidRPr="009E2262" w:rsidTr="00904577">
        <w:trPr>
          <w:trHeight w:val="249"/>
        </w:trPr>
        <w:tc>
          <w:tcPr>
            <w:tcW w:w="3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8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Тяжелая работа</w:t>
            </w: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8" w:lineRule="exact"/>
              <w:ind w:right="34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50</w:t>
            </w: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111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0"/>
        <w:gridCol w:w="1000"/>
        <w:gridCol w:w="3100"/>
        <w:gridCol w:w="280"/>
        <w:gridCol w:w="1060"/>
        <w:gridCol w:w="40"/>
        <w:gridCol w:w="20"/>
      </w:tblGrid>
      <w:tr w:rsidR="009E2262" w:rsidRPr="009E2262" w:rsidTr="00904577">
        <w:trPr>
          <w:trHeight w:val="276"/>
        </w:trPr>
        <w:tc>
          <w:tcPr>
            <w:tcW w:w="35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380" w:type="dxa"/>
            <w:gridSpan w:val="3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95"/>
                <w:sz w:val="24"/>
                <w:szCs w:val="24"/>
                <w:lang w:eastAsia="ru-RU"/>
              </w:rPr>
              <w:t>Таблица 1.6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336"/>
        </w:trPr>
        <w:tc>
          <w:tcPr>
            <w:tcW w:w="9040" w:type="dxa"/>
            <w:gridSpan w:val="6"/>
            <w:vAlign w:val="bottom"/>
          </w:tcPr>
          <w:p w:rsidR="009E2262" w:rsidRPr="009E2262" w:rsidRDefault="009E2262" w:rsidP="009E2262">
            <w:pPr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24"/>
                <w:szCs w:val="24"/>
                <w:lang w:eastAsia="ru-RU"/>
              </w:rPr>
              <w:t>Значения приточной и предельно допустимой концентрации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331"/>
        </w:trPr>
        <w:tc>
          <w:tcPr>
            <w:tcW w:w="7660" w:type="dxa"/>
            <w:gridSpan w:val="3"/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6"/>
                <w:sz w:val="24"/>
                <w:szCs w:val="24"/>
                <w:lang w:eastAsia="ru-RU"/>
              </w:rPr>
              <w:t>углекислого газа в воздухе</w:t>
            </w:r>
          </w:p>
        </w:tc>
        <w:tc>
          <w:tcPr>
            <w:tcW w:w="28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60"/>
        </w:trPr>
        <w:tc>
          <w:tcPr>
            <w:tcW w:w="35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4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9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Район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9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>C</w:t>
            </w:r>
            <w:r w:rsidRPr="009E2262">
              <w:rPr>
                <w:rFonts w:ascii="Arial" w:eastAsia="Arial" w:hAnsi="Arial" w:cs="Arial"/>
                <w:sz w:val="27"/>
                <w:szCs w:val="27"/>
                <w:vertAlign w:val="subscript"/>
                <w:lang w:eastAsia="ru-RU"/>
              </w:rPr>
              <w:t>п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>,</w:t>
            </w:r>
            <w:r w:rsidRPr="009E2262">
              <w:rPr>
                <w:rFonts w:ascii="Arial" w:eastAsia="Arial" w:hAnsi="Arial" w:cs="Arial"/>
                <w:i/>
                <w:iCs/>
                <w:sz w:val="22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sz w:val="22"/>
                <w:lang w:eastAsia="ru-RU"/>
              </w:rPr>
              <w:t>л/м</w:t>
            </w:r>
            <w:r w:rsidRPr="009E2262">
              <w:rPr>
                <w:rFonts w:ascii="Arial" w:eastAsia="Arial" w:hAnsi="Arial" w:cs="Arial"/>
                <w:sz w:val="27"/>
                <w:szCs w:val="27"/>
                <w:vertAlign w:val="superscript"/>
                <w:lang w:eastAsia="ru-RU"/>
              </w:rPr>
              <w:t>3</w:t>
            </w: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7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Здание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9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i/>
                <w:iCs/>
                <w:w w:val="87"/>
                <w:sz w:val="22"/>
                <w:lang w:eastAsia="ru-RU"/>
              </w:rPr>
              <w:t>C</w:t>
            </w:r>
            <w:r w:rsidRPr="009E2262">
              <w:rPr>
                <w:rFonts w:ascii="Arial" w:eastAsia="Arial" w:hAnsi="Arial" w:cs="Arial"/>
                <w:w w:val="87"/>
                <w:sz w:val="27"/>
                <w:szCs w:val="27"/>
                <w:vertAlign w:val="subscript"/>
                <w:lang w:eastAsia="ru-RU"/>
              </w:rPr>
              <w:t>ПДК</w:t>
            </w:r>
            <w:r w:rsidRPr="009E2262">
              <w:rPr>
                <w:rFonts w:ascii="Arial" w:eastAsia="Arial" w:hAnsi="Arial" w:cs="Arial"/>
                <w:w w:val="87"/>
                <w:sz w:val="22"/>
                <w:lang w:eastAsia="ru-RU"/>
              </w:rPr>
              <w:t>,</w:t>
            </w:r>
            <w:r w:rsidRPr="009E2262">
              <w:rPr>
                <w:rFonts w:ascii="Arial" w:eastAsia="Arial" w:hAnsi="Arial" w:cs="Arial"/>
                <w:i/>
                <w:iCs/>
                <w:w w:val="87"/>
                <w:sz w:val="22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w w:val="87"/>
                <w:sz w:val="22"/>
                <w:lang w:eastAsia="ru-RU"/>
              </w:rPr>
              <w:t>л/м</w:t>
            </w:r>
            <w:r w:rsidRPr="009E2262">
              <w:rPr>
                <w:rFonts w:ascii="Arial" w:eastAsia="Arial" w:hAnsi="Arial" w:cs="Arial"/>
                <w:w w:val="87"/>
                <w:sz w:val="27"/>
                <w:szCs w:val="27"/>
                <w:vertAlign w:val="superscript"/>
                <w:lang w:eastAsia="ru-RU"/>
              </w:rPr>
              <w:t>3</w:t>
            </w:r>
          </w:p>
        </w:tc>
        <w:tc>
          <w:tcPr>
            <w:tcW w:w="4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4"/>
        </w:trPr>
        <w:tc>
          <w:tcPr>
            <w:tcW w:w="3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Центр города (более 1 млн чел)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0,75</w:t>
            </w:r>
          </w:p>
        </w:tc>
        <w:tc>
          <w:tcPr>
            <w:tcW w:w="3100" w:type="dxa"/>
            <w:vAlign w:val="bottom"/>
          </w:tcPr>
          <w:p w:rsidR="009E2262" w:rsidRPr="009E2262" w:rsidRDefault="009E2262" w:rsidP="009E2262">
            <w:pPr>
              <w:spacing w:line="244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Кабинеты, учебные аудитории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1,0</w:t>
            </w:r>
          </w:p>
        </w:tc>
        <w:tc>
          <w:tcPr>
            <w:tcW w:w="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27"/>
        </w:trPr>
        <w:tc>
          <w:tcPr>
            <w:tcW w:w="3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310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и проектные бюро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28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3100" w:type="dxa"/>
            <w:vMerge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5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100" w:type="dxa"/>
            <w:vAlign w:val="bottom"/>
          </w:tcPr>
          <w:p w:rsidR="009E2262" w:rsidRPr="009E2262" w:rsidRDefault="009E2262" w:rsidP="009E2262">
            <w:pPr>
              <w:spacing w:line="245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Актовые, зрительные,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54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Район в черте города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0,5</w:t>
            </w:r>
          </w:p>
        </w:tc>
        <w:tc>
          <w:tcPr>
            <w:tcW w:w="31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спортивные залы и т.п.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1,5</w:t>
            </w:r>
          </w:p>
        </w:tc>
        <w:tc>
          <w:tcPr>
            <w:tcW w:w="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54"/>
        </w:trPr>
        <w:tc>
          <w:tcPr>
            <w:tcW w:w="3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с большим числом людей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7"/>
        </w:trPr>
        <w:tc>
          <w:tcPr>
            <w:tcW w:w="3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Загородная зона, небольшие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0,4</w:t>
            </w:r>
          </w:p>
        </w:tc>
        <w:tc>
          <w:tcPr>
            <w:tcW w:w="3100" w:type="dxa"/>
            <w:vAlign w:val="bottom"/>
          </w:tcPr>
          <w:p w:rsidR="009E2262" w:rsidRPr="009E2262" w:rsidRDefault="009E2262" w:rsidP="009E2262">
            <w:pPr>
              <w:spacing w:line="246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При временном пребывании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2"/>
                <w:lang w:eastAsia="ru-RU"/>
              </w:rPr>
              <w:t>2,0</w:t>
            </w:r>
          </w:p>
        </w:tc>
        <w:tc>
          <w:tcPr>
            <w:tcW w:w="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25"/>
        </w:trPr>
        <w:tc>
          <w:tcPr>
            <w:tcW w:w="3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поселки</w:t>
            </w: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3100" w:type="dxa"/>
            <w:vMerge w:val="restart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2"/>
                <w:lang w:eastAsia="ru-RU"/>
              </w:rPr>
              <w:t>(магазины, кинотеатры)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29"/>
        </w:trPr>
        <w:tc>
          <w:tcPr>
            <w:tcW w:w="35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3100" w:type="dxa"/>
            <w:vMerge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spacing w:line="2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95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 xml:space="preserve">Если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L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р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п,у</w:t>
      </w:r>
      <w:r w:rsidRPr="009E2262">
        <w:rPr>
          <w:rFonts w:ascii="Arial" w:eastAsia="Arial" w:hAnsi="Arial" w:cs="Arial"/>
          <w:szCs w:val="28"/>
          <w:lang w:eastAsia="ru-RU"/>
        </w:rPr>
        <w:t xml:space="preserve"> &gt; 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>L</w:t>
      </w:r>
      <w:r w:rsidRPr="009E2262">
        <w:rPr>
          <w:rFonts w:ascii="Arial" w:eastAsia="Arial" w:hAnsi="Arial" w:cs="Arial"/>
          <w:sz w:val="32"/>
          <w:szCs w:val="32"/>
          <w:vertAlign w:val="subscript"/>
          <w:lang w:eastAsia="ru-RU"/>
        </w:rPr>
        <w:t>СО</w:t>
      </w:r>
      <w:r w:rsidRPr="009E2262">
        <w:rPr>
          <w:rFonts w:ascii="Arial" w:eastAsia="Arial" w:hAnsi="Arial" w:cs="Arial"/>
          <w:sz w:val="24"/>
          <w:szCs w:val="24"/>
          <w:vertAlign w:val="subscript"/>
          <w:lang w:eastAsia="ru-RU"/>
        </w:rPr>
        <w:t>2</w:t>
      </w:r>
      <w:r w:rsidRPr="009E2262">
        <w:rPr>
          <w:rFonts w:ascii="Arial" w:eastAsia="Arial" w:hAnsi="Arial" w:cs="Arial"/>
          <w:szCs w:val="28"/>
          <w:lang w:eastAsia="ru-RU"/>
        </w:rPr>
        <w:t xml:space="preserve"> , то оставляется воздухообмен, вычисленный по избыткам явной теплоты. Если оказывается, что 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>L</w:t>
      </w:r>
      <w:r w:rsidRPr="009E2262">
        <w:rPr>
          <w:rFonts w:ascii="Arial" w:eastAsia="Arial" w:hAnsi="Arial" w:cs="Arial"/>
          <w:sz w:val="33"/>
          <w:szCs w:val="33"/>
          <w:vertAlign w:val="subscript"/>
          <w:lang w:eastAsia="ru-RU"/>
        </w:rPr>
        <w:t>СО</w:t>
      </w:r>
      <w:r w:rsidRPr="009E2262">
        <w:rPr>
          <w:rFonts w:ascii="Arial" w:eastAsia="Arial" w:hAnsi="Arial" w:cs="Arial"/>
          <w:sz w:val="24"/>
          <w:szCs w:val="24"/>
          <w:vertAlign w:val="subscript"/>
          <w:lang w:eastAsia="ru-RU"/>
        </w:rPr>
        <w:t>2</w:t>
      </w:r>
      <w:r w:rsidRPr="009E2262">
        <w:rPr>
          <w:rFonts w:ascii="Arial" w:eastAsia="Arial" w:hAnsi="Arial" w:cs="Arial"/>
          <w:szCs w:val="28"/>
          <w:lang w:eastAsia="ru-RU"/>
        </w:rPr>
        <w:t xml:space="preserve"> &gt; </w:t>
      </w:r>
      <w:r w:rsidRPr="009E2262">
        <w:rPr>
          <w:rFonts w:ascii="Arial" w:eastAsia="Arial" w:hAnsi="Arial" w:cs="Arial"/>
          <w:i/>
          <w:iCs/>
          <w:szCs w:val="28"/>
          <w:lang w:eastAsia="ru-RU"/>
        </w:rPr>
        <w:t>L</w:t>
      </w:r>
      <w:r w:rsidRPr="009E2262">
        <w:rPr>
          <w:rFonts w:ascii="Arial" w:eastAsia="Arial" w:hAnsi="Arial" w:cs="Arial"/>
          <w:sz w:val="36"/>
          <w:szCs w:val="36"/>
          <w:vertAlign w:val="superscript"/>
          <w:lang w:eastAsia="ru-RU"/>
        </w:rPr>
        <w:t>р</w:t>
      </w:r>
      <w:r w:rsidRPr="009E2262">
        <w:rPr>
          <w:rFonts w:ascii="Arial" w:eastAsia="Arial" w:hAnsi="Arial" w:cs="Arial"/>
          <w:sz w:val="36"/>
          <w:szCs w:val="36"/>
          <w:vertAlign w:val="subscript"/>
          <w:lang w:eastAsia="ru-RU"/>
        </w:rPr>
        <w:t>п,у</w:t>
      </w:r>
      <w:r w:rsidRPr="009E2262">
        <w:rPr>
          <w:rFonts w:ascii="Arial" w:eastAsia="Arial" w:hAnsi="Arial" w:cs="Arial"/>
          <w:szCs w:val="28"/>
          <w:lang w:eastAsia="ru-RU"/>
        </w:rPr>
        <w:t xml:space="preserve">, то за расчетный воздухообмен принимается </w:t>
      </w: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t>L</w:t>
      </w:r>
      <w:r w:rsidRPr="009E2262">
        <w:rPr>
          <w:rFonts w:ascii="Arial" w:eastAsia="Arial" w:hAnsi="Arial" w:cs="Arial"/>
          <w:sz w:val="33"/>
          <w:szCs w:val="33"/>
          <w:vertAlign w:val="subscript"/>
          <w:lang w:eastAsia="ru-RU"/>
        </w:rPr>
        <w:t>СО</w:t>
      </w:r>
      <w:r w:rsidRPr="009E2262">
        <w:rPr>
          <w:rFonts w:ascii="Arial" w:eastAsia="Arial" w:hAnsi="Arial" w:cs="Arial"/>
          <w:sz w:val="24"/>
          <w:szCs w:val="24"/>
          <w:vertAlign w:val="subscript"/>
          <w:lang w:eastAsia="ru-RU"/>
        </w:rPr>
        <w:t>2</w:t>
      </w:r>
      <w:r w:rsidRPr="009E2262">
        <w:rPr>
          <w:rFonts w:ascii="Arial" w:eastAsia="Arial" w:hAnsi="Arial" w:cs="Arial"/>
          <w:szCs w:val="28"/>
          <w:lang w:eastAsia="ru-RU"/>
        </w:rPr>
        <w:t xml:space="preserve"> и еще раз уточняется температура приточного или внутреннего воздуха.</w:t>
      </w:r>
    </w:p>
    <w:p w:rsidR="009E2262" w:rsidRPr="009E2262" w:rsidRDefault="009E2262" w:rsidP="009E2262">
      <w:pPr>
        <w:spacing w:line="6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spacing w:line="279" w:lineRule="auto"/>
        <w:ind w:firstLine="0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Cs w:val="28"/>
          <w:lang w:eastAsia="ru-RU"/>
        </w:rPr>
        <w:t>Исходные данные для расчета задачи в зависимости от варианта приведены в табл. 1.7.</w:t>
      </w: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9E2262" w:rsidRPr="009E2262">
          <w:pgSz w:w="11900" w:h="16834"/>
          <w:pgMar w:top="978" w:right="1409" w:bottom="1440" w:left="1420" w:header="0" w:footer="0" w:gutter="0"/>
          <w:cols w:space="720" w:equalWidth="0">
            <w:col w:w="9080"/>
          </w:cols>
        </w:sect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i/>
          <w:iCs/>
          <w:sz w:val="24"/>
          <w:szCs w:val="24"/>
          <w:lang w:eastAsia="ru-RU"/>
        </w:rPr>
        <w:lastRenderedPageBreak/>
        <w:t>Таблица 1.7</w:t>
      </w:r>
    </w:p>
    <w:p w:rsidR="009E2262" w:rsidRPr="009E2262" w:rsidRDefault="009E2262" w:rsidP="009E2262">
      <w:pPr>
        <w:spacing w:line="6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  <w:r w:rsidRPr="009E2262">
        <w:rPr>
          <w:rFonts w:ascii="Arial" w:eastAsia="Arial" w:hAnsi="Arial" w:cs="Arial"/>
          <w:sz w:val="24"/>
          <w:szCs w:val="24"/>
          <w:lang w:eastAsia="ru-RU"/>
        </w:rPr>
        <w:t>Исходные данные для расчетов</w:t>
      </w:r>
    </w:p>
    <w:p w:rsidR="009E2262" w:rsidRPr="009E2262" w:rsidRDefault="009E2262" w:rsidP="009E2262">
      <w:pPr>
        <w:spacing w:line="160" w:lineRule="exact"/>
        <w:ind w:firstLine="0"/>
        <w:jc w:val="left"/>
        <w:rPr>
          <w:rFonts w:eastAsia="Times New Roman" w:cs="Times New Roman"/>
          <w:sz w:val="20"/>
          <w:szCs w:val="20"/>
          <w:lang w:eastAsia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1860"/>
        <w:gridCol w:w="1220"/>
        <w:gridCol w:w="1100"/>
        <w:gridCol w:w="1080"/>
        <w:gridCol w:w="1340"/>
        <w:gridCol w:w="1300"/>
        <w:gridCol w:w="1060"/>
        <w:gridCol w:w="640"/>
        <w:gridCol w:w="580"/>
        <w:gridCol w:w="680"/>
        <w:gridCol w:w="820"/>
        <w:gridCol w:w="100"/>
        <w:gridCol w:w="580"/>
        <w:gridCol w:w="620"/>
        <w:gridCol w:w="720"/>
        <w:gridCol w:w="20"/>
      </w:tblGrid>
      <w:tr w:rsidR="009E2262" w:rsidRPr="009E2262" w:rsidTr="00904577">
        <w:trPr>
          <w:trHeight w:val="240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4"/>
                <w:sz w:val="20"/>
                <w:szCs w:val="20"/>
                <w:lang w:eastAsia="ru-RU"/>
              </w:rPr>
              <w:t>Высота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5"/>
                <w:sz w:val="20"/>
                <w:szCs w:val="20"/>
                <w:lang w:eastAsia="ru-RU"/>
              </w:rPr>
              <w:t>Пло-</w:t>
            </w:r>
          </w:p>
        </w:tc>
        <w:tc>
          <w:tcPr>
            <w:tcW w:w="1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5"/>
                <w:sz w:val="20"/>
                <w:szCs w:val="20"/>
                <w:lang w:eastAsia="ru-RU"/>
              </w:rPr>
              <w:t>Пло-</w:t>
            </w: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Ориента-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Количест-</w:t>
            </w:r>
          </w:p>
        </w:tc>
        <w:tc>
          <w:tcPr>
            <w:tcW w:w="1060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Коэф-</w:t>
            </w:r>
          </w:p>
        </w:tc>
        <w:tc>
          <w:tcPr>
            <w:tcW w:w="6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0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5"/>
                <w:sz w:val="20"/>
                <w:szCs w:val="20"/>
                <w:lang w:eastAsia="ru-RU"/>
              </w:rPr>
              <w:t xml:space="preserve">Температура, </w:t>
            </w:r>
            <w:r w:rsidRPr="009E2262">
              <w:rPr>
                <w:rFonts w:ascii="Arial" w:eastAsia="Arial" w:hAnsi="Arial" w:cs="Arial"/>
                <w:b/>
                <w:bCs/>
                <w:w w:val="95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b/>
                <w:bCs/>
                <w:w w:val="95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87"/>
        </w:trPr>
        <w:tc>
          <w:tcPr>
            <w:tcW w:w="9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0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Вари-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22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0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щадь</w:t>
            </w:r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0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8"/>
                <w:sz w:val="20"/>
                <w:szCs w:val="20"/>
                <w:lang w:eastAsia="ru-RU"/>
              </w:rPr>
              <w:t>щадь</w:t>
            </w:r>
          </w:p>
        </w:tc>
        <w:tc>
          <w:tcPr>
            <w:tcW w:w="13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03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4"/>
                <w:sz w:val="20"/>
                <w:szCs w:val="20"/>
                <w:lang w:eastAsia="ru-RU"/>
              </w:rPr>
              <w:t>ция окон-</w:t>
            </w: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15"/>
        </w:trPr>
        <w:tc>
          <w:tcPr>
            <w:tcW w:w="9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8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Тип помещения</w:t>
            </w:r>
          </w:p>
        </w:tc>
        <w:tc>
          <w:tcPr>
            <w:tcW w:w="12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помеще-</w:t>
            </w: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8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3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во чело-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4"/>
                <w:sz w:val="20"/>
                <w:szCs w:val="20"/>
                <w:lang w:eastAsia="ru-RU"/>
              </w:rPr>
              <w:t>фици-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b/>
                <w:bCs/>
                <w:sz w:val="25"/>
                <w:szCs w:val="25"/>
                <w:vertAlign w:val="subscript"/>
                <w:lang w:eastAsia="ru-RU"/>
              </w:rPr>
              <w:t>в</w:t>
            </w:r>
            <w:r w:rsidRPr="009E2262">
              <w:rPr>
                <w:rFonts w:ascii="Arial" w:eastAsia="Arial" w:hAnsi="Arial" w:cs="Arial"/>
                <w:b/>
                <w:bCs/>
                <w:sz w:val="25"/>
                <w:szCs w:val="25"/>
                <w:vertAlign w:val="superscript"/>
                <w:lang w:eastAsia="ru-RU"/>
              </w:rPr>
              <w:t>х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b/>
                <w:bCs/>
                <w:sz w:val="25"/>
                <w:szCs w:val="25"/>
                <w:vertAlign w:val="subscript"/>
                <w:lang w:eastAsia="ru-RU"/>
              </w:rPr>
              <w:t>в</w:t>
            </w:r>
            <w:r w:rsidRPr="009E2262">
              <w:rPr>
                <w:rFonts w:ascii="Arial" w:eastAsia="Arial" w:hAnsi="Arial" w:cs="Arial"/>
                <w:b/>
                <w:bCs/>
                <w:sz w:val="25"/>
                <w:szCs w:val="25"/>
                <w:vertAlign w:val="superscript"/>
                <w:lang w:eastAsia="ru-RU"/>
              </w:rPr>
              <w:t>т</w:t>
            </w: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right="6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i/>
                <w:iCs/>
                <w:w w:val="77"/>
                <w:sz w:val="20"/>
                <w:szCs w:val="20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b/>
                <w:bCs/>
                <w:w w:val="77"/>
                <w:sz w:val="25"/>
                <w:szCs w:val="25"/>
                <w:vertAlign w:val="superscript"/>
                <w:lang w:eastAsia="ru-RU"/>
              </w:rPr>
              <w:t>х</w:t>
            </w:r>
            <w:r w:rsidRPr="009E2262">
              <w:rPr>
                <w:rFonts w:ascii="Arial" w:eastAsia="Arial" w:hAnsi="Arial" w:cs="Arial"/>
                <w:b/>
                <w:bCs/>
                <w:w w:val="77"/>
                <w:sz w:val="25"/>
                <w:szCs w:val="25"/>
                <w:vertAlign w:val="subscript"/>
                <w:lang w:eastAsia="ru-RU"/>
              </w:rPr>
              <w:t>в.от</w:t>
            </w: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i/>
                <w:iCs/>
                <w:w w:val="76"/>
                <w:sz w:val="20"/>
                <w:szCs w:val="20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b/>
                <w:bCs/>
                <w:w w:val="76"/>
                <w:sz w:val="25"/>
                <w:szCs w:val="25"/>
                <w:vertAlign w:val="subscript"/>
                <w:lang w:eastAsia="ru-RU"/>
              </w:rPr>
              <w:t>н</w:t>
            </w:r>
            <w:r w:rsidRPr="009E2262">
              <w:rPr>
                <w:rFonts w:ascii="Arial" w:eastAsia="Arial" w:hAnsi="Arial" w:cs="Arial"/>
                <w:b/>
                <w:bCs/>
                <w:w w:val="76"/>
                <w:sz w:val="25"/>
                <w:szCs w:val="25"/>
                <w:vertAlign w:val="superscript"/>
                <w:lang w:eastAsia="ru-RU"/>
              </w:rPr>
              <w:t>х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ант</w:t>
            </w:r>
          </w:p>
        </w:tc>
        <w:tc>
          <w:tcPr>
            <w:tcW w:w="18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22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9"/>
                <w:sz w:val="20"/>
                <w:szCs w:val="20"/>
                <w:lang w:eastAsia="ru-RU"/>
              </w:rPr>
              <w:t>пола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окна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6"/>
                <w:sz w:val="20"/>
                <w:szCs w:val="20"/>
                <w:lang w:eastAsia="ru-RU"/>
              </w:rPr>
              <w:t>ного про-</w:t>
            </w: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6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8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b/>
                <w:bCs/>
                <w:sz w:val="12"/>
                <w:szCs w:val="12"/>
                <w:lang w:eastAsia="ru-RU"/>
              </w:rPr>
              <w:t>н усл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7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t</w:t>
            </w:r>
            <w:r w:rsidRPr="009E2262">
              <w:rPr>
                <w:rFonts w:ascii="Arial" w:eastAsia="Arial" w:hAnsi="Arial" w:cs="Arial"/>
                <w:b/>
                <w:bCs/>
                <w:sz w:val="12"/>
                <w:szCs w:val="12"/>
                <w:lang w:eastAsia="ru-RU"/>
              </w:rPr>
              <w:t>в.вент</w:t>
            </w:r>
          </w:p>
        </w:tc>
        <w:tc>
          <w:tcPr>
            <w:tcW w:w="1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20" w:type="dxa"/>
            <w:vMerge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4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 xml:space="preserve">ния </w:t>
            </w:r>
            <w:r w:rsidRPr="009E2262">
              <w:rPr>
                <w:rFonts w:ascii="Arial" w:eastAsia="Arial" w:hAnsi="Arial" w:cs="Arial"/>
                <w:b/>
                <w:bCs/>
                <w:i/>
                <w:iCs/>
                <w:w w:val="97"/>
                <w:sz w:val="20"/>
                <w:szCs w:val="20"/>
                <w:lang w:eastAsia="ru-RU"/>
              </w:rPr>
              <w:t>Н</w:t>
            </w:r>
            <w:r w:rsidRPr="009E2262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, м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F</w:t>
            </w:r>
            <w:r w:rsidRPr="009E2262">
              <w:rPr>
                <w:rFonts w:ascii="Arial" w:eastAsia="Arial" w:hAnsi="Arial" w:cs="Arial"/>
                <w:b/>
                <w:bCs/>
                <w:sz w:val="25"/>
                <w:szCs w:val="25"/>
                <w:vertAlign w:val="subscript"/>
                <w:lang w:eastAsia="ru-RU"/>
              </w:rPr>
              <w:t>пл</w:t>
            </w:r>
            <w:r w:rsidRPr="009E2262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,</w:t>
            </w:r>
            <w:r w:rsidRPr="009E2262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м</w:t>
            </w:r>
            <w:r w:rsidRPr="009E2262">
              <w:rPr>
                <w:rFonts w:ascii="Arial" w:eastAsia="Arial" w:hAnsi="Arial" w:cs="Arial"/>
                <w:b/>
                <w:bCs/>
                <w:sz w:val="25"/>
                <w:szCs w:val="25"/>
                <w:vertAlign w:val="superscript"/>
                <w:lang w:eastAsia="ru-RU"/>
              </w:rPr>
              <w:t>2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F</w:t>
            </w:r>
            <w:r w:rsidRPr="009E2262">
              <w:rPr>
                <w:rFonts w:ascii="Arial" w:eastAsia="Arial" w:hAnsi="Arial" w:cs="Arial"/>
                <w:b/>
                <w:bCs/>
                <w:sz w:val="25"/>
                <w:szCs w:val="25"/>
                <w:vertAlign w:val="subscript"/>
                <w:lang w:eastAsia="ru-RU"/>
              </w:rPr>
              <w:t>окн</w:t>
            </w:r>
            <w:r w:rsidRPr="009E2262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,</w:t>
            </w:r>
            <w:r w:rsidRPr="009E2262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9E2262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>м</w:t>
            </w:r>
            <w:r w:rsidRPr="009E2262">
              <w:rPr>
                <w:rFonts w:ascii="Arial" w:eastAsia="Arial" w:hAnsi="Arial" w:cs="Arial"/>
                <w:b/>
                <w:bCs/>
                <w:sz w:val="25"/>
                <w:szCs w:val="25"/>
                <w:vertAlign w:val="superscript"/>
                <w:lang w:eastAsia="ru-RU"/>
              </w:rPr>
              <w:t>2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w w:val="97"/>
                <w:sz w:val="20"/>
                <w:szCs w:val="20"/>
                <w:lang w:eastAsia="ru-RU"/>
              </w:rPr>
              <w:t>ема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 xml:space="preserve">век, </w:t>
            </w:r>
            <w:r w:rsidRPr="009E2262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N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4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b/>
                <w:bCs/>
                <w:sz w:val="20"/>
                <w:szCs w:val="20"/>
                <w:lang w:eastAsia="ru-RU"/>
              </w:rPr>
              <w:t xml:space="preserve">ент </w:t>
            </w:r>
            <w:r w:rsidRPr="009E2262"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  <w:lang w:eastAsia="ru-RU"/>
              </w:rPr>
              <w:t>h</w:t>
            </w:r>
            <w:r w:rsidRPr="009E2262">
              <w:rPr>
                <w:rFonts w:ascii="Arial" w:eastAsia="Arial" w:hAnsi="Arial" w:cs="Arial"/>
                <w:b/>
                <w:bCs/>
                <w:sz w:val="25"/>
                <w:szCs w:val="25"/>
                <w:vertAlign w:val="subscript"/>
                <w:lang w:eastAsia="ru-RU"/>
              </w:rPr>
              <w:t>осв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56</w:t>
            </w:r>
            <w:r w:rsidRPr="009E2262">
              <w:rPr>
                <w:rFonts w:ascii="Arial" w:eastAsia="Arial" w:hAnsi="Arial" w:cs="Arial"/>
                <w:w w:val="94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, С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–19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Зал заседаний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3,5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56</w:t>
            </w:r>
            <w:r w:rsidRPr="009E2262">
              <w:rPr>
                <w:rFonts w:ascii="Arial" w:eastAsia="Arial" w:hAnsi="Arial" w:cs="Arial"/>
                <w:w w:val="93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, СВ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–20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Проектное бюро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56</w:t>
            </w:r>
            <w:r w:rsidRPr="009E2262">
              <w:rPr>
                <w:rFonts w:ascii="Arial" w:eastAsia="Arial" w:hAnsi="Arial" w:cs="Arial"/>
                <w:w w:val="92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, 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–17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Кабинет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56</w:t>
            </w:r>
            <w:r w:rsidRPr="009E2262">
              <w:rPr>
                <w:rFonts w:ascii="Arial" w:eastAsia="Arial" w:hAnsi="Arial" w:cs="Arial"/>
                <w:w w:val="94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, ЮВ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–25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1,5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56</w:t>
            </w:r>
            <w:r w:rsidRPr="009E2262">
              <w:rPr>
                <w:rFonts w:ascii="Arial" w:eastAsia="Arial" w:hAnsi="Arial" w:cs="Arial"/>
                <w:w w:val="92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, Ю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–17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Зал заседаний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3,5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56</w:t>
            </w:r>
            <w:r w:rsidRPr="009E2262">
              <w:rPr>
                <w:rFonts w:ascii="Arial" w:eastAsia="Arial" w:hAnsi="Arial" w:cs="Arial"/>
                <w:w w:val="93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, ЮЗ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–20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Проектное бюро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52</w:t>
            </w:r>
            <w:r w:rsidRPr="009E2262">
              <w:rPr>
                <w:rFonts w:ascii="Arial" w:eastAsia="Arial" w:hAnsi="Arial" w:cs="Arial"/>
                <w:w w:val="94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, С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–19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Кабинет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1,8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52</w:t>
            </w:r>
            <w:r w:rsidRPr="009E2262">
              <w:rPr>
                <w:rFonts w:ascii="Arial" w:eastAsia="Arial" w:hAnsi="Arial" w:cs="Arial"/>
                <w:w w:val="93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, СВ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–19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52</w:t>
            </w:r>
            <w:r w:rsidRPr="009E2262">
              <w:rPr>
                <w:rFonts w:ascii="Arial" w:eastAsia="Arial" w:hAnsi="Arial" w:cs="Arial"/>
                <w:w w:val="92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, 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–18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Зал заседаний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7,2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52</w:t>
            </w:r>
            <w:r w:rsidRPr="009E2262">
              <w:rPr>
                <w:rFonts w:ascii="Arial" w:eastAsia="Arial" w:hAnsi="Arial" w:cs="Arial"/>
                <w:w w:val="94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, ЮВ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–19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Проектное бюро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52</w:t>
            </w:r>
            <w:r w:rsidRPr="009E2262">
              <w:rPr>
                <w:rFonts w:ascii="Arial" w:eastAsia="Arial" w:hAnsi="Arial" w:cs="Arial"/>
                <w:w w:val="92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, Ю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–16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Кабинет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52</w:t>
            </w:r>
            <w:r w:rsidRPr="009E2262">
              <w:rPr>
                <w:rFonts w:ascii="Arial" w:eastAsia="Arial" w:hAnsi="Arial" w:cs="Arial"/>
                <w:w w:val="93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, ЮЗ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–19</w:t>
            </w:r>
          </w:p>
        </w:tc>
        <w:tc>
          <w:tcPr>
            <w:tcW w:w="720" w:type="dxa"/>
            <w:vMerge w:val="restart"/>
            <w:textDirection w:val="tbRl"/>
            <w:vAlign w:val="bottom"/>
          </w:tcPr>
          <w:p w:rsidR="009E2262" w:rsidRPr="009E2262" w:rsidRDefault="009E2262" w:rsidP="009E2262">
            <w:pPr>
              <w:spacing w:line="228" w:lineRule="auto"/>
              <w:ind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7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58"/>
        </w:trPr>
        <w:tc>
          <w:tcPr>
            <w:tcW w:w="9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8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12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0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2,8</w:t>
            </w:r>
          </w:p>
        </w:tc>
        <w:tc>
          <w:tcPr>
            <w:tcW w:w="13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48</w:t>
            </w:r>
            <w:r w:rsidRPr="009E2262">
              <w:rPr>
                <w:rFonts w:ascii="Arial" w:eastAsia="Arial" w:hAnsi="Arial" w:cs="Arial"/>
                <w:w w:val="94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, С</w:t>
            </w: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6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8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0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vMerge w:val="restart"/>
            <w:tcBorders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–20</w:t>
            </w:r>
          </w:p>
        </w:tc>
        <w:tc>
          <w:tcPr>
            <w:tcW w:w="720" w:type="dxa"/>
            <w:vMerge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5"/>
                <w:szCs w:val="5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162"/>
        </w:trPr>
        <w:tc>
          <w:tcPr>
            <w:tcW w:w="9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8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2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1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0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3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3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0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6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5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6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8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5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6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4"/>
                <w:szCs w:val="14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Зал заседаний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3,5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8,5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48</w:t>
            </w:r>
            <w:r w:rsidRPr="009E2262">
              <w:rPr>
                <w:rFonts w:ascii="Arial" w:eastAsia="Arial" w:hAnsi="Arial" w:cs="Arial"/>
                <w:w w:val="93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, СВ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–21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Проектное бюро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48</w:t>
            </w:r>
            <w:r w:rsidRPr="009E2262">
              <w:rPr>
                <w:rFonts w:ascii="Arial" w:eastAsia="Arial" w:hAnsi="Arial" w:cs="Arial"/>
                <w:w w:val="92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, 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–19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Кабинет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48</w:t>
            </w:r>
            <w:r w:rsidRPr="009E2262">
              <w:rPr>
                <w:rFonts w:ascii="Arial" w:eastAsia="Arial" w:hAnsi="Arial" w:cs="Arial"/>
                <w:w w:val="94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, ЮВ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–20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4,6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48</w:t>
            </w:r>
            <w:r w:rsidRPr="009E2262">
              <w:rPr>
                <w:rFonts w:ascii="Arial" w:eastAsia="Arial" w:hAnsi="Arial" w:cs="Arial"/>
                <w:w w:val="92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, Ю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–18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Зал заседаний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3,5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9,4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48</w:t>
            </w:r>
            <w:r w:rsidRPr="009E2262">
              <w:rPr>
                <w:rFonts w:ascii="Arial" w:eastAsia="Arial" w:hAnsi="Arial" w:cs="Arial"/>
                <w:w w:val="93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, ЮЗ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–19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Проектное бюро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44</w:t>
            </w:r>
            <w:r w:rsidRPr="009E2262">
              <w:rPr>
                <w:rFonts w:ascii="Arial" w:eastAsia="Arial" w:hAnsi="Arial" w:cs="Arial"/>
                <w:w w:val="94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, С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–21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Кабинет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1,4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44</w:t>
            </w:r>
            <w:r w:rsidRPr="009E2262">
              <w:rPr>
                <w:rFonts w:ascii="Arial" w:eastAsia="Arial" w:hAnsi="Arial" w:cs="Arial"/>
                <w:w w:val="93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, СВ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–20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2,6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44</w:t>
            </w:r>
            <w:r w:rsidRPr="009E2262">
              <w:rPr>
                <w:rFonts w:ascii="Arial" w:eastAsia="Arial" w:hAnsi="Arial" w:cs="Arial"/>
                <w:w w:val="92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, 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–17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Зал заседаний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3,6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8,4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44</w:t>
            </w:r>
            <w:r w:rsidRPr="009E2262">
              <w:rPr>
                <w:rFonts w:ascii="Arial" w:eastAsia="Arial" w:hAnsi="Arial" w:cs="Arial"/>
                <w:w w:val="94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, ЮВ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–19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Проектное бюро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2,8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5,6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44</w:t>
            </w:r>
            <w:r w:rsidRPr="009E2262">
              <w:rPr>
                <w:rFonts w:ascii="Arial" w:eastAsia="Arial" w:hAnsi="Arial" w:cs="Arial"/>
                <w:w w:val="92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, Ю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–20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Кабинет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4,5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1,2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44</w:t>
            </w:r>
            <w:r w:rsidRPr="009E2262">
              <w:rPr>
                <w:rFonts w:ascii="Arial" w:eastAsia="Arial" w:hAnsi="Arial" w:cs="Arial"/>
                <w:w w:val="93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, ЮЗ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–21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40</w:t>
            </w:r>
            <w:r w:rsidRPr="009E2262">
              <w:rPr>
                <w:rFonts w:ascii="Arial" w:eastAsia="Arial" w:hAnsi="Arial" w:cs="Arial"/>
                <w:w w:val="94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, С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–22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Зал заседаний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3,5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9,4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40</w:t>
            </w:r>
            <w:r w:rsidRPr="009E2262">
              <w:rPr>
                <w:rFonts w:ascii="Arial" w:eastAsia="Arial" w:hAnsi="Arial" w:cs="Arial"/>
                <w:w w:val="93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, СВ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–18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Проектное бюро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6,2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40</w:t>
            </w:r>
            <w:r w:rsidRPr="009E2262">
              <w:rPr>
                <w:rFonts w:ascii="Arial" w:eastAsia="Arial" w:hAnsi="Arial" w:cs="Arial"/>
                <w:w w:val="92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, 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–19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Кабинет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3,2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1,6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40</w:t>
            </w:r>
            <w:r w:rsidRPr="009E2262">
              <w:rPr>
                <w:rFonts w:ascii="Arial" w:eastAsia="Arial" w:hAnsi="Arial" w:cs="Arial"/>
                <w:w w:val="94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4"/>
                <w:sz w:val="20"/>
                <w:szCs w:val="20"/>
                <w:lang w:eastAsia="ru-RU"/>
              </w:rPr>
              <w:t>, ЮВ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–20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3,1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40</w:t>
            </w:r>
            <w:r w:rsidRPr="009E2262">
              <w:rPr>
                <w:rFonts w:ascii="Arial" w:eastAsia="Arial" w:hAnsi="Arial" w:cs="Arial"/>
                <w:w w:val="92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2"/>
                <w:sz w:val="20"/>
                <w:szCs w:val="20"/>
                <w:lang w:eastAsia="ru-RU"/>
              </w:rPr>
              <w:t>, Ю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–19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  <w:tr w:rsidR="009E2262" w:rsidRPr="009E2262" w:rsidTr="00904577">
        <w:trPr>
          <w:trHeight w:val="220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Зал заседаний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1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40</w:t>
            </w:r>
            <w:r w:rsidRPr="009E2262">
              <w:rPr>
                <w:rFonts w:ascii="Arial" w:eastAsia="Arial" w:hAnsi="Arial" w:cs="Arial"/>
                <w:w w:val="93"/>
                <w:sz w:val="25"/>
                <w:szCs w:val="25"/>
                <w:vertAlign w:val="superscript"/>
                <w:lang w:eastAsia="ru-RU"/>
              </w:rPr>
              <w:t>о</w:t>
            </w:r>
            <w:r w:rsidRPr="009E2262">
              <w:rPr>
                <w:rFonts w:ascii="Arial" w:eastAsia="Arial" w:hAnsi="Arial" w:cs="Arial"/>
                <w:w w:val="93"/>
                <w:sz w:val="20"/>
                <w:szCs w:val="20"/>
                <w:lang w:eastAsia="ru-RU"/>
              </w:rPr>
              <w:t>, ЮЗ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100" w:firstLine="0"/>
              <w:jc w:val="righ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8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right="40"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89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E2262" w:rsidRPr="009E2262" w:rsidRDefault="009E2262" w:rsidP="009E2262">
            <w:pPr>
              <w:spacing w:line="220" w:lineRule="exact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E2262">
              <w:rPr>
                <w:rFonts w:ascii="Arial" w:eastAsia="Arial" w:hAnsi="Arial" w:cs="Arial"/>
                <w:w w:val="95"/>
                <w:sz w:val="20"/>
                <w:szCs w:val="20"/>
                <w:lang w:eastAsia="ru-RU"/>
              </w:rPr>
              <w:t>–18</w:t>
            </w:r>
          </w:p>
        </w:tc>
        <w:tc>
          <w:tcPr>
            <w:tcW w:w="72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0" w:type="dxa"/>
            <w:vAlign w:val="bottom"/>
          </w:tcPr>
          <w:p w:rsidR="009E2262" w:rsidRPr="009E2262" w:rsidRDefault="009E2262" w:rsidP="009E2262">
            <w:pPr>
              <w:ind w:firstLine="0"/>
              <w:jc w:val="left"/>
              <w:rPr>
                <w:rFonts w:eastAsia="Times New Roman" w:cs="Times New Roman"/>
                <w:sz w:val="1"/>
                <w:szCs w:val="1"/>
                <w:lang w:eastAsia="ru-RU"/>
              </w:rPr>
            </w:pPr>
          </w:p>
        </w:tc>
      </w:tr>
    </w:tbl>
    <w:p w:rsidR="009E2262" w:rsidRPr="009E2262" w:rsidRDefault="009E2262" w:rsidP="009E2262">
      <w:pPr>
        <w:ind w:firstLine="0"/>
        <w:jc w:val="left"/>
        <w:rPr>
          <w:rFonts w:eastAsia="Times New Roman" w:cs="Times New Roman"/>
          <w:sz w:val="22"/>
          <w:lang w:eastAsia="ru-RU"/>
        </w:rPr>
        <w:sectPr w:rsidR="009E2262" w:rsidRPr="009E2262">
          <w:pgSz w:w="16840" w:h="11909" w:orient="landscape"/>
          <w:pgMar w:top="1409" w:right="714" w:bottom="1003" w:left="1440" w:header="0" w:footer="0" w:gutter="0"/>
          <w:cols w:space="720" w:equalWidth="0">
            <w:col w:w="14680"/>
          </w:cols>
        </w:sectPr>
      </w:pPr>
      <w:bookmarkStart w:id="0" w:name="_GoBack"/>
      <w:bookmarkEnd w:id="0"/>
    </w:p>
    <w:p w:rsidR="000A0D77" w:rsidRDefault="000A0D77" w:rsidP="009E2262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822"/>
    <w:multiLevelType w:val="hybridMultilevel"/>
    <w:tmpl w:val="B3C07416"/>
    <w:lvl w:ilvl="0" w:tplc="ECC286C4">
      <w:start w:val="4"/>
      <w:numFmt w:val="decimal"/>
      <w:lvlText w:val="%1."/>
      <w:lvlJc w:val="left"/>
    </w:lvl>
    <w:lvl w:ilvl="1" w:tplc="8AC40586">
      <w:numFmt w:val="decimal"/>
      <w:lvlText w:val=""/>
      <w:lvlJc w:val="left"/>
    </w:lvl>
    <w:lvl w:ilvl="2" w:tplc="4F7E10A4">
      <w:numFmt w:val="decimal"/>
      <w:lvlText w:val=""/>
      <w:lvlJc w:val="left"/>
    </w:lvl>
    <w:lvl w:ilvl="3" w:tplc="E10C4C28">
      <w:numFmt w:val="decimal"/>
      <w:lvlText w:val=""/>
      <w:lvlJc w:val="left"/>
    </w:lvl>
    <w:lvl w:ilvl="4" w:tplc="257209A8">
      <w:numFmt w:val="decimal"/>
      <w:lvlText w:val=""/>
      <w:lvlJc w:val="left"/>
    </w:lvl>
    <w:lvl w:ilvl="5" w:tplc="DF8A6E88">
      <w:numFmt w:val="decimal"/>
      <w:lvlText w:val=""/>
      <w:lvlJc w:val="left"/>
    </w:lvl>
    <w:lvl w:ilvl="6" w:tplc="CBAE5916">
      <w:numFmt w:val="decimal"/>
      <w:lvlText w:val=""/>
      <w:lvlJc w:val="left"/>
    </w:lvl>
    <w:lvl w:ilvl="7" w:tplc="1664437C">
      <w:numFmt w:val="decimal"/>
      <w:lvlText w:val=""/>
      <w:lvlJc w:val="left"/>
    </w:lvl>
    <w:lvl w:ilvl="8" w:tplc="4260E450">
      <w:numFmt w:val="decimal"/>
      <w:lvlText w:val=""/>
      <w:lvlJc w:val="left"/>
    </w:lvl>
  </w:abstractNum>
  <w:abstractNum w:abstractNumId="1">
    <w:nsid w:val="0000121F"/>
    <w:multiLevelType w:val="hybridMultilevel"/>
    <w:tmpl w:val="882EF0BE"/>
    <w:lvl w:ilvl="0" w:tplc="458C94B6">
      <w:start w:val="1"/>
      <w:numFmt w:val="bullet"/>
      <w:lvlText w:val="В"/>
      <w:lvlJc w:val="left"/>
    </w:lvl>
    <w:lvl w:ilvl="1" w:tplc="7FB60DDA">
      <w:numFmt w:val="decimal"/>
      <w:lvlText w:val=""/>
      <w:lvlJc w:val="left"/>
    </w:lvl>
    <w:lvl w:ilvl="2" w:tplc="C72EDB72">
      <w:numFmt w:val="decimal"/>
      <w:lvlText w:val=""/>
      <w:lvlJc w:val="left"/>
    </w:lvl>
    <w:lvl w:ilvl="3" w:tplc="4D7887EE">
      <w:numFmt w:val="decimal"/>
      <w:lvlText w:val=""/>
      <w:lvlJc w:val="left"/>
    </w:lvl>
    <w:lvl w:ilvl="4" w:tplc="52D08C7A">
      <w:numFmt w:val="decimal"/>
      <w:lvlText w:val=""/>
      <w:lvlJc w:val="left"/>
    </w:lvl>
    <w:lvl w:ilvl="5" w:tplc="BE987C2E">
      <w:numFmt w:val="decimal"/>
      <w:lvlText w:val=""/>
      <w:lvlJc w:val="left"/>
    </w:lvl>
    <w:lvl w:ilvl="6" w:tplc="518CEAF8">
      <w:numFmt w:val="decimal"/>
      <w:lvlText w:val=""/>
      <w:lvlJc w:val="left"/>
    </w:lvl>
    <w:lvl w:ilvl="7" w:tplc="ED209598">
      <w:numFmt w:val="decimal"/>
      <w:lvlText w:val=""/>
      <w:lvlJc w:val="left"/>
    </w:lvl>
    <w:lvl w:ilvl="8" w:tplc="85D22A16">
      <w:numFmt w:val="decimal"/>
      <w:lvlText w:val=""/>
      <w:lvlJc w:val="left"/>
    </w:lvl>
  </w:abstractNum>
  <w:abstractNum w:abstractNumId="2">
    <w:nsid w:val="000012E1"/>
    <w:multiLevelType w:val="hybridMultilevel"/>
    <w:tmpl w:val="E048B8C8"/>
    <w:lvl w:ilvl="0" w:tplc="8392EBB2">
      <w:start w:val="7"/>
      <w:numFmt w:val="decimal"/>
      <w:lvlText w:val="%1."/>
      <w:lvlJc w:val="left"/>
    </w:lvl>
    <w:lvl w:ilvl="1" w:tplc="B3100856">
      <w:numFmt w:val="decimal"/>
      <w:lvlText w:val=""/>
      <w:lvlJc w:val="left"/>
    </w:lvl>
    <w:lvl w:ilvl="2" w:tplc="23ACFDF2">
      <w:numFmt w:val="decimal"/>
      <w:lvlText w:val=""/>
      <w:lvlJc w:val="left"/>
    </w:lvl>
    <w:lvl w:ilvl="3" w:tplc="D9460958">
      <w:numFmt w:val="decimal"/>
      <w:lvlText w:val=""/>
      <w:lvlJc w:val="left"/>
    </w:lvl>
    <w:lvl w:ilvl="4" w:tplc="E0B07828">
      <w:numFmt w:val="decimal"/>
      <w:lvlText w:val=""/>
      <w:lvlJc w:val="left"/>
    </w:lvl>
    <w:lvl w:ilvl="5" w:tplc="27264C76">
      <w:numFmt w:val="decimal"/>
      <w:lvlText w:val=""/>
      <w:lvlJc w:val="left"/>
    </w:lvl>
    <w:lvl w:ilvl="6" w:tplc="A27051CC">
      <w:numFmt w:val="decimal"/>
      <w:lvlText w:val=""/>
      <w:lvlJc w:val="left"/>
    </w:lvl>
    <w:lvl w:ilvl="7" w:tplc="80245D36">
      <w:numFmt w:val="decimal"/>
      <w:lvlText w:val=""/>
      <w:lvlJc w:val="left"/>
    </w:lvl>
    <w:lvl w:ilvl="8" w:tplc="6B96ECE4">
      <w:numFmt w:val="decimal"/>
      <w:lvlText w:val=""/>
      <w:lvlJc w:val="left"/>
    </w:lvl>
  </w:abstractNum>
  <w:abstractNum w:abstractNumId="3">
    <w:nsid w:val="0000139D"/>
    <w:multiLevelType w:val="hybridMultilevel"/>
    <w:tmpl w:val="4D2E3740"/>
    <w:lvl w:ilvl="0" w:tplc="1DF00896">
      <w:start w:val="18"/>
      <w:numFmt w:val="upperLetter"/>
      <w:lvlText w:val="%1"/>
      <w:lvlJc w:val="left"/>
    </w:lvl>
    <w:lvl w:ilvl="1" w:tplc="C7383FEA">
      <w:numFmt w:val="decimal"/>
      <w:lvlText w:val=""/>
      <w:lvlJc w:val="left"/>
    </w:lvl>
    <w:lvl w:ilvl="2" w:tplc="60C62A28">
      <w:numFmt w:val="decimal"/>
      <w:lvlText w:val=""/>
      <w:lvlJc w:val="left"/>
    </w:lvl>
    <w:lvl w:ilvl="3" w:tplc="CB7E4160">
      <w:numFmt w:val="decimal"/>
      <w:lvlText w:val=""/>
      <w:lvlJc w:val="left"/>
    </w:lvl>
    <w:lvl w:ilvl="4" w:tplc="75B88FD0">
      <w:numFmt w:val="decimal"/>
      <w:lvlText w:val=""/>
      <w:lvlJc w:val="left"/>
    </w:lvl>
    <w:lvl w:ilvl="5" w:tplc="8FC28504">
      <w:numFmt w:val="decimal"/>
      <w:lvlText w:val=""/>
      <w:lvlJc w:val="left"/>
    </w:lvl>
    <w:lvl w:ilvl="6" w:tplc="8C82CCE0">
      <w:numFmt w:val="decimal"/>
      <w:lvlText w:val=""/>
      <w:lvlJc w:val="left"/>
    </w:lvl>
    <w:lvl w:ilvl="7" w:tplc="3094F134">
      <w:numFmt w:val="decimal"/>
      <w:lvlText w:val=""/>
      <w:lvlJc w:val="left"/>
    </w:lvl>
    <w:lvl w:ilvl="8" w:tplc="FF88A974">
      <w:numFmt w:val="decimal"/>
      <w:lvlText w:val=""/>
      <w:lvlJc w:val="left"/>
    </w:lvl>
  </w:abstractNum>
  <w:abstractNum w:abstractNumId="4">
    <w:nsid w:val="000013E9"/>
    <w:multiLevelType w:val="hybridMultilevel"/>
    <w:tmpl w:val="08D2A15C"/>
    <w:lvl w:ilvl="0" w:tplc="CCF21CBE">
      <w:start w:val="9"/>
      <w:numFmt w:val="decimal"/>
      <w:lvlText w:val="%1."/>
      <w:lvlJc w:val="left"/>
    </w:lvl>
    <w:lvl w:ilvl="1" w:tplc="2C8A2C58">
      <w:numFmt w:val="decimal"/>
      <w:lvlText w:val=""/>
      <w:lvlJc w:val="left"/>
    </w:lvl>
    <w:lvl w:ilvl="2" w:tplc="A94C542E">
      <w:numFmt w:val="decimal"/>
      <w:lvlText w:val=""/>
      <w:lvlJc w:val="left"/>
    </w:lvl>
    <w:lvl w:ilvl="3" w:tplc="F83E1BFC">
      <w:numFmt w:val="decimal"/>
      <w:lvlText w:val=""/>
      <w:lvlJc w:val="left"/>
    </w:lvl>
    <w:lvl w:ilvl="4" w:tplc="E0C4636A">
      <w:numFmt w:val="decimal"/>
      <w:lvlText w:val=""/>
      <w:lvlJc w:val="left"/>
    </w:lvl>
    <w:lvl w:ilvl="5" w:tplc="48401E72">
      <w:numFmt w:val="decimal"/>
      <w:lvlText w:val=""/>
      <w:lvlJc w:val="left"/>
    </w:lvl>
    <w:lvl w:ilvl="6" w:tplc="68EEE28C">
      <w:numFmt w:val="decimal"/>
      <w:lvlText w:val=""/>
      <w:lvlJc w:val="left"/>
    </w:lvl>
    <w:lvl w:ilvl="7" w:tplc="9D52EC74">
      <w:numFmt w:val="decimal"/>
      <w:lvlText w:val=""/>
      <w:lvlJc w:val="left"/>
    </w:lvl>
    <w:lvl w:ilvl="8" w:tplc="9BA485CA">
      <w:numFmt w:val="decimal"/>
      <w:lvlText w:val=""/>
      <w:lvlJc w:val="left"/>
    </w:lvl>
  </w:abstractNum>
  <w:abstractNum w:abstractNumId="5">
    <w:nsid w:val="000015A1"/>
    <w:multiLevelType w:val="hybridMultilevel"/>
    <w:tmpl w:val="0A38848C"/>
    <w:lvl w:ilvl="0" w:tplc="4E929A7A">
      <w:start w:val="1"/>
      <w:numFmt w:val="bullet"/>
      <w:lvlText w:val="="/>
      <w:lvlJc w:val="left"/>
    </w:lvl>
    <w:lvl w:ilvl="1" w:tplc="CBDA11DA">
      <w:numFmt w:val="decimal"/>
      <w:lvlText w:val=""/>
      <w:lvlJc w:val="left"/>
    </w:lvl>
    <w:lvl w:ilvl="2" w:tplc="46B280E0">
      <w:numFmt w:val="decimal"/>
      <w:lvlText w:val=""/>
      <w:lvlJc w:val="left"/>
    </w:lvl>
    <w:lvl w:ilvl="3" w:tplc="ACC46054">
      <w:numFmt w:val="decimal"/>
      <w:lvlText w:val=""/>
      <w:lvlJc w:val="left"/>
    </w:lvl>
    <w:lvl w:ilvl="4" w:tplc="EA6E462E">
      <w:numFmt w:val="decimal"/>
      <w:lvlText w:val=""/>
      <w:lvlJc w:val="left"/>
    </w:lvl>
    <w:lvl w:ilvl="5" w:tplc="AF3C2D2A">
      <w:numFmt w:val="decimal"/>
      <w:lvlText w:val=""/>
      <w:lvlJc w:val="left"/>
    </w:lvl>
    <w:lvl w:ilvl="6" w:tplc="1CE6FD1E">
      <w:numFmt w:val="decimal"/>
      <w:lvlText w:val=""/>
      <w:lvlJc w:val="left"/>
    </w:lvl>
    <w:lvl w:ilvl="7" w:tplc="FEE2CE78">
      <w:numFmt w:val="decimal"/>
      <w:lvlText w:val=""/>
      <w:lvlJc w:val="left"/>
    </w:lvl>
    <w:lvl w:ilvl="8" w:tplc="75605DC0">
      <w:numFmt w:val="decimal"/>
      <w:lvlText w:val=""/>
      <w:lvlJc w:val="left"/>
    </w:lvl>
  </w:abstractNum>
  <w:abstractNum w:abstractNumId="6">
    <w:nsid w:val="000016C5"/>
    <w:multiLevelType w:val="hybridMultilevel"/>
    <w:tmpl w:val="71DA3AC2"/>
    <w:lvl w:ilvl="0" w:tplc="B4941FDE">
      <w:start w:val="6"/>
      <w:numFmt w:val="decimal"/>
      <w:lvlText w:val="%1."/>
      <w:lvlJc w:val="left"/>
    </w:lvl>
    <w:lvl w:ilvl="1" w:tplc="CA92DFCA">
      <w:numFmt w:val="decimal"/>
      <w:lvlText w:val=""/>
      <w:lvlJc w:val="left"/>
    </w:lvl>
    <w:lvl w:ilvl="2" w:tplc="008C410A">
      <w:numFmt w:val="decimal"/>
      <w:lvlText w:val=""/>
      <w:lvlJc w:val="left"/>
    </w:lvl>
    <w:lvl w:ilvl="3" w:tplc="6FFEDB10">
      <w:numFmt w:val="decimal"/>
      <w:lvlText w:val=""/>
      <w:lvlJc w:val="left"/>
    </w:lvl>
    <w:lvl w:ilvl="4" w:tplc="74DC7ABE">
      <w:numFmt w:val="decimal"/>
      <w:lvlText w:val=""/>
      <w:lvlJc w:val="left"/>
    </w:lvl>
    <w:lvl w:ilvl="5" w:tplc="297E1534">
      <w:numFmt w:val="decimal"/>
      <w:lvlText w:val=""/>
      <w:lvlJc w:val="left"/>
    </w:lvl>
    <w:lvl w:ilvl="6" w:tplc="EC9CC0D8">
      <w:numFmt w:val="decimal"/>
      <w:lvlText w:val=""/>
      <w:lvlJc w:val="left"/>
    </w:lvl>
    <w:lvl w:ilvl="7" w:tplc="A39E7D38">
      <w:numFmt w:val="decimal"/>
      <w:lvlText w:val=""/>
      <w:lvlJc w:val="left"/>
    </w:lvl>
    <w:lvl w:ilvl="8" w:tplc="64FC9024">
      <w:numFmt w:val="decimal"/>
      <w:lvlText w:val=""/>
      <w:lvlJc w:val="left"/>
    </w:lvl>
  </w:abstractNum>
  <w:abstractNum w:abstractNumId="7">
    <w:nsid w:val="0000187E"/>
    <w:multiLevelType w:val="hybridMultilevel"/>
    <w:tmpl w:val="7A0EEDCC"/>
    <w:lvl w:ilvl="0" w:tplc="2E5613D6">
      <w:start w:val="5"/>
      <w:numFmt w:val="decimal"/>
      <w:lvlText w:val="%1."/>
      <w:lvlJc w:val="left"/>
    </w:lvl>
    <w:lvl w:ilvl="1" w:tplc="45985EE0">
      <w:numFmt w:val="decimal"/>
      <w:lvlText w:val=""/>
      <w:lvlJc w:val="left"/>
    </w:lvl>
    <w:lvl w:ilvl="2" w:tplc="4020694E">
      <w:numFmt w:val="decimal"/>
      <w:lvlText w:val=""/>
      <w:lvlJc w:val="left"/>
    </w:lvl>
    <w:lvl w:ilvl="3" w:tplc="35185F1A">
      <w:numFmt w:val="decimal"/>
      <w:lvlText w:val=""/>
      <w:lvlJc w:val="left"/>
    </w:lvl>
    <w:lvl w:ilvl="4" w:tplc="D40A0724">
      <w:numFmt w:val="decimal"/>
      <w:lvlText w:val=""/>
      <w:lvlJc w:val="left"/>
    </w:lvl>
    <w:lvl w:ilvl="5" w:tplc="54B658C8">
      <w:numFmt w:val="decimal"/>
      <w:lvlText w:val=""/>
      <w:lvlJc w:val="left"/>
    </w:lvl>
    <w:lvl w:ilvl="6" w:tplc="70FA87E8">
      <w:numFmt w:val="decimal"/>
      <w:lvlText w:val=""/>
      <w:lvlJc w:val="left"/>
    </w:lvl>
    <w:lvl w:ilvl="7" w:tplc="43EE868A">
      <w:numFmt w:val="decimal"/>
      <w:lvlText w:val=""/>
      <w:lvlJc w:val="left"/>
    </w:lvl>
    <w:lvl w:ilvl="8" w:tplc="FD1227C8">
      <w:numFmt w:val="decimal"/>
      <w:lvlText w:val=""/>
      <w:lvlJc w:val="left"/>
    </w:lvl>
  </w:abstractNum>
  <w:abstractNum w:abstractNumId="8">
    <w:nsid w:val="000023C9"/>
    <w:multiLevelType w:val="hybridMultilevel"/>
    <w:tmpl w:val="56FA35EC"/>
    <w:lvl w:ilvl="0" w:tplc="29365226">
      <w:start w:val="3"/>
      <w:numFmt w:val="decimal"/>
      <w:lvlText w:val="%1."/>
      <w:lvlJc w:val="left"/>
    </w:lvl>
    <w:lvl w:ilvl="1" w:tplc="0108D1CC">
      <w:numFmt w:val="decimal"/>
      <w:lvlText w:val=""/>
      <w:lvlJc w:val="left"/>
    </w:lvl>
    <w:lvl w:ilvl="2" w:tplc="08FC2AA2">
      <w:numFmt w:val="decimal"/>
      <w:lvlText w:val=""/>
      <w:lvlJc w:val="left"/>
    </w:lvl>
    <w:lvl w:ilvl="3" w:tplc="E89A1C56">
      <w:numFmt w:val="decimal"/>
      <w:lvlText w:val=""/>
      <w:lvlJc w:val="left"/>
    </w:lvl>
    <w:lvl w:ilvl="4" w:tplc="7CA6545C">
      <w:numFmt w:val="decimal"/>
      <w:lvlText w:val=""/>
      <w:lvlJc w:val="left"/>
    </w:lvl>
    <w:lvl w:ilvl="5" w:tplc="DD2440D6">
      <w:numFmt w:val="decimal"/>
      <w:lvlText w:val=""/>
      <w:lvlJc w:val="left"/>
    </w:lvl>
    <w:lvl w:ilvl="6" w:tplc="A57870B4">
      <w:numFmt w:val="decimal"/>
      <w:lvlText w:val=""/>
      <w:lvlJc w:val="left"/>
    </w:lvl>
    <w:lvl w:ilvl="7" w:tplc="49A4B162">
      <w:numFmt w:val="decimal"/>
      <w:lvlText w:val=""/>
      <w:lvlJc w:val="left"/>
    </w:lvl>
    <w:lvl w:ilvl="8" w:tplc="A926C788">
      <w:numFmt w:val="decimal"/>
      <w:lvlText w:val=""/>
      <w:lvlJc w:val="left"/>
    </w:lvl>
  </w:abstractNum>
  <w:abstractNum w:abstractNumId="9">
    <w:nsid w:val="000026CA"/>
    <w:multiLevelType w:val="hybridMultilevel"/>
    <w:tmpl w:val="6AC458CE"/>
    <w:lvl w:ilvl="0" w:tplc="34483942">
      <w:start w:val="11"/>
      <w:numFmt w:val="decimal"/>
      <w:lvlText w:val="%1."/>
      <w:lvlJc w:val="left"/>
    </w:lvl>
    <w:lvl w:ilvl="1" w:tplc="0F64B5B2">
      <w:numFmt w:val="decimal"/>
      <w:lvlText w:val=""/>
      <w:lvlJc w:val="left"/>
    </w:lvl>
    <w:lvl w:ilvl="2" w:tplc="E53CC43C">
      <w:numFmt w:val="decimal"/>
      <w:lvlText w:val=""/>
      <w:lvlJc w:val="left"/>
    </w:lvl>
    <w:lvl w:ilvl="3" w:tplc="D1901A60">
      <w:numFmt w:val="decimal"/>
      <w:lvlText w:val=""/>
      <w:lvlJc w:val="left"/>
    </w:lvl>
    <w:lvl w:ilvl="4" w:tplc="4858E82E">
      <w:numFmt w:val="decimal"/>
      <w:lvlText w:val=""/>
      <w:lvlJc w:val="left"/>
    </w:lvl>
    <w:lvl w:ilvl="5" w:tplc="BA76BAF2">
      <w:numFmt w:val="decimal"/>
      <w:lvlText w:val=""/>
      <w:lvlJc w:val="left"/>
    </w:lvl>
    <w:lvl w:ilvl="6" w:tplc="63A8BA7C">
      <w:numFmt w:val="decimal"/>
      <w:lvlText w:val=""/>
      <w:lvlJc w:val="left"/>
    </w:lvl>
    <w:lvl w:ilvl="7" w:tplc="C5165258">
      <w:numFmt w:val="decimal"/>
      <w:lvlText w:val=""/>
      <w:lvlJc w:val="left"/>
    </w:lvl>
    <w:lvl w:ilvl="8" w:tplc="508A5228">
      <w:numFmt w:val="decimal"/>
      <w:lvlText w:val=""/>
      <w:lvlJc w:val="left"/>
    </w:lvl>
  </w:abstractNum>
  <w:abstractNum w:abstractNumId="10">
    <w:nsid w:val="00002C3B"/>
    <w:multiLevelType w:val="hybridMultilevel"/>
    <w:tmpl w:val="B52C0DC8"/>
    <w:lvl w:ilvl="0" w:tplc="1F94CE74">
      <w:start w:val="1"/>
      <w:numFmt w:val="decimal"/>
      <w:lvlText w:val="%1."/>
      <w:lvlJc w:val="left"/>
    </w:lvl>
    <w:lvl w:ilvl="1" w:tplc="CD0A8DA2">
      <w:numFmt w:val="decimal"/>
      <w:lvlText w:val=""/>
      <w:lvlJc w:val="left"/>
    </w:lvl>
    <w:lvl w:ilvl="2" w:tplc="EF8C8C4A">
      <w:numFmt w:val="decimal"/>
      <w:lvlText w:val=""/>
      <w:lvlJc w:val="left"/>
    </w:lvl>
    <w:lvl w:ilvl="3" w:tplc="632E3CCE">
      <w:numFmt w:val="decimal"/>
      <w:lvlText w:val=""/>
      <w:lvlJc w:val="left"/>
    </w:lvl>
    <w:lvl w:ilvl="4" w:tplc="172438A2">
      <w:numFmt w:val="decimal"/>
      <w:lvlText w:val=""/>
      <w:lvlJc w:val="left"/>
    </w:lvl>
    <w:lvl w:ilvl="5" w:tplc="1AF2402E">
      <w:numFmt w:val="decimal"/>
      <w:lvlText w:val=""/>
      <w:lvlJc w:val="left"/>
    </w:lvl>
    <w:lvl w:ilvl="6" w:tplc="A9A220A4">
      <w:numFmt w:val="decimal"/>
      <w:lvlText w:val=""/>
      <w:lvlJc w:val="left"/>
    </w:lvl>
    <w:lvl w:ilvl="7" w:tplc="ADA2CE9A">
      <w:numFmt w:val="decimal"/>
      <w:lvlText w:val=""/>
      <w:lvlJc w:val="left"/>
    </w:lvl>
    <w:lvl w:ilvl="8" w:tplc="7B747806">
      <w:numFmt w:val="decimal"/>
      <w:lvlText w:val=""/>
      <w:lvlJc w:val="left"/>
    </w:lvl>
  </w:abstractNum>
  <w:abstractNum w:abstractNumId="11">
    <w:nsid w:val="000033EA"/>
    <w:multiLevelType w:val="hybridMultilevel"/>
    <w:tmpl w:val="12FCC65E"/>
    <w:lvl w:ilvl="0" w:tplc="9EAA575E">
      <w:start w:val="2"/>
      <w:numFmt w:val="decimal"/>
      <w:lvlText w:val="%1."/>
      <w:lvlJc w:val="left"/>
    </w:lvl>
    <w:lvl w:ilvl="1" w:tplc="378672C2">
      <w:numFmt w:val="decimal"/>
      <w:lvlText w:val=""/>
      <w:lvlJc w:val="left"/>
    </w:lvl>
    <w:lvl w:ilvl="2" w:tplc="F5A2F4CE">
      <w:numFmt w:val="decimal"/>
      <w:lvlText w:val=""/>
      <w:lvlJc w:val="left"/>
    </w:lvl>
    <w:lvl w:ilvl="3" w:tplc="203AAB70">
      <w:numFmt w:val="decimal"/>
      <w:lvlText w:val=""/>
      <w:lvlJc w:val="left"/>
    </w:lvl>
    <w:lvl w:ilvl="4" w:tplc="9D600F1A">
      <w:numFmt w:val="decimal"/>
      <w:lvlText w:val=""/>
      <w:lvlJc w:val="left"/>
    </w:lvl>
    <w:lvl w:ilvl="5" w:tplc="A5D43020">
      <w:numFmt w:val="decimal"/>
      <w:lvlText w:val=""/>
      <w:lvlJc w:val="left"/>
    </w:lvl>
    <w:lvl w:ilvl="6" w:tplc="AAA4C888">
      <w:numFmt w:val="decimal"/>
      <w:lvlText w:val=""/>
      <w:lvlJc w:val="left"/>
    </w:lvl>
    <w:lvl w:ilvl="7" w:tplc="9EDE15B2">
      <w:numFmt w:val="decimal"/>
      <w:lvlText w:val=""/>
      <w:lvlJc w:val="left"/>
    </w:lvl>
    <w:lvl w:ilvl="8" w:tplc="ADCC088C">
      <w:numFmt w:val="decimal"/>
      <w:lvlText w:val=""/>
      <w:lvlJc w:val="left"/>
    </w:lvl>
  </w:abstractNum>
  <w:abstractNum w:abstractNumId="12">
    <w:nsid w:val="00003699"/>
    <w:multiLevelType w:val="hybridMultilevel"/>
    <w:tmpl w:val="42CABB98"/>
    <w:lvl w:ilvl="0" w:tplc="2BCEE22C">
      <w:start w:val="12"/>
      <w:numFmt w:val="decimal"/>
      <w:lvlText w:val="%1."/>
      <w:lvlJc w:val="left"/>
    </w:lvl>
    <w:lvl w:ilvl="1" w:tplc="48BA9D74">
      <w:numFmt w:val="decimal"/>
      <w:lvlText w:val=""/>
      <w:lvlJc w:val="left"/>
    </w:lvl>
    <w:lvl w:ilvl="2" w:tplc="DC64979C">
      <w:numFmt w:val="decimal"/>
      <w:lvlText w:val=""/>
      <w:lvlJc w:val="left"/>
    </w:lvl>
    <w:lvl w:ilvl="3" w:tplc="BE94EDF6">
      <w:numFmt w:val="decimal"/>
      <w:lvlText w:val=""/>
      <w:lvlJc w:val="left"/>
    </w:lvl>
    <w:lvl w:ilvl="4" w:tplc="A99C7236">
      <w:numFmt w:val="decimal"/>
      <w:lvlText w:val=""/>
      <w:lvlJc w:val="left"/>
    </w:lvl>
    <w:lvl w:ilvl="5" w:tplc="010C7C2C">
      <w:numFmt w:val="decimal"/>
      <w:lvlText w:val=""/>
      <w:lvlJc w:val="left"/>
    </w:lvl>
    <w:lvl w:ilvl="6" w:tplc="1F2059FA">
      <w:numFmt w:val="decimal"/>
      <w:lvlText w:val=""/>
      <w:lvlJc w:val="left"/>
    </w:lvl>
    <w:lvl w:ilvl="7" w:tplc="233653DE">
      <w:numFmt w:val="decimal"/>
      <w:lvlText w:val=""/>
      <w:lvlJc w:val="left"/>
    </w:lvl>
    <w:lvl w:ilvl="8" w:tplc="BDD8B444">
      <w:numFmt w:val="decimal"/>
      <w:lvlText w:val=""/>
      <w:lvlJc w:val="left"/>
    </w:lvl>
  </w:abstractNum>
  <w:abstractNum w:abstractNumId="13">
    <w:nsid w:val="00003CD5"/>
    <w:multiLevelType w:val="hybridMultilevel"/>
    <w:tmpl w:val="6D58258C"/>
    <w:lvl w:ilvl="0" w:tplc="B8E6FE16">
      <w:start w:val="8"/>
      <w:numFmt w:val="decimal"/>
      <w:lvlText w:val="%1."/>
      <w:lvlJc w:val="left"/>
    </w:lvl>
    <w:lvl w:ilvl="1" w:tplc="154EA6BE">
      <w:numFmt w:val="decimal"/>
      <w:lvlText w:val=""/>
      <w:lvlJc w:val="left"/>
    </w:lvl>
    <w:lvl w:ilvl="2" w:tplc="5EB24A56">
      <w:numFmt w:val="decimal"/>
      <w:lvlText w:val=""/>
      <w:lvlJc w:val="left"/>
    </w:lvl>
    <w:lvl w:ilvl="3" w:tplc="12EA21F6">
      <w:numFmt w:val="decimal"/>
      <w:lvlText w:val=""/>
      <w:lvlJc w:val="left"/>
    </w:lvl>
    <w:lvl w:ilvl="4" w:tplc="2AA44144">
      <w:numFmt w:val="decimal"/>
      <w:lvlText w:val=""/>
      <w:lvlJc w:val="left"/>
    </w:lvl>
    <w:lvl w:ilvl="5" w:tplc="4C8889CE">
      <w:numFmt w:val="decimal"/>
      <w:lvlText w:val=""/>
      <w:lvlJc w:val="left"/>
    </w:lvl>
    <w:lvl w:ilvl="6" w:tplc="13F28494">
      <w:numFmt w:val="decimal"/>
      <w:lvlText w:val=""/>
      <w:lvlJc w:val="left"/>
    </w:lvl>
    <w:lvl w:ilvl="7" w:tplc="C4FEFB0A">
      <w:numFmt w:val="decimal"/>
      <w:lvlText w:val=""/>
      <w:lvlJc w:val="left"/>
    </w:lvl>
    <w:lvl w:ilvl="8" w:tplc="75CA440C">
      <w:numFmt w:val="decimal"/>
      <w:lvlText w:val=""/>
      <w:lvlJc w:val="left"/>
    </w:lvl>
  </w:abstractNum>
  <w:abstractNum w:abstractNumId="14">
    <w:nsid w:val="00003EF6"/>
    <w:multiLevelType w:val="hybridMultilevel"/>
    <w:tmpl w:val="CDF0F19E"/>
    <w:lvl w:ilvl="0" w:tplc="DD408902">
      <w:start w:val="3"/>
      <w:numFmt w:val="decimal"/>
      <w:lvlText w:val="%1."/>
      <w:lvlJc w:val="left"/>
    </w:lvl>
    <w:lvl w:ilvl="1" w:tplc="7BEC7B24">
      <w:numFmt w:val="decimal"/>
      <w:lvlText w:val=""/>
      <w:lvlJc w:val="left"/>
    </w:lvl>
    <w:lvl w:ilvl="2" w:tplc="8FF2B39A">
      <w:numFmt w:val="decimal"/>
      <w:lvlText w:val=""/>
      <w:lvlJc w:val="left"/>
    </w:lvl>
    <w:lvl w:ilvl="3" w:tplc="A8402E38">
      <w:numFmt w:val="decimal"/>
      <w:lvlText w:val=""/>
      <w:lvlJc w:val="left"/>
    </w:lvl>
    <w:lvl w:ilvl="4" w:tplc="A14C747A">
      <w:numFmt w:val="decimal"/>
      <w:lvlText w:val=""/>
      <w:lvlJc w:val="left"/>
    </w:lvl>
    <w:lvl w:ilvl="5" w:tplc="E99C87C4">
      <w:numFmt w:val="decimal"/>
      <w:lvlText w:val=""/>
      <w:lvlJc w:val="left"/>
    </w:lvl>
    <w:lvl w:ilvl="6" w:tplc="F74CA358">
      <w:numFmt w:val="decimal"/>
      <w:lvlText w:val=""/>
      <w:lvlJc w:val="left"/>
    </w:lvl>
    <w:lvl w:ilvl="7" w:tplc="E10AEAE8">
      <w:numFmt w:val="decimal"/>
      <w:lvlText w:val=""/>
      <w:lvlJc w:val="left"/>
    </w:lvl>
    <w:lvl w:ilvl="8" w:tplc="5C4A1E52">
      <w:numFmt w:val="decimal"/>
      <w:lvlText w:val=""/>
      <w:lvlJc w:val="left"/>
    </w:lvl>
  </w:abstractNum>
  <w:abstractNum w:abstractNumId="15">
    <w:nsid w:val="00004080"/>
    <w:multiLevelType w:val="hybridMultilevel"/>
    <w:tmpl w:val="38DCCCEC"/>
    <w:lvl w:ilvl="0" w:tplc="2D547C7A">
      <w:start w:val="1"/>
      <w:numFmt w:val="bullet"/>
      <w:lvlText w:val="в"/>
      <w:lvlJc w:val="left"/>
    </w:lvl>
    <w:lvl w:ilvl="1" w:tplc="F39AE7CA">
      <w:start w:val="1"/>
      <w:numFmt w:val="bullet"/>
      <w:lvlText w:val="д"/>
      <w:lvlJc w:val="left"/>
    </w:lvl>
    <w:lvl w:ilvl="2" w:tplc="E9C82E8E">
      <w:numFmt w:val="decimal"/>
      <w:lvlText w:val=""/>
      <w:lvlJc w:val="left"/>
    </w:lvl>
    <w:lvl w:ilvl="3" w:tplc="465A67CE">
      <w:numFmt w:val="decimal"/>
      <w:lvlText w:val=""/>
      <w:lvlJc w:val="left"/>
    </w:lvl>
    <w:lvl w:ilvl="4" w:tplc="E878CB62">
      <w:numFmt w:val="decimal"/>
      <w:lvlText w:val=""/>
      <w:lvlJc w:val="left"/>
    </w:lvl>
    <w:lvl w:ilvl="5" w:tplc="148C857C">
      <w:numFmt w:val="decimal"/>
      <w:lvlText w:val=""/>
      <w:lvlJc w:val="left"/>
    </w:lvl>
    <w:lvl w:ilvl="6" w:tplc="6096EE0A">
      <w:numFmt w:val="decimal"/>
      <w:lvlText w:val=""/>
      <w:lvlJc w:val="left"/>
    </w:lvl>
    <w:lvl w:ilvl="7" w:tplc="A2029250">
      <w:numFmt w:val="decimal"/>
      <w:lvlText w:val=""/>
      <w:lvlJc w:val="left"/>
    </w:lvl>
    <w:lvl w:ilvl="8" w:tplc="8F02A474">
      <w:numFmt w:val="decimal"/>
      <w:lvlText w:val=""/>
      <w:lvlJc w:val="left"/>
    </w:lvl>
  </w:abstractNum>
  <w:abstractNum w:abstractNumId="16">
    <w:nsid w:val="0000409D"/>
    <w:multiLevelType w:val="hybridMultilevel"/>
    <w:tmpl w:val="5C522960"/>
    <w:lvl w:ilvl="0" w:tplc="A46AF2CC">
      <w:start w:val="6"/>
      <w:numFmt w:val="decimal"/>
      <w:lvlText w:val="%1."/>
      <w:lvlJc w:val="left"/>
    </w:lvl>
    <w:lvl w:ilvl="1" w:tplc="2634DB62">
      <w:numFmt w:val="decimal"/>
      <w:lvlText w:val=""/>
      <w:lvlJc w:val="left"/>
    </w:lvl>
    <w:lvl w:ilvl="2" w:tplc="EFFE859A">
      <w:numFmt w:val="decimal"/>
      <w:lvlText w:val=""/>
      <w:lvlJc w:val="left"/>
    </w:lvl>
    <w:lvl w:ilvl="3" w:tplc="DDEAFB2E">
      <w:numFmt w:val="decimal"/>
      <w:lvlText w:val=""/>
      <w:lvlJc w:val="left"/>
    </w:lvl>
    <w:lvl w:ilvl="4" w:tplc="B600A3CC">
      <w:numFmt w:val="decimal"/>
      <w:lvlText w:val=""/>
      <w:lvlJc w:val="left"/>
    </w:lvl>
    <w:lvl w:ilvl="5" w:tplc="37C4B3C6">
      <w:numFmt w:val="decimal"/>
      <w:lvlText w:val=""/>
      <w:lvlJc w:val="left"/>
    </w:lvl>
    <w:lvl w:ilvl="6" w:tplc="32AA0E9E">
      <w:numFmt w:val="decimal"/>
      <w:lvlText w:val=""/>
      <w:lvlJc w:val="left"/>
    </w:lvl>
    <w:lvl w:ilvl="7" w:tplc="1024B49A">
      <w:numFmt w:val="decimal"/>
      <w:lvlText w:val=""/>
      <w:lvlJc w:val="left"/>
    </w:lvl>
    <w:lvl w:ilvl="8" w:tplc="0666F7AA">
      <w:numFmt w:val="decimal"/>
      <w:lvlText w:val=""/>
      <w:lvlJc w:val="left"/>
    </w:lvl>
  </w:abstractNum>
  <w:abstractNum w:abstractNumId="17">
    <w:nsid w:val="000048CC"/>
    <w:multiLevelType w:val="hybridMultilevel"/>
    <w:tmpl w:val="323EBBA0"/>
    <w:lvl w:ilvl="0" w:tplc="902A05A2">
      <w:start w:val="4"/>
      <w:numFmt w:val="decimal"/>
      <w:lvlText w:val="%1."/>
      <w:lvlJc w:val="left"/>
    </w:lvl>
    <w:lvl w:ilvl="1" w:tplc="96B8B76C">
      <w:numFmt w:val="decimal"/>
      <w:lvlText w:val=""/>
      <w:lvlJc w:val="left"/>
    </w:lvl>
    <w:lvl w:ilvl="2" w:tplc="4CACE43A">
      <w:numFmt w:val="decimal"/>
      <w:lvlText w:val=""/>
      <w:lvlJc w:val="left"/>
    </w:lvl>
    <w:lvl w:ilvl="3" w:tplc="141A74B2">
      <w:numFmt w:val="decimal"/>
      <w:lvlText w:val=""/>
      <w:lvlJc w:val="left"/>
    </w:lvl>
    <w:lvl w:ilvl="4" w:tplc="2DB0394A">
      <w:numFmt w:val="decimal"/>
      <w:lvlText w:val=""/>
      <w:lvlJc w:val="left"/>
    </w:lvl>
    <w:lvl w:ilvl="5" w:tplc="5AE21330">
      <w:numFmt w:val="decimal"/>
      <w:lvlText w:val=""/>
      <w:lvlJc w:val="left"/>
    </w:lvl>
    <w:lvl w:ilvl="6" w:tplc="80D009DE">
      <w:numFmt w:val="decimal"/>
      <w:lvlText w:val=""/>
      <w:lvlJc w:val="left"/>
    </w:lvl>
    <w:lvl w:ilvl="7" w:tplc="EA36BDDA">
      <w:numFmt w:val="decimal"/>
      <w:lvlText w:val=""/>
      <w:lvlJc w:val="left"/>
    </w:lvl>
    <w:lvl w:ilvl="8" w:tplc="0EB0E7CA">
      <w:numFmt w:val="decimal"/>
      <w:lvlText w:val=""/>
      <w:lvlJc w:val="left"/>
    </w:lvl>
  </w:abstractNum>
  <w:abstractNum w:abstractNumId="18">
    <w:nsid w:val="00004A80"/>
    <w:multiLevelType w:val="hybridMultilevel"/>
    <w:tmpl w:val="972CE91A"/>
    <w:lvl w:ilvl="0" w:tplc="52FE4AE6">
      <w:start w:val="3"/>
      <w:numFmt w:val="decimal"/>
      <w:lvlText w:val="%1."/>
      <w:lvlJc w:val="left"/>
    </w:lvl>
    <w:lvl w:ilvl="1" w:tplc="AD80B17A">
      <w:start w:val="1"/>
      <w:numFmt w:val="bullet"/>
      <w:lvlText w:val="б"/>
      <w:lvlJc w:val="left"/>
    </w:lvl>
    <w:lvl w:ilvl="2" w:tplc="3160BAE2">
      <w:numFmt w:val="decimal"/>
      <w:lvlText w:val=""/>
      <w:lvlJc w:val="left"/>
    </w:lvl>
    <w:lvl w:ilvl="3" w:tplc="E68E8272">
      <w:numFmt w:val="decimal"/>
      <w:lvlText w:val=""/>
      <w:lvlJc w:val="left"/>
    </w:lvl>
    <w:lvl w:ilvl="4" w:tplc="D584BBC6">
      <w:numFmt w:val="decimal"/>
      <w:lvlText w:val=""/>
      <w:lvlJc w:val="left"/>
    </w:lvl>
    <w:lvl w:ilvl="5" w:tplc="2444C7BE">
      <w:numFmt w:val="decimal"/>
      <w:lvlText w:val=""/>
      <w:lvlJc w:val="left"/>
    </w:lvl>
    <w:lvl w:ilvl="6" w:tplc="7702239A">
      <w:numFmt w:val="decimal"/>
      <w:lvlText w:val=""/>
      <w:lvlJc w:val="left"/>
    </w:lvl>
    <w:lvl w:ilvl="7" w:tplc="2A56A970">
      <w:numFmt w:val="decimal"/>
      <w:lvlText w:val=""/>
      <w:lvlJc w:val="left"/>
    </w:lvl>
    <w:lvl w:ilvl="8" w:tplc="AE42C42C">
      <w:numFmt w:val="decimal"/>
      <w:lvlText w:val=""/>
      <w:lvlJc w:val="left"/>
    </w:lvl>
  </w:abstractNum>
  <w:abstractNum w:abstractNumId="19">
    <w:nsid w:val="00005422"/>
    <w:multiLevelType w:val="hybridMultilevel"/>
    <w:tmpl w:val="2BA6D550"/>
    <w:lvl w:ilvl="0" w:tplc="07222150">
      <w:start w:val="2"/>
      <w:numFmt w:val="decimal"/>
      <w:lvlText w:val="%1."/>
      <w:lvlJc w:val="left"/>
    </w:lvl>
    <w:lvl w:ilvl="1" w:tplc="4348ABDC">
      <w:numFmt w:val="decimal"/>
      <w:lvlText w:val=""/>
      <w:lvlJc w:val="left"/>
    </w:lvl>
    <w:lvl w:ilvl="2" w:tplc="95D492C6">
      <w:numFmt w:val="decimal"/>
      <w:lvlText w:val=""/>
      <w:lvlJc w:val="left"/>
    </w:lvl>
    <w:lvl w:ilvl="3" w:tplc="308E297C">
      <w:numFmt w:val="decimal"/>
      <w:lvlText w:val=""/>
      <w:lvlJc w:val="left"/>
    </w:lvl>
    <w:lvl w:ilvl="4" w:tplc="EE7EF2EA">
      <w:numFmt w:val="decimal"/>
      <w:lvlText w:val=""/>
      <w:lvlJc w:val="left"/>
    </w:lvl>
    <w:lvl w:ilvl="5" w:tplc="C2A6104A">
      <w:numFmt w:val="decimal"/>
      <w:lvlText w:val=""/>
      <w:lvlJc w:val="left"/>
    </w:lvl>
    <w:lvl w:ilvl="6" w:tplc="505AF3E2">
      <w:numFmt w:val="decimal"/>
      <w:lvlText w:val=""/>
      <w:lvlJc w:val="left"/>
    </w:lvl>
    <w:lvl w:ilvl="7" w:tplc="DEB8B9CC">
      <w:numFmt w:val="decimal"/>
      <w:lvlText w:val=""/>
      <w:lvlJc w:val="left"/>
    </w:lvl>
    <w:lvl w:ilvl="8" w:tplc="422AB8CA">
      <w:numFmt w:val="decimal"/>
      <w:lvlText w:val=""/>
      <w:lvlJc w:val="left"/>
    </w:lvl>
  </w:abstractNum>
  <w:abstractNum w:abstractNumId="20">
    <w:nsid w:val="00005772"/>
    <w:multiLevelType w:val="hybridMultilevel"/>
    <w:tmpl w:val="0722ED1E"/>
    <w:lvl w:ilvl="0" w:tplc="3578959A">
      <w:start w:val="1"/>
      <w:numFmt w:val="decimal"/>
      <w:lvlText w:val="%1."/>
      <w:lvlJc w:val="left"/>
    </w:lvl>
    <w:lvl w:ilvl="1" w:tplc="ADE008FE">
      <w:numFmt w:val="decimal"/>
      <w:lvlText w:val=""/>
      <w:lvlJc w:val="left"/>
    </w:lvl>
    <w:lvl w:ilvl="2" w:tplc="65D298F0">
      <w:numFmt w:val="decimal"/>
      <w:lvlText w:val=""/>
      <w:lvlJc w:val="left"/>
    </w:lvl>
    <w:lvl w:ilvl="3" w:tplc="C95C5F10">
      <w:numFmt w:val="decimal"/>
      <w:lvlText w:val=""/>
      <w:lvlJc w:val="left"/>
    </w:lvl>
    <w:lvl w:ilvl="4" w:tplc="3FAE57BC">
      <w:numFmt w:val="decimal"/>
      <w:lvlText w:val=""/>
      <w:lvlJc w:val="left"/>
    </w:lvl>
    <w:lvl w:ilvl="5" w:tplc="321479E4">
      <w:numFmt w:val="decimal"/>
      <w:lvlText w:val=""/>
      <w:lvlJc w:val="left"/>
    </w:lvl>
    <w:lvl w:ilvl="6" w:tplc="B62EA78C">
      <w:numFmt w:val="decimal"/>
      <w:lvlText w:val=""/>
      <w:lvlJc w:val="left"/>
    </w:lvl>
    <w:lvl w:ilvl="7" w:tplc="3AAAF974">
      <w:numFmt w:val="decimal"/>
      <w:lvlText w:val=""/>
      <w:lvlJc w:val="left"/>
    </w:lvl>
    <w:lvl w:ilvl="8" w:tplc="A484F406">
      <w:numFmt w:val="decimal"/>
      <w:lvlText w:val=""/>
      <w:lvlJc w:val="left"/>
    </w:lvl>
  </w:abstractNum>
  <w:abstractNum w:abstractNumId="21">
    <w:nsid w:val="000058B0"/>
    <w:multiLevelType w:val="hybridMultilevel"/>
    <w:tmpl w:val="632AD8FC"/>
    <w:lvl w:ilvl="0" w:tplc="D56883D8">
      <w:start w:val="10"/>
      <w:numFmt w:val="decimal"/>
      <w:lvlText w:val="%1."/>
      <w:lvlJc w:val="left"/>
    </w:lvl>
    <w:lvl w:ilvl="1" w:tplc="98B6E288">
      <w:numFmt w:val="decimal"/>
      <w:lvlText w:val=""/>
      <w:lvlJc w:val="left"/>
    </w:lvl>
    <w:lvl w:ilvl="2" w:tplc="27C29A20">
      <w:numFmt w:val="decimal"/>
      <w:lvlText w:val=""/>
      <w:lvlJc w:val="left"/>
    </w:lvl>
    <w:lvl w:ilvl="3" w:tplc="3D08D744">
      <w:numFmt w:val="decimal"/>
      <w:lvlText w:val=""/>
      <w:lvlJc w:val="left"/>
    </w:lvl>
    <w:lvl w:ilvl="4" w:tplc="019883B8">
      <w:numFmt w:val="decimal"/>
      <w:lvlText w:val=""/>
      <w:lvlJc w:val="left"/>
    </w:lvl>
    <w:lvl w:ilvl="5" w:tplc="A8E86F7E">
      <w:numFmt w:val="decimal"/>
      <w:lvlText w:val=""/>
      <w:lvlJc w:val="left"/>
    </w:lvl>
    <w:lvl w:ilvl="6" w:tplc="CB5E7040">
      <w:numFmt w:val="decimal"/>
      <w:lvlText w:val=""/>
      <w:lvlJc w:val="left"/>
    </w:lvl>
    <w:lvl w:ilvl="7" w:tplc="BC744FB6">
      <w:numFmt w:val="decimal"/>
      <w:lvlText w:val=""/>
      <w:lvlJc w:val="left"/>
    </w:lvl>
    <w:lvl w:ilvl="8" w:tplc="489E4E9E">
      <w:numFmt w:val="decimal"/>
      <w:lvlText w:val=""/>
      <w:lvlJc w:val="left"/>
    </w:lvl>
  </w:abstractNum>
  <w:abstractNum w:abstractNumId="22">
    <w:nsid w:val="00005991"/>
    <w:multiLevelType w:val="hybridMultilevel"/>
    <w:tmpl w:val="57E69BD8"/>
    <w:lvl w:ilvl="0" w:tplc="34981294">
      <w:start w:val="5"/>
      <w:numFmt w:val="decimal"/>
      <w:lvlText w:val="%1."/>
      <w:lvlJc w:val="left"/>
    </w:lvl>
    <w:lvl w:ilvl="1" w:tplc="F42E10EC">
      <w:numFmt w:val="decimal"/>
      <w:lvlText w:val=""/>
      <w:lvlJc w:val="left"/>
    </w:lvl>
    <w:lvl w:ilvl="2" w:tplc="A02C2B14">
      <w:numFmt w:val="decimal"/>
      <w:lvlText w:val=""/>
      <w:lvlJc w:val="left"/>
    </w:lvl>
    <w:lvl w:ilvl="3" w:tplc="049E823A">
      <w:numFmt w:val="decimal"/>
      <w:lvlText w:val=""/>
      <w:lvlJc w:val="left"/>
    </w:lvl>
    <w:lvl w:ilvl="4" w:tplc="6690351E">
      <w:numFmt w:val="decimal"/>
      <w:lvlText w:val=""/>
      <w:lvlJc w:val="left"/>
    </w:lvl>
    <w:lvl w:ilvl="5" w:tplc="489C12B4">
      <w:numFmt w:val="decimal"/>
      <w:lvlText w:val=""/>
      <w:lvlJc w:val="left"/>
    </w:lvl>
    <w:lvl w:ilvl="6" w:tplc="ED4AF25C">
      <w:numFmt w:val="decimal"/>
      <w:lvlText w:val=""/>
      <w:lvlJc w:val="left"/>
    </w:lvl>
    <w:lvl w:ilvl="7" w:tplc="5B24ED2E">
      <w:numFmt w:val="decimal"/>
      <w:lvlText w:val=""/>
      <w:lvlJc w:val="left"/>
    </w:lvl>
    <w:lvl w:ilvl="8" w:tplc="7D26B6B8">
      <w:numFmt w:val="decimal"/>
      <w:lvlText w:val=""/>
      <w:lvlJc w:val="left"/>
    </w:lvl>
  </w:abstractNum>
  <w:abstractNum w:abstractNumId="23">
    <w:nsid w:val="00005DB2"/>
    <w:multiLevelType w:val="hybridMultilevel"/>
    <w:tmpl w:val="5F0810DA"/>
    <w:lvl w:ilvl="0" w:tplc="D4D80D1E">
      <w:start w:val="1"/>
      <w:numFmt w:val="decimal"/>
      <w:lvlText w:val="%1."/>
      <w:lvlJc w:val="left"/>
    </w:lvl>
    <w:lvl w:ilvl="1" w:tplc="AE3CB81E">
      <w:numFmt w:val="decimal"/>
      <w:lvlText w:val=""/>
      <w:lvlJc w:val="left"/>
    </w:lvl>
    <w:lvl w:ilvl="2" w:tplc="07580012">
      <w:numFmt w:val="decimal"/>
      <w:lvlText w:val=""/>
      <w:lvlJc w:val="left"/>
    </w:lvl>
    <w:lvl w:ilvl="3" w:tplc="27101748">
      <w:numFmt w:val="decimal"/>
      <w:lvlText w:val=""/>
      <w:lvlJc w:val="left"/>
    </w:lvl>
    <w:lvl w:ilvl="4" w:tplc="7FE03962">
      <w:numFmt w:val="decimal"/>
      <w:lvlText w:val=""/>
      <w:lvlJc w:val="left"/>
    </w:lvl>
    <w:lvl w:ilvl="5" w:tplc="F61AE0EE">
      <w:numFmt w:val="decimal"/>
      <w:lvlText w:val=""/>
      <w:lvlJc w:val="left"/>
    </w:lvl>
    <w:lvl w:ilvl="6" w:tplc="C644C898">
      <w:numFmt w:val="decimal"/>
      <w:lvlText w:val=""/>
      <w:lvlJc w:val="left"/>
    </w:lvl>
    <w:lvl w:ilvl="7" w:tplc="E492483A">
      <w:numFmt w:val="decimal"/>
      <w:lvlText w:val=""/>
      <w:lvlJc w:val="left"/>
    </w:lvl>
    <w:lvl w:ilvl="8" w:tplc="3470F914">
      <w:numFmt w:val="decimal"/>
      <w:lvlText w:val=""/>
      <w:lvlJc w:val="left"/>
    </w:lvl>
  </w:abstractNum>
  <w:abstractNum w:abstractNumId="24">
    <w:nsid w:val="00006032"/>
    <w:multiLevelType w:val="hybridMultilevel"/>
    <w:tmpl w:val="BB6E04A6"/>
    <w:lvl w:ilvl="0" w:tplc="CC82491C">
      <w:start w:val="1"/>
      <w:numFmt w:val="bullet"/>
      <w:lvlText w:val="В"/>
      <w:lvlJc w:val="left"/>
    </w:lvl>
    <w:lvl w:ilvl="1" w:tplc="180019F6">
      <w:numFmt w:val="decimal"/>
      <w:lvlText w:val=""/>
      <w:lvlJc w:val="left"/>
    </w:lvl>
    <w:lvl w:ilvl="2" w:tplc="6E1C92B4">
      <w:numFmt w:val="decimal"/>
      <w:lvlText w:val=""/>
      <w:lvlJc w:val="left"/>
    </w:lvl>
    <w:lvl w:ilvl="3" w:tplc="A5BEF832">
      <w:numFmt w:val="decimal"/>
      <w:lvlText w:val=""/>
      <w:lvlJc w:val="left"/>
    </w:lvl>
    <w:lvl w:ilvl="4" w:tplc="3E9C57E0">
      <w:numFmt w:val="decimal"/>
      <w:lvlText w:val=""/>
      <w:lvlJc w:val="left"/>
    </w:lvl>
    <w:lvl w:ilvl="5" w:tplc="91BEA0C8">
      <w:numFmt w:val="decimal"/>
      <w:lvlText w:val=""/>
      <w:lvlJc w:val="left"/>
    </w:lvl>
    <w:lvl w:ilvl="6" w:tplc="957663FA">
      <w:numFmt w:val="decimal"/>
      <w:lvlText w:val=""/>
      <w:lvlJc w:val="left"/>
    </w:lvl>
    <w:lvl w:ilvl="7" w:tplc="F97CC930">
      <w:numFmt w:val="decimal"/>
      <w:lvlText w:val=""/>
      <w:lvlJc w:val="left"/>
    </w:lvl>
    <w:lvl w:ilvl="8" w:tplc="BD6C504A">
      <w:numFmt w:val="decimal"/>
      <w:lvlText w:val=""/>
      <w:lvlJc w:val="left"/>
    </w:lvl>
  </w:abstractNum>
  <w:abstractNum w:abstractNumId="25">
    <w:nsid w:val="00006899"/>
    <w:multiLevelType w:val="hybridMultilevel"/>
    <w:tmpl w:val="5018405E"/>
    <w:lvl w:ilvl="0" w:tplc="C4C8BDF0">
      <w:start w:val="7"/>
      <w:numFmt w:val="decimal"/>
      <w:lvlText w:val="%1."/>
      <w:lvlJc w:val="left"/>
    </w:lvl>
    <w:lvl w:ilvl="1" w:tplc="23BE71F2">
      <w:numFmt w:val="decimal"/>
      <w:lvlText w:val=""/>
      <w:lvlJc w:val="left"/>
    </w:lvl>
    <w:lvl w:ilvl="2" w:tplc="ECFE5014">
      <w:numFmt w:val="decimal"/>
      <w:lvlText w:val=""/>
      <w:lvlJc w:val="left"/>
    </w:lvl>
    <w:lvl w:ilvl="3" w:tplc="7AEAC20E">
      <w:numFmt w:val="decimal"/>
      <w:lvlText w:val=""/>
      <w:lvlJc w:val="left"/>
    </w:lvl>
    <w:lvl w:ilvl="4" w:tplc="4D2013EC">
      <w:numFmt w:val="decimal"/>
      <w:lvlText w:val=""/>
      <w:lvlJc w:val="left"/>
    </w:lvl>
    <w:lvl w:ilvl="5" w:tplc="89309292">
      <w:numFmt w:val="decimal"/>
      <w:lvlText w:val=""/>
      <w:lvlJc w:val="left"/>
    </w:lvl>
    <w:lvl w:ilvl="6" w:tplc="7A72FBDE">
      <w:numFmt w:val="decimal"/>
      <w:lvlText w:val=""/>
      <w:lvlJc w:val="left"/>
    </w:lvl>
    <w:lvl w:ilvl="7" w:tplc="3A94935A">
      <w:numFmt w:val="decimal"/>
      <w:lvlText w:val=""/>
      <w:lvlJc w:val="left"/>
    </w:lvl>
    <w:lvl w:ilvl="8" w:tplc="88EE7EC2">
      <w:numFmt w:val="decimal"/>
      <w:lvlText w:val=""/>
      <w:lvlJc w:val="left"/>
    </w:lvl>
  </w:abstractNum>
  <w:abstractNum w:abstractNumId="26">
    <w:nsid w:val="0000692C"/>
    <w:multiLevelType w:val="hybridMultilevel"/>
    <w:tmpl w:val="1772D066"/>
    <w:lvl w:ilvl="0" w:tplc="69D0CAC0">
      <w:start w:val="3"/>
      <w:numFmt w:val="decimal"/>
      <w:lvlText w:val="%1."/>
      <w:lvlJc w:val="left"/>
    </w:lvl>
    <w:lvl w:ilvl="1" w:tplc="B4A8FF96">
      <w:numFmt w:val="decimal"/>
      <w:lvlText w:val=""/>
      <w:lvlJc w:val="left"/>
    </w:lvl>
    <w:lvl w:ilvl="2" w:tplc="A4D2BE8A">
      <w:numFmt w:val="decimal"/>
      <w:lvlText w:val=""/>
      <w:lvlJc w:val="left"/>
    </w:lvl>
    <w:lvl w:ilvl="3" w:tplc="68969D54">
      <w:numFmt w:val="decimal"/>
      <w:lvlText w:val=""/>
      <w:lvlJc w:val="left"/>
    </w:lvl>
    <w:lvl w:ilvl="4" w:tplc="4030E7A0">
      <w:numFmt w:val="decimal"/>
      <w:lvlText w:val=""/>
      <w:lvlJc w:val="left"/>
    </w:lvl>
    <w:lvl w:ilvl="5" w:tplc="A104AD7C">
      <w:numFmt w:val="decimal"/>
      <w:lvlText w:val=""/>
      <w:lvlJc w:val="left"/>
    </w:lvl>
    <w:lvl w:ilvl="6" w:tplc="0EA4F62E">
      <w:numFmt w:val="decimal"/>
      <w:lvlText w:val=""/>
      <w:lvlJc w:val="left"/>
    </w:lvl>
    <w:lvl w:ilvl="7" w:tplc="D410E84C">
      <w:numFmt w:val="decimal"/>
      <w:lvlText w:val=""/>
      <w:lvlJc w:val="left"/>
    </w:lvl>
    <w:lvl w:ilvl="8" w:tplc="4064C99A">
      <w:numFmt w:val="decimal"/>
      <w:lvlText w:val=""/>
      <w:lvlJc w:val="left"/>
    </w:lvl>
  </w:abstractNum>
  <w:abstractNum w:abstractNumId="27">
    <w:nsid w:val="00007049"/>
    <w:multiLevelType w:val="hybridMultilevel"/>
    <w:tmpl w:val="6504A0B6"/>
    <w:lvl w:ilvl="0" w:tplc="E870D2E8">
      <w:start w:val="2"/>
      <w:numFmt w:val="decimal"/>
      <w:lvlText w:val="%1."/>
      <w:lvlJc w:val="left"/>
    </w:lvl>
    <w:lvl w:ilvl="1" w:tplc="897606A2">
      <w:numFmt w:val="decimal"/>
      <w:lvlText w:val=""/>
      <w:lvlJc w:val="left"/>
    </w:lvl>
    <w:lvl w:ilvl="2" w:tplc="C04011F0">
      <w:numFmt w:val="decimal"/>
      <w:lvlText w:val=""/>
      <w:lvlJc w:val="left"/>
    </w:lvl>
    <w:lvl w:ilvl="3" w:tplc="729C33B8">
      <w:numFmt w:val="decimal"/>
      <w:lvlText w:val=""/>
      <w:lvlJc w:val="left"/>
    </w:lvl>
    <w:lvl w:ilvl="4" w:tplc="7B8C1318">
      <w:numFmt w:val="decimal"/>
      <w:lvlText w:val=""/>
      <w:lvlJc w:val="left"/>
    </w:lvl>
    <w:lvl w:ilvl="5" w:tplc="E09AF79A">
      <w:numFmt w:val="decimal"/>
      <w:lvlText w:val=""/>
      <w:lvlJc w:val="left"/>
    </w:lvl>
    <w:lvl w:ilvl="6" w:tplc="9A16C504">
      <w:numFmt w:val="decimal"/>
      <w:lvlText w:val=""/>
      <w:lvlJc w:val="left"/>
    </w:lvl>
    <w:lvl w:ilvl="7" w:tplc="BEEAB706">
      <w:numFmt w:val="decimal"/>
      <w:lvlText w:val=""/>
      <w:lvlJc w:val="left"/>
    </w:lvl>
    <w:lvl w:ilvl="8" w:tplc="E6968C18">
      <w:numFmt w:val="decimal"/>
      <w:lvlText w:val=""/>
      <w:lvlJc w:val="left"/>
    </w:lvl>
  </w:abstractNum>
  <w:abstractNum w:abstractNumId="28">
    <w:nsid w:val="000073DA"/>
    <w:multiLevelType w:val="hybridMultilevel"/>
    <w:tmpl w:val="D0DC0204"/>
    <w:lvl w:ilvl="0" w:tplc="8DEC1D90">
      <w:start w:val="9"/>
      <w:numFmt w:val="decimal"/>
      <w:lvlText w:val="%1."/>
      <w:lvlJc w:val="left"/>
    </w:lvl>
    <w:lvl w:ilvl="1" w:tplc="9D7ACCFE">
      <w:numFmt w:val="decimal"/>
      <w:lvlText w:val=""/>
      <w:lvlJc w:val="left"/>
    </w:lvl>
    <w:lvl w:ilvl="2" w:tplc="C1487C58">
      <w:numFmt w:val="decimal"/>
      <w:lvlText w:val=""/>
      <w:lvlJc w:val="left"/>
    </w:lvl>
    <w:lvl w:ilvl="3" w:tplc="E1E491A4">
      <w:numFmt w:val="decimal"/>
      <w:lvlText w:val=""/>
      <w:lvlJc w:val="left"/>
    </w:lvl>
    <w:lvl w:ilvl="4" w:tplc="C09E1548">
      <w:numFmt w:val="decimal"/>
      <w:lvlText w:val=""/>
      <w:lvlJc w:val="left"/>
    </w:lvl>
    <w:lvl w:ilvl="5" w:tplc="ECB47CDA">
      <w:numFmt w:val="decimal"/>
      <w:lvlText w:val=""/>
      <w:lvlJc w:val="left"/>
    </w:lvl>
    <w:lvl w:ilvl="6" w:tplc="32D0A31E">
      <w:numFmt w:val="decimal"/>
      <w:lvlText w:val=""/>
      <w:lvlJc w:val="left"/>
    </w:lvl>
    <w:lvl w:ilvl="7" w:tplc="4670A782">
      <w:numFmt w:val="decimal"/>
      <w:lvlText w:val=""/>
      <w:lvlJc w:val="left"/>
    </w:lvl>
    <w:lvl w:ilvl="8" w:tplc="A2EA5FF2">
      <w:numFmt w:val="decimal"/>
      <w:lvlText w:val=""/>
      <w:lvlJc w:val="left"/>
    </w:lvl>
  </w:abstractNum>
  <w:abstractNum w:abstractNumId="29">
    <w:nsid w:val="0000798B"/>
    <w:multiLevelType w:val="hybridMultilevel"/>
    <w:tmpl w:val="A53EC4E2"/>
    <w:lvl w:ilvl="0" w:tplc="9A96E212">
      <w:start w:val="8"/>
      <w:numFmt w:val="decimal"/>
      <w:lvlText w:val="%1."/>
      <w:lvlJc w:val="left"/>
    </w:lvl>
    <w:lvl w:ilvl="1" w:tplc="5DE0BE64">
      <w:numFmt w:val="decimal"/>
      <w:lvlText w:val=""/>
      <w:lvlJc w:val="left"/>
    </w:lvl>
    <w:lvl w:ilvl="2" w:tplc="7464AA02">
      <w:numFmt w:val="decimal"/>
      <w:lvlText w:val=""/>
      <w:lvlJc w:val="left"/>
    </w:lvl>
    <w:lvl w:ilvl="3" w:tplc="858CB85A">
      <w:numFmt w:val="decimal"/>
      <w:lvlText w:val=""/>
      <w:lvlJc w:val="left"/>
    </w:lvl>
    <w:lvl w:ilvl="4" w:tplc="E0A48D96">
      <w:numFmt w:val="decimal"/>
      <w:lvlText w:val=""/>
      <w:lvlJc w:val="left"/>
    </w:lvl>
    <w:lvl w:ilvl="5" w:tplc="236C6BAA">
      <w:numFmt w:val="decimal"/>
      <w:lvlText w:val=""/>
      <w:lvlJc w:val="left"/>
    </w:lvl>
    <w:lvl w:ilvl="6" w:tplc="EF96FAEA">
      <w:numFmt w:val="decimal"/>
      <w:lvlText w:val=""/>
      <w:lvlJc w:val="left"/>
    </w:lvl>
    <w:lvl w:ilvl="7" w:tplc="8306EB3A">
      <w:numFmt w:val="decimal"/>
      <w:lvlText w:val=""/>
      <w:lvlJc w:val="left"/>
    </w:lvl>
    <w:lvl w:ilvl="8" w:tplc="BC0223F2">
      <w:numFmt w:val="decimal"/>
      <w:lvlText w:val=""/>
      <w:lvlJc w:val="left"/>
    </w:lvl>
  </w:abstractNum>
  <w:abstractNum w:abstractNumId="30">
    <w:nsid w:val="00007BB9"/>
    <w:multiLevelType w:val="hybridMultilevel"/>
    <w:tmpl w:val="C77A4CC0"/>
    <w:lvl w:ilvl="0" w:tplc="C346C658">
      <w:start w:val="1"/>
      <w:numFmt w:val="bullet"/>
      <w:lvlText w:val="с"/>
      <w:lvlJc w:val="left"/>
    </w:lvl>
    <w:lvl w:ilvl="1" w:tplc="C22ED178">
      <w:numFmt w:val="decimal"/>
      <w:lvlText w:val=""/>
      <w:lvlJc w:val="left"/>
    </w:lvl>
    <w:lvl w:ilvl="2" w:tplc="70CEFF78">
      <w:numFmt w:val="decimal"/>
      <w:lvlText w:val=""/>
      <w:lvlJc w:val="left"/>
    </w:lvl>
    <w:lvl w:ilvl="3" w:tplc="617E87C8">
      <w:numFmt w:val="decimal"/>
      <w:lvlText w:val=""/>
      <w:lvlJc w:val="left"/>
    </w:lvl>
    <w:lvl w:ilvl="4" w:tplc="8CA2B22C">
      <w:numFmt w:val="decimal"/>
      <w:lvlText w:val=""/>
      <w:lvlJc w:val="left"/>
    </w:lvl>
    <w:lvl w:ilvl="5" w:tplc="BB040A8E">
      <w:numFmt w:val="decimal"/>
      <w:lvlText w:val=""/>
      <w:lvlJc w:val="left"/>
    </w:lvl>
    <w:lvl w:ilvl="6" w:tplc="539261AE">
      <w:numFmt w:val="decimal"/>
      <w:lvlText w:val=""/>
      <w:lvlJc w:val="left"/>
    </w:lvl>
    <w:lvl w:ilvl="7" w:tplc="B49A0F62">
      <w:numFmt w:val="decimal"/>
      <w:lvlText w:val=""/>
      <w:lvlJc w:val="left"/>
    </w:lvl>
    <w:lvl w:ilvl="8" w:tplc="943AFF68">
      <w:numFmt w:val="decimal"/>
      <w:lvlText w:val=""/>
      <w:lvlJc w:val="left"/>
    </w:lvl>
  </w:abstractNum>
  <w:abstractNum w:abstractNumId="31">
    <w:nsid w:val="00007EB7"/>
    <w:multiLevelType w:val="hybridMultilevel"/>
    <w:tmpl w:val="5CD82218"/>
    <w:lvl w:ilvl="0" w:tplc="565EDE0A">
      <w:start w:val="1"/>
      <w:numFmt w:val="bullet"/>
      <w:lvlText w:val="В"/>
      <w:lvlJc w:val="left"/>
    </w:lvl>
    <w:lvl w:ilvl="1" w:tplc="D2A8046C">
      <w:numFmt w:val="decimal"/>
      <w:lvlText w:val=""/>
      <w:lvlJc w:val="left"/>
    </w:lvl>
    <w:lvl w:ilvl="2" w:tplc="0D0C00CE">
      <w:numFmt w:val="decimal"/>
      <w:lvlText w:val=""/>
      <w:lvlJc w:val="left"/>
    </w:lvl>
    <w:lvl w:ilvl="3" w:tplc="2D18729A">
      <w:numFmt w:val="decimal"/>
      <w:lvlText w:val=""/>
      <w:lvlJc w:val="left"/>
    </w:lvl>
    <w:lvl w:ilvl="4" w:tplc="F0EE7266">
      <w:numFmt w:val="decimal"/>
      <w:lvlText w:val=""/>
      <w:lvlJc w:val="left"/>
    </w:lvl>
    <w:lvl w:ilvl="5" w:tplc="2D30D8F0">
      <w:numFmt w:val="decimal"/>
      <w:lvlText w:val=""/>
      <w:lvlJc w:val="left"/>
    </w:lvl>
    <w:lvl w:ilvl="6" w:tplc="F96C2BCC">
      <w:numFmt w:val="decimal"/>
      <w:lvlText w:val=""/>
      <w:lvlJc w:val="left"/>
    </w:lvl>
    <w:lvl w:ilvl="7" w:tplc="7D3ABCB2">
      <w:numFmt w:val="decimal"/>
      <w:lvlText w:val=""/>
      <w:lvlJc w:val="left"/>
    </w:lvl>
    <w:lvl w:ilvl="8" w:tplc="8098E494">
      <w:numFmt w:val="decimal"/>
      <w:lvlText w:val=""/>
      <w:lvlJc w:val="left"/>
    </w:lvl>
  </w:abstractNum>
  <w:num w:numId="1">
    <w:abstractNumId w:val="31"/>
  </w:num>
  <w:num w:numId="2">
    <w:abstractNumId w:val="24"/>
  </w:num>
  <w:num w:numId="3">
    <w:abstractNumId w:val="10"/>
  </w:num>
  <w:num w:numId="4">
    <w:abstractNumId w:val="5"/>
  </w:num>
  <w:num w:numId="5">
    <w:abstractNumId w:val="19"/>
  </w:num>
  <w:num w:numId="6">
    <w:abstractNumId w:val="14"/>
  </w:num>
  <w:num w:numId="7">
    <w:abstractNumId w:val="0"/>
  </w:num>
  <w:num w:numId="8">
    <w:abstractNumId w:val="22"/>
  </w:num>
  <w:num w:numId="9">
    <w:abstractNumId w:val="16"/>
  </w:num>
  <w:num w:numId="10">
    <w:abstractNumId w:val="2"/>
  </w:num>
  <w:num w:numId="11">
    <w:abstractNumId w:val="29"/>
  </w:num>
  <w:num w:numId="12">
    <w:abstractNumId w:val="1"/>
  </w:num>
  <w:num w:numId="13">
    <w:abstractNumId w:val="28"/>
  </w:num>
  <w:num w:numId="14">
    <w:abstractNumId w:val="21"/>
  </w:num>
  <w:num w:numId="15">
    <w:abstractNumId w:val="9"/>
  </w:num>
  <w:num w:numId="16">
    <w:abstractNumId w:val="12"/>
  </w:num>
  <w:num w:numId="17">
    <w:abstractNumId w:val="30"/>
  </w:num>
  <w:num w:numId="18">
    <w:abstractNumId w:val="20"/>
  </w:num>
  <w:num w:numId="19">
    <w:abstractNumId w:val="3"/>
  </w:num>
  <w:num w:numId="20">
    <w:abstractNumId w:val="27"/>
  </w:num>
  <w:num w:numId="21">
    <w:abstractNumId w:val="26"/>
  </w:num>
  <w:num w:numId="22">
    <w:abstractNumId w:val="18"/>
  </w:num>
  <w:num w:numId="23">
    <w:abstractNumId w:val="7"/>
  </w:num>
  <w:num w:numId="24">
    <w:abstractNumId w:val="6"/>
  </w:num>
  <w:num w:numId="25">
    <w:abstractNumId w:val="25"/>
  </w:num>
  <w:num w:numId="26">
    <w:abstractNumId w:val="13"/>
  </w:num>
  <w:num w:numId="27">
    <w:abstractNumId w:val="4"/>
  </w:num>
  <w:num w:numId="28">
    <w:abstractNumId w:val="15"/>
  </w:num>
  <w:num w:numId="29">
    <w:abstractNumId w:val="23"/>
  </w:num>
  <w:num w:numId="30">
    <w:abstractNumId w:val="11"/>
  </w:num>
  <w:num w:numId="31">
    <w:abstractNumId w:val="8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62"/>
    <w:rsid w:val="000A0D77"/>
    <w:rsid w:val="009E2262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E2262"/>
  </w:style>
  <w:style w:type="character" w:styleId="a3">
    <w:name w:val="Hyperlink"/>
    <w:basedOn w:val="a0"/>
    <w:uiPriority w:val="99"/>
    <w:unhideWhenUsed/>
    <w:rsid w:val="009E2262"/>
    <w:rPr>
      <w:color w:val="0000FF"/>
      <w:u w:val="single"/>
    </w:rPr>
  </w:style>
  <w:style w:type="paragraph" w:customStyle="1" w:styleId="10">
    <w:name w:val="Текст выноски1"/>
    <w:basedOn w:val="a"/>
    <w:next w:val="a4"/>
    <w:link w:val="a5"/>
    <w:uiPriority w:val="99"/>
    <w:semiHidden/>
    <w:unhideWhenUsed/>
    <w:rsid w:val="009E2262"/>
    <w:pPr>
      <w:ind w:firstLine="0"/>
      <w:jc w:val="left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10"/>
    <w:uiPriority w:val="99"/>
    <w:semiHidden/>
    <w:rsid w:val="009E2262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11"/>
    <w:uiPriority w:val="99"/>
    <w:semiHidden/>
    <w:unhideWhenUsed/>
    <w:rsid w:val="009E2262"/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link w:val="a4"/>
    <w:uiPriority w:val="99"/>
    <w:semiHidden/>
    <w:rsid w:val="009E22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E2262"/>
  </w:style>
  <w:style w:type="character" w:styleId="a3">
    <w:name w:val="Hyperlink"/>
    <w:basedOn w:val="a0"/>
    <w:uiPriority w:val="99"/>
    <w:unhideWhenUsed/>
    <w:rsid w:val="009E2262"/>
    <w:rPr>
      <w:color w:val="0000FF"/>
      <w:u w:val="single"/>
    </w:rPr>
  </w:style>
  <w:style w:type="paragraph" w:customStyle="1" w:styleId="10">
    <w:name w:val="Текст выноски1"/>
    <w:basedOn w:val="a"/>
    <w:next w:val="a4"/>
    <w:link w:val="a5"/>
    <w:uiPriority w:val="99"/>
    <w:semiHidden/>
    <w:unhideWhenUsed/>
    <w:rsid w:val="009E2262"/>
    <w:pPr>
      <w:ind w:firstLine="0"/>
      <w:jc w:val="left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10"/>
    <w:uiPriority w:val="99"/>
    <w:semiHidden/>
    <w:rsid w:val="009E2262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11"/>
    <w:uiPriority w:val="99"/>
    <w:semiHidden/>
    <w:unhideWhenUsed/>
    <w:rsid w:val="009E2262"/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link w:val="a4"/>
    <w:uiPriority w:val="99"/>
    <w:semiHidden/>
    <w:rsid w:val="009E22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image" Target="media/image45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8" Type="http://schemas.openxmlformats.org/officeDocument/2006/relationships/image" Target="media/image3.pn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3625</Words>
  <Characters>20664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2021-11-07T15:37:00Z</dcterms:created>
  <dcterms:modified xsi:type="dcterms:W3CDTF">2021-11-07T15:39:00Z</dcterms:modified>
</cp:coreProperties>
</file>