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65E" w:rsidRPr="00D714C3" w:rsidRDefault="00D714C3" w:rsidP="00D714C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714C3">
        <w:rPr>
          <w:rFonts w:ascii="Times New Roman" w:hAnsi="Times New Roman" w:cs="Times New Roman"/>
          <w:sz w:val="28"/>
          <w:szCs w:val="28"/>
        </w:rPr>
        <w:t>Базовые PR документы в работе со СМИ</w:t>
      </w:r>
      <w:bookmarkStart w:id="0" w:name="_GoBack"/>
      <w:bookmarkEnd w:id="0"/>
      <w:r w:rsidRPr="00D714C3">
        <w:rPr>
          <w:rFonts w:ascii="Times New Roman" w:hAnsi="Times New Roman" w:cs="Times New Roman"/>
          <w:sz w:val="28"/>
          <w:szCs w:val="28"/>
        </w:rPr>
        <w:t>-все виды PR-текстов: пресс-релиз, пресс-кит, интервью, годовой отчет, информационное письмо, факт-лист и др.).</w:t>
      </w:r>
      <w:proofErr w:type="gramEnd"/>
    </w:p>
    <w:sectPr w:rsidR="000E765E" w:rsidRPr="00D714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43A"/>
    <w:rsid w:val="000E765E"/>
    <w:rsid w:val="0018043A"/>
    <w:rsid w:val="00302E89"/>
    <w:rsid w:val="0035275A"/>
    <w:rsid w:val="005426EE"/>
    <w:rsid w:val="006115C1"/>
    <w:rsid w:val="00636B3C"/>
    <w:rsid w:val="006F5F0E"/>
    <w:rsid w:val="0075119E"/>
    <w:rsid w:val="009C59A9"/>
    <w:rsid w:val="009C63D7"/>
    <w:rsid w:val="00BB06BA"/>
    <w:rsid w:val="00C9000A"/>
    <w:rsid w:val="00D714C3"/>
    <w:rsid w:val="00E16BD4"/>
    <w:rsid w:val="00F059D8"/>
    <w:rsid w:val="00F8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00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00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14</cp:revision>
  <dcterms:created xsi:type="dcterms:W3CDTF">2023-01-06T07:05:00Z</dcterms:created>
  <dcterms:modified xsi:type="dcterms:W3CDTF">2023-01-06T07:21:00Z</dcterms:modified>
</cp:coreProperties>
</file>