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78B2" w:rsidRPr="003878B2" w:rsidRDefault="003878B2" w:rsidP="003878B2">
      <w:pPr>
        <w:keepNext/>
        <w:suppressLineNumbers/>
        <w:shd w:val="clear" w:color="auto" w:fill="FFFFFF"/>
        <w:spacing w:line="288" w:lineRule="auto"/>
        <w:ind w:firstLine="851"/>
        <w:jc w:val="both"/>
        <w:rPr>
          <w:rFonts w:ascii="Times New Roman" w:hAnsi="Times New Roman" w:cs="Times New Roman"/>
          <w:color w:val="000000"/>
          <w:spacing w:val="3"/>
          <w:sz w:val="28"/>
          <w:szCs w:val="28"/>
        </w:rPr>
      </w:pPr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Электр энергиясының </w:t>
      </w:r>
      <w:proofErr w:type="spellStart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бі</w:t>
      </w:r>
      <w:proofErr w:type="gramStart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р</w:t>
      </w:r>
      <w:proofErr w:type="spellEnd"/>
      <w:proofErr w:type="gramEnd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көзі бар </w:t>
      </w:r>
      <w:proofErr w:type="spellStart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бір</w:t>
      </w:r>
      <w:proofErr w:type="spellEnd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proofErr w:type="spellStart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фазалы</w:t>
      </w:r>
      <w:proofErr w:type="spellEnd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proofErr w:type="spellStart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синусоидалы</w:t>
      </w:r>
      <w:proofErr w:type="spellEnd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токтың тармақталған </w:t>
      </w:r>
      <w:proofErr w:type="spellStart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тізбегін</w:t>
      </w:r>
      <w:proofErr w:type="spellEnd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proofErr w:type="spellStart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есептеу</w:t>
      </w:r>
      <w:proofErr w:type="spellEnd"/>
    </w:p>
    <w:p w:rsidR="003878B2" w:rsidRPr="003878B2" w:rsidRDefault="003878B2" w:rsidP="003878B2">
      <w:pPr>
        <w:keepNext/>
        <w:suppressLineNumbers/>
        <w:shd w:val="clear" w:color="auto" w:fill="FFFFFF"/>
        <w:spacing w:line="288" w:lineRule="auto"/>
        <w:ind w:firstLine="851"/>
        <w:jc w:val="both"/>
        <w:rPr>
          <w:rFonts w:ascii="Times New Roman" w:hAnsi="Times New Roman" w:cs="Times New Roman"/>
          <w:color w:val="000000"/>
          <w:spacing w:val="3"/>
          <w:sz w:val="28"/>
          <w:szCs w:val="28"/>
        </w:rPr>
      </w:pPr>
      <w:proofErr w:type="spellStart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Синусоидальды</w:t>
      </w:r>
      <w:proofErr w:type="spellEnd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proofErr w:type="spellStart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айнымалы</w:t>
      </w:r>
      <w:proofErr w:type="spellEnd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ток </w:t>
      </w:r>
      <w:proofErr w:type="spellStart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тізбегі</w:t>
      </w:r>
      <w:proofErr w:type="spellEnd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үшін (4-сурет) оған қосылған элементтердің </w:t>
      </w:r>
      <w:proofErr w:type="spellStart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параметрлері</w:t>
      </w:r>
      <w:proofErr w:type="spellEnd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және оның қысқыштарындағы кернеудің қолданыстағы мәні (4-кесте), </w:t>
      </w:r>
      <w:proofErr w:type="spellStart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кернеу</w:t>
      </w:r>
      <w:proofErr w:type="spellEnd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proofErr w:type="spellStart"/>
      <w:proofErr w:type="gramStart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жиіл</w:t>
      </w:r>
      <w:proofErr w:type="gramEnd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ігі</w:t>
      </w:r>
      <w:proofErr w:type="spellEnd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f=50 Гц </w:t>
      </w:r>
      <w:proofErr w:type="spellStart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берілген</w:t>
      </w:r>
      <w:proofErr w:type="spellEnd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.</w:t>
      </w:r>
    </w:p>
    <w:p w:rsidR="003878B2" w:rsidRDefault="003878B2" w:rsidP="003878B2">
      <w:pPr>
        <w:keepNext/>
        <w:suppressLineNumbers/>
        <w:shd w:val="clear" w:color="auto" w:fill="FFFFFF"/>
        <w:spacing w:line="288" w:lineRule="auto"/>
        <w:ind w:firstLine="851"/>
        <w:jc w:val="both"/>
        <w:rPr>
          <w:rFonts w:ascii="Times New Roman" w:hAnsi="Times New Roman" w:cs="Times New Roman"/>
          <w:color w:val="000000"/>
          <w:spacing w:val="3"/>
          <w:sz w:val="28"/>
          <w:szCs w:val="28"/>
        </w:rPr>
      </w:pPr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Қажет:</w:t>
      </w:r>
    </w:p>
    <w:p w:rsidR="003878B2" w:rsidRPr="003878B2" w:rsidRDefault="003878B2" w:rsidP="003878B2">
      <w:pPr>
        <w:keepNext/>
        <w:suppressLineNumbers/>
        <w:shd w:val="clear" w:color="auto" w:fill="FFFFFF"/>
        <w:spacing w:line="288" w:lineRule="auto"/>
        <w:jc w:val="both"/>
        <w:rPr>
          <w:rFonts w:ascii="Times New Roman" w:hAnsi="Times New Roman" w:cs="Times New Roman"/>
          <w:color w:val="000000"/>
          <w:spacing w:val="3"/>
          <w:sz w:val="28"/>
          <w:szCs w:val="28"/>
        </w:rPr>
      </w:pPr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1) қолданыстағы маңызы бар токтардың тармақтарында және токтың тармақталмаған </w:t>
      </w:r>
      <w:proofErr w:type="spellStart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тіз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бек</w:t>
      </w:r>
      <w:proofErr w:type="spellEnd"/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бө</w:t>
      </w:r>
      <w:proofErr w:type="gramStart"/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л</w:t>
      </w:r>
      <w:proofErr w:type="gramEnd"/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ігінің </w:t>
      </w:r>
      <w:proofErr w:type="spellStart"/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комплекстік</w:t>
      </w:r>
      <w:proofErr w:type="spellEnd"/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әдіспен а</w:t>
      </w:r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нықтау</w:t>
      </w:r>
    </w:p>
    <w:p w:rsidR="003878B2" w:rsidRPr="003878B2" w:rsidRDefault="003878B2" w:rsidP="003878B2">
      <w:pPr>
        <w:keepNext/>
        <w:suppressLineNumbers/>
        <w:shd w:val="clear" w:color="auto" w:fill="FFFFFF"/>
        <w:spacing w:line="288" w:lineRule="auto"/>
        <w:jc w:val="both"/>
        <w:rPr>
          <w:rFonts w:ascii="Times New Roman" w:hAnsi="Times New Roman" w:cs="Times New Roman"/>
          <w:color w:val="000000"/>
          <w:spacing w:val="3"/>
          <w:sz w:val="28"/>
          <w:szCs w:val="28"/>
        </w:rPr>
      </w:pPr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2) </w:t>
      </w:r>
      <w:proofErr w:type="spellStart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білдіру</w:t>
      </w:r>
      <w:proofErr w:type="spellEnd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proofErr w:type="spellStart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лездік</w:t>
      </w:r>
      <w:proofErr w:type="spellEnd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мәндер үшін </w:t>
      </w:r>
      <w:proofErr w:type="spellStart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кернеу</w:t>
      </w:r>
      <w:proofErr w:type="spellEnd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proofErr w:type="spellStart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учаскесінде</w:t>
      </w:r>
      <w:proofErr w:type="spellEnd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параллель жалғанғ</w:t>
      </w:r>
      <w:proofErr w:type="gramStart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ан</w:t>
      </w:r>
      <w:proofErr w:type="gramEnd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proofErr w:type="spellStart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тізбект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ер</w:t>
      </w:r>
      <w:proofErr w:type="spellEnd"/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және токтардың тармақтарында </w:t>
      </w:r>
      <w:proofErr w:type="spellStart"/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ж</w:t>
      </w:r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азу</w:t>
      </w:r>
      <w:proofErr w:type="spellEnd"/>
    </w:p>
    <w:p w:rsidR="003878B2" w:rsidRPr="003878B2" w:rsidRDefault="003878B2" w:rsidP="003878B2">
      <w:pPr>
        <w:keepNext/>
        <w:suppressLineNumbers/>
        <w:shd w:val="clear" w:color="auto" w:fill="FFFFFF"/>
        <w:spacing w:line="288" w:lineRule="auto"/>
        <w:jc w:val="both"/>
        <w:rPr>
          <w:rFonts w:ascii="Times New Roman" w:hAnsi="Times New Roman" w:cs="Times New Roman"/>
          <w:color w:val="000000"/>
          <w:spacing w:val="3"/>
          <w:sz w:val="28"/>
          <w:szCs w:val="28"/>
        </w:rPr>
      </w:pPr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3) векторлық </w:t>
      </w:r>
      <w:proofErr w:type="spellStart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диаграмманы</w:t>
      </w:r>
      <w:proofErr w:type="spellEnd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с</w:t>
      </w:r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алу.</w:t>
      </w:r>
    </w:p>
    <w:p w:rsidR="003878B2" w:rsidRDefault="003878B2" w:rsidP="003878B2">
      <w:pPr>
        <w:keepNext/>
        <w:suppressLineNumbers/>
        <w:shd w:val="clear" w:color="auto" w:fill="FFFFFF"/>
        <w:spacing w:line="288" w:lineRule="auto"/>
        <w:jc w:val="both"/>
        <w:rPr>
          <w:rFonts w:ascii="Times New Roman" w:hAnsi="Times New Roman" w:cs="Times New Roman"/>
          <w:color w:val="000000"/>
          <w:spacing w:val="3"/>
          <w:sz w:val="28"/>
          <w:szCs w:val="28"/>
        </w:rPr>
      </w:pPr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4) қуаттар балансы құрастыру.</w:t>
      </w:r>
    </w:p>
    <w:p w:rsidR="00E60C4A" w:rsidRPr="00E60C4A" w:rsidRDefault="00E60C4A" w:rsidP="003878B2">
      <w:pPr>
        <w:keepNext/>
        <w:suppressLineNumbers/>
        <w:shd w:val="clear" w:color="auto" w:fill="FFFFFF"/>
        <w:spacing w:line="288" w:lineRule="auto"/>
        <w:jc w:val="both"/>
        <w:rPr>
          <w:rFonts w:ascii="Times New Roman" w:hAnsi="Times New Roman" w:cs="Times New Roman"/>
          <w:color w:val="000000"/>
          <w:spacing w:val="-8"/>
          <w:sz w:val="28"/>
          <w:szCs w:val="28"/>
        </w:rPr>
      </w:pPr>
      <w:r w:rsidRPr="00E60C4A">
        <w:rPr>
          <w:rFonts w:ascii="Times New Roman" w:hAnsi="Times New Roman" w:cs="Times New Roman"/>
          <w:color w:val="000000"/>
          <w:spacing w:val="-8"/>
          <w:sz w:val="28"/>
          <w:szCs w:val="28"/>
        </w:rPr>
        <w:t>Таблица 4 – Исходные данные к задаче</w:t>
      </w:r>
    </w:p>
    <w:p w:rsidR="00E60C4A" w:rsidRPr="007F60F0" w:rsidRDefault="00E60C4A" w:rsidP="00E60C4A">
      <w:pPr>
        <w:keepNext/>
        <w:suppressLineNumbers/>
        <w:shd w:val="clear" w:color="auto" w:fill="FFFFFF"/>
        <w:spacing w:line="288" w:lineRule="auto"/>
        <w:jc w:val="both"/>
        <w:rPr>
          <w:color w:val="000000"/>
          <w:spacing w:val="-8"/>
          <w:sz w:val="28"/>
          <w:szCs w:val="28"/>
        </w:rPr>
      </w:pPr>
    </w:p>
    <w:tbl>
      <w:tblPr>
        <w:tblStyle w:val="a3"/>
        <w:tblW w:w="0" w:type="auto"/>
        <w:tblInd w:w="108" w:type="dxa"/>
        <w:tblLook w:val="01E0"/>
      </w:tblPr>
      <w:tblGrid>
        <w:gridCol w:w="776"/>
        <w:gridCol w:w="867"/>
        <w:gridCol w:w="867"/>
        <w:gridCol w:w="867"/>
        <w:gridCol w:w="875"/>
        <w:gridCol w:w="867"/>
        <w:gridCol w:w="867"/>
        <w:gridCol w:w="875"/>
        <w:gridCol w:w="867"/>
        <w:gridCol w:w="867"/>
        <w:gridCol w:w="868"/>
      </w:tblGrid>
      <w:tr w:rsidR="00E60C4A" w:rsidRPr="007F60F0" w:rsidTr="000D368F">
        <w:trPr>
          <w:cantSplit/>
          <w:trHeight w:val="1265"/>
        </w:trPr>
        <w:tc>
          <w:tcPr>
            <w:tcW w:w="776" w:type="dxa"/>
            <w:textDirection w:val="btLr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ind w:left="113" w:right="113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Вариант</w:t>
            </w:r>
          </w:p>
        </w:tc>
        <w:tc>
          <w:tcPr>
            <w:tcW w:w="867" w:type="dxa"/>
            <w:textDirection w:val="btLr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ind w:left="113" w:right="113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i/>
                <w:color w:val="000000"/>
                <w:spacing w:val="-8"/>
                <w:sz w:val="28"/>
                <w:szCs w:val="28"/>
                <w:lang w:val="en-US"/>
              </w:rPr>
              <w:t>U</w:t>
            </w:r>
            <w:r w:rsidRPr="007F60F0">
              <w:rPr>
                <w:color w:val="000000"/>
                <w:spacing w:val="-8"/>
                <w:sz w:val="28"/>
                <w:szCs w:val="28"/>
                <w:lang w:val="en-US"/>
              </w:rPr>
              <w:t xml:space="preserve">, </w:t>
            </w:r>
            <w:r w:rsidRPr="007F60F0">
              <w:rPr>
                <w:color w:val="000000"/>
                <w:spacing w:val="-8"/>
                <w:sz w:val="28"/>
                <w:szCs w:val="28"/>
              </w:rPr>
              <w:t>В</w:t>
            </w:r>
          </w:p>
        </w:tc>
        <w:tc>
          <w:tcPr>
            <w:tcW w:w="867" w:type="dxa"/>
            <w:textDirection w:val="btLr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ind w:left="113" w:right="113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i/>
                <w:color w:val="000000"/>
                <w:spacing w:val="-8"/>
                <w:sz w:val="28"/>
                <w:szCs w:val="28"/>
                <w:lang w:val="en-US"/>
              </w:rPr>
              <w:t>R</w:t>
            </w:r>
            <w:r w:rsidRPr="007F60F0">
              <w:rPr>
                <w:color w:val="000000"/>
                <w:spacing w:val="-8"/>
                <w:sz w:val="28"/>
                <w:szCs w:val="28"/>
                <w:vertAlign w:val="subscript"/>
                <w:lang w:val="en-US"/>
              </w:rPr>
              <w:t>1</w:t>
            </w:r>
            <w:r w:rsidRPr="007F60F0">
              <w:rPr>
                <w:color w:val="000000"/>
                <w:spacing w:val="-8"/>
                <w:sz w:val="28"/>
                <w:szCs w:val="28"/>
                <w:lang w:val="en-US"/>
              </w:rPr>
              <w:t xml:space="preserve">, </w:t>
            </w:r>
            <w:r w:rsidRPr="007F60F0">
              <w:rPr>
                <w:color w:val="000000"/>
                <w:spacing w:val="-8"/>
                <w:sz w:val="28"/>
                <w:szCs w:val="28"/>
              </w:rPr>
              <w:t>Ом</w:t>
            </w:r>
          </w:p>
        </w:tc>
        <w:tc>
          <w:tcPr>
            <w:tcW w:w="867" w:type="dxa"/>
            <w:textDirection w:val="btLr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ind w:left="113" w:right="113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i/>
                <w:color w:val="000000"/>
                <w:spacing w:val="-8"/>
                <w:sz w:val="28"/>
                <w:szCs w:val="28"/>
                <w:lang w:val="en-US"/>
              </w:rPr>
              <w:t>L</w:t>
            </w:r>
            <w:r w:rsidRPr="007F60F0">
              <w:rPr>
                <w:color w:val="000000"/>
                <w:spacing w:val="-8"/>
                <w:sz w:val="28"/>
                <w:szCs w:val="28"/>
                <w:vertAlign w:val="subscript"/>
                <w:lang w:val="en-US"/>
              </w:rPr>
              <w:t>1</w:t>
            </w:r>
            <w:r w:rsidRPr="007F60F0">
              <w:rPr>
                <w:color w:val="000000"/>
                <w:spacing w:val="-8"/>
                <w:sz w:val="28"/>
                <w:szCs w:val="28"/>
                <w:lang w:val="en-US"/>
              </w:rPr>
              <w:t xml:space="preserve">, </w:t>
            </w:r>
            <w:r w:rsidRPr="007F60F0">
              <w:rPr>
                <w:color w:val="000000"/>
                <w:spacing w:val="-8"/>
                <w:sz w:val="28"/>
                <w:szCs w:val="28"/>
              </w:rPr>
              <w:t>мГн</w:t>
            </w:r>
          </w:p>
        </w:tc>
        <w:tc>
          <w:tcPr>
            <w:tcW w:w="875" w:type="dxa"/>
            <w:textDirection w:val="btLr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ind w:left="113" w:right="113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i/>
                <w:color w:val="000000"/>
                <w:spacing w:val="-8"/>
                <w:sz w:val="28"/>
                <w:szCs w:val="28"/>
              </w:rPr>
              <w:t>С</w:t>
            </w:r>
            <w:proofErr w:type="gramStart"/>
            <w:r w:rsidRPr="007F60F0">
              <w:rPr>
                <w:color w:val="000000"/>
                <w:spacing w:val="-8"/>
                <w:sz w:val="28"/>
                <w:szCs w:val="28"/>
                <w:vertAlign w:val="subscript"/>
                <w:lang w:val="en-US"/>
              </w:rPr>
              <w:t>1</w:t>
            </w:r>
            <w:proofErr w:type="gramEnd"/>
            <w:r w:rsidRPr="007F60F0">
              <w:rPr>
                <w:color w:val="000000"/>
                <w:spacing w:val="-8"/>
                <w:sz w:val="28"/>
                <w:szCs w:val="28"/>
                <w:lang w:val="en-US"/>
              </w:rPr>
              <w:t xml:space="preserve">, </w:t>
            </w:r>
            <w:r w:rsidRPr="007F60F0">
              <w:rPr>
                <w:color w:val="000000"/>
                <w:spacing w:val="-8"/>
                <w:sz w:val="28"/>
                <w:szCs w:val="28"/>
              </w:rPr>
              <w:t>мкФ</w:t>
            </w:r>
          </w:p>
        </w:tc>
        <w:tc>
          <w:tcPr>
            <w:tcW w:w="867" w:type="dxa"/>
            <w:textDirection w:val="btLr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ind w:left="113" w:right="113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i/>
                <w:color w:val="000000"/>
                <w:spacing w:val="-8"/>
                <w:sz w:val="28"/>
                <w:szCs w:val="28"/>
                <w:lang w:val="en-US"/>
              </w:rPr>
              <w:t>R</w:t>
            </w:r>
            <w:r w:rsidRPr="007F60F0">
              <w:rPr>
                <w:color w:val="000000"/>
                <w:spacing w:val="-8"/>
                <w:sz w:val="28"/>
                <w:szCs w:val="28"/>
                <w:vertAlign w:val="subscript"/>
              </w:rPr>
              <w:t>2</w:t>
            </w:r>
            <w:r w:rsidRPr="007F60F0">
              <w:rPr>
                <w:color w:val="000000"/>
                <w:spacing w:val="-8"/>
                <w:sz w:val="28"/>
                <w:szCs w:val="28"/>
                <w:lang w:val="en-US"/>
              </w:rPr>
              <w:t xml:space="preserve">, </w:t>
            </w:r>
            <w:r w:rsidRPr="007F60F0">
              <w:rPr>
                <w:color w:val="000000"/>
                <w:spacing w:val="-8"/>
                <w:sz w:val="28"/>
                <w:szCs w:val="28"/>
              </w:rPr>
              <w:t>Ом</w:t>
            </w:r>
          </w:p>
        </w:tc>
        <w:tc>
          <w:tcPr>
            <w:tcW w:w="867" w:type="dxa"/>
            <w:textDirection w:val="btLr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ind w:left="113" w:right="113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i/>
                <w:color w:val="000000"/>
                <w:spacing w:val="-8"/>
                <w:sz w:val="28"/>
                <w:szCs w:val="28"/>
                <w:lang w:val="en-US"/>
              </w:rPr>
              <w:t>L</w:t>
            </w:r>
            <w:r w:rsidRPr="007F60F0">
              <w:rPr>
                <w:color w:val="000000"/>
                <w:spacing w:val="-8"/>
                <w:sz w:val="28"/>
                <w:szCs w:val="28"/>
                <w:vertAlign w:val="subscript"/>
              </w:rPr>
              <w:t>2</w:t>
            </w:r>
            <w:r w:rsidRPr="007F60F0">
              <w:rPr>
                <w:color w:val="000000"/>
                <w:spacing w:val="-8"/>
                <w:sz w:val="28"/>
                <w:szCs w:val="28"/>
                <w:lang w:val="en-US"/>
              </w:rPr>
              <w:t xml:space="preserve">, </w:t>
            </w:r>
            <w:r w:rsidRPr="007F60F0">
              <w:rPr>
                <w:color w:val="000000"/>
                <w:spacing w:val="-8"/>
                <w:sz w:val="28"/>
                <w:szCs w:val="28"/>
              </w:rPr>
              <w:t>мГн</w:t>
            </w:r>
          </w:p>
        </w:tc>
        <w:tc>
          <w:tcPr>
            <w:tcW w:w="875" w:type="dxa"/>
            <w:textDirection w:val="btLr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ind w:left="113" w:right="113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i/>
                <w:color w:val="000000"/>
                <w:spacing w:val="-8"/>
                <w:sz w:val="28"/>
                <w:szCs w:val="28"/>
              </w:rPr>
              <w:t>С</w:t>
            </w:r>
            <w:proofErr w:type="gramStart"/>
            <w:r w:rsidRPr="007F60F0">
              <w:rPr>
                <w:color w:val="000000"/>
                <w:spacing w:val="-8"/>
                <w:sz w:val="28"/>
                <w:szCs w:val="28"/>
                <w:vertAlign w:val="subscript"/>
              </w:rPr>
              <w:t>2</w:t>
            </w:r>
            <w:proofErr w:type="gramEnd"/>
            <w:r w:rsidRPr="007F60F0">
              <w:rPr>
                <w:color w:val="000000"/>
                <w:spacing w:val="-8"/>
                <w:sz w:val="28"/>
                <w:szCs w:val="28"/>
                <w:lang w:val="en-US"/>
              </w:rPr>
              <w:t xml:space="preserve">, </w:t>
            </w:r>
            <w:r w:rsidRPr="007F60F0">
              <w:rPr>
                <w:color w:val="000000"/>
                <w:spacing w:val="-8"/>
                <w:sz w:val="28"/>
                <w:szCs w:val="28"/>
              </w:rPr>
              <w:t>мкФ</w:t>
            </w:r>
          </w:p>
        </w:tc>
        <w:tc>
          <w:tcPr>
            <w:tcW w:w="867" w:type="dxa"/>
            <w:textDirection w:val="btLr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ind w:left="113" w:right="113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i/>
                <w:color w:val="000000"/>
                <w:spacing w:val="-8"/>
                <w:sz w:val="28"/>
                <w:szCs w:val="28"/>
                <w:lang w:val="en-US"/>
              </w:rPr>
              <w:t>R</w:t>
            </w:r>
            <w:r w:rsidRPr="007F60F0">
              <w:rPr>
                <w:color w:val="000000"/>
                <w:spacing w:val="-8"/>
                <w:sz w:val="28"/>
                <w:szCs w:val="28"/>
                <w:vertAlign w:val="subscript"/>
              </w:rPr>
              <w:t>3</w:t>
            </w:r>
            <w:r w:rsidRPr="007F60F0">
              <w:rPr>
                <w:color w:val="000000"/>
                <w:spacing w:val="-8"/>
                <w:sz w:val="28"/>
                <w:szCs w:val="28"/>
                <w:lang w:val="en-US"/>
              </w:rPr>
              <w:t xml:space="preserve">, </w:t>
            </w:r>
            <w:r w:rsidRPr="007F60F0">
              <w:rPr>
                <w:color w:val="000000"/>
                <w:spacing w:val="-8"/>
                <w:sz w:val="28"/>
                <w:szCs w:val="28"/>
              </w:rPr>
              <w:t>Ом</w:t>
            </w:r>
          </w:p>
        </w:tc>
        <w:tc>
          <w:tcPr>
            <w:tcW w:w="867" w:type="dxa"/>
            <w:textDirection w:val="btLr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ind w:left="113" w:right="113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i/>
                <w:color w:val="000000"/>
                <w:spacing w:val="-8"/>
                <w:sz w:val="28"/>
                <w:szCs w:val="28"/>
                <w:lang w:val="en-US"/>
              </w:rPr>
              <w:t>L</w:t>
            </w:r>
            <w:r w:rsidRPr="007F60F0">
              <w:rPr>
                <w:color w:val="000000"/>
                <w:spacing w:val="-8"/>
                <w:sz w:val="28"/>
                <w:szCs w:val="28"/>
                <w:vertAlign w:val="subscript"/>
              </w:rPr>
              <w:t>3</w:t>
            </w:r>
            <w:r w:rsidRPr="007F60F0">
              <w:rPr>
                <w:color w:val="000000"/>
                <w:spacing w:val="-8"/>
                <w:sz w:val="28"/>
                <w:szCs w:val="28"/>
                <w:lang w:val="en-US"/>
              </w:rPr>
              <w:t xml:space="preserve">, </w:t>
            </w:r>
            <w:r w:rsidRPr="007F60F0">
              <w:rPr>
                <w:color w:val="000000"/>
                <w:spacing w:val="-8"/>
                <w:sz w:val="28"/>
                <w:szCs w:val="28"/>
              </w:rPr>
              <w:t>мГн</w:t>
            </w:r>
          </w:p>
        </w:tc>
        <w:tc>
          <w:tcPr>
            <w:tcW w:w="868" w:type="dxa"/>
            <w:textDirection w:val="btLr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ind w:left="113" w:right="113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i/>
                <w:color w:val="000000"/>
                <w:spacing w:val="-8"/>
                <w:sz w:val="28"/>
                <w:szCs w:val="28"/>
              </w:rPr>
              <w:t>С</w:t>
            </w:r>
            <w:r w:rsidRPr="007F60F0">
              <w:rPr>
                <w:color w:val="000000"/>
                <w:spacing w:val="-8"/>
                <w:sz w:val="28"/>
                <w:szCs w:val="28"/>
                <w:vertAlign w:val="subscript"/>
              </w:rPr>
              <w:t>3</w:t>
            </w:r>
            <w:r w:rsidRPr="007F60F0">
              <w:rPr>
                <w:color w:val="000000"/>
                <w:spacing w:val="-8"/>
                <w:sz w:val="28"/>
                <w:szCs w:val="28"/>
                <w:lang w:val="en-US"/>
              </w:rPr>
              <w:t xml:space="preserve">, </w:t>
            </w:r>
            <w:r w:rsidRPr="007F60F0">
              <w:rPr>
                <w:color w:val="000000"/>
                <w:spacing w:val="-8"/>
                <w:sz w:val="28"/>
                <w:szCs w:val="28"/>
              </w:rPr>
              <w:t>мкФ</w:t>
            </w:r>
          </w:p>
        </w:tc>
      </w:tr>
      <w:tr w:rsidR="00E60C4A" w:rsidRPr="007F60F0" w:rsidTr="000D368F">
        <w:tc>
          <w:tcPr>
            <w:tcW w:w="776" w:type="dxa"/>
          </w:tcPr>
          <w:p w:rsidR="00E60C4A" w:rsidRPr="007F60F0" w:rsidRDefault="000D368F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>
              <w:rPr>
                <w:color w:val="000000"/>
                <w:spacing w:val="-8"/>
                <w:sz w:val="28"/>
                <w:szCs w:val="28"/>
              </w:rPr>
              <w:t>1</w:t>
            </w:r>
          </w:p>
        </w:tc>
        <w:tc>
          <w:tcPr>
            <w:tcW w:w="867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127</w:t>
            </w:r>
          </w:p>
        </w:tc>
        <w:tc>
          <w:tcPr>
            <w:tcW w:w="867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6</w:t>
            </w:r>
          </w:p>
        </w:tc>
        <w:tc>
          <w:tcPr>
            <w:tcW w:w="867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17</w:t>
            </w:r>
          </w:p>
        </w:tc>
        <w:tc>
          <w:tcPr>
            <w:tcW w:w="87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1000</w:t>
            </w:r>
          </w:p>
        </w:tc>
        <w:tc>
          <w:tcPr>
            <w:tcW w:w="867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6</w:t>
            </w:r>
          </w:p>
        </w:tc>
        <w:tc>
          <w:tcPr>
            <w:tcW w:w="867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10</w:t>
            </w:r>
          </w:p>
        </w:tc>
        <w:tc>
          <w:tcPr>
            <w:tcW w:w="87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500</w:t>
            </w:r>
          </w:p>
        </w:tc>
        <w:tc>
          <w:tcPr>
            <w:tcW w:w="867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8</w:t>
            </w:r>
          </w:p>
        </w:tc>
        <w:tc>
          <w:tcPr>
            <w:tcW w:w="867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21</w:t>
            </w:r>
          </w:p>
        </w:tc>
        <w:tc>
          <w:tcPr>
            <w:tcW w:w="868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300</w:t>
            </w:r>
          </w:p>
        </w:tc>
      </w:tr>
    </w:tbl>
    <w:p w:rsidR="00E60C4A" w:rsidRPr="007F60F0" w:rsidRDefault="00E60C4A" w:rsidP="00E60C4A">
      <w:pPr>
        <w:keepNext/>
        <w:suppressLineNumbers/>
        <w:shd w:val="clear" w:color="auto" w:fill="FFFFFF"/>
        <w:spacing w:line="288" w:lineRule="auto"/>
        <w:jc w:val="center"/>
        <w:rPr>
          <w:color w:val="000000"/>
          <w:spacing w:val="-8"/>
          <w:sz w:val="28"/>
          <w:szCs w:val="28"/>
        </w:rPr>
      </w:pPr>
    </w:p>
    <w:p w:rsidR="00E60C4A" w:rsidRPr="007F60F0" w:rsidRDefault="00E60C4A" w:rsidP="00E60C4A">
      <w:pPr>
        <w:keepNext/>
        <w:suppressLineNumbers/>
        <w:shd w:val="clear" w:color="auto" w:fill="FFFFFF"/>
        <w:spacing w:line="288" w:lineRule="auto"/>
        <w:jc w:val="center"/>
        <w:rPr>
          <w:color w:val="000000"/>
          <w:spacing w:val="-8"/>
          <w:sz w:val="28"/>
          <w:szCs w:val="28"/>
        </w:rPr>
      </w:pPr>
    </w:p>
    <w:p w:rsidR="00E60C4A" w:rsidRPr="007F60F0" w:rsidRDefault="00E60C4A" w:rsidP="00E60C4A">
      <w:pPr>
        <w:keepNext/>
        <w:suppressLineNumbers/>
        <w:shd w:val="clear" w:color="auto" w:fill="FFFFFF"/>
        <w:spacing w:line="288" w:lineRule="auto"/>
        <w:jc w:val="center"/>
        <w:rPr>
          <w:color w:val="000000"/>
          <w:spacing w:val="-8"/>
          <w:sz w:val="28"/>
          <w:szCs w:val="28"/>
        </w:rPr>
      </w:pPr>
      <w:r>
        <w:rPr>
          <w:noProof/>
          <w:color w:val="000000"/>
          <w:spacing w:val="-8"/>
          <w:sz w:val="28"/>
          <w:szCs w:val="28"/>
        </w:rPr>
        <w:drawing>
          <wp:inline distT="0" distB="0" distL="0" distR="0">
            <wp:extent cx="2657475" cy="1609725"/>
            <wp:effectExtent l="1905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271" r="32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60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0C4A" w:rsidRPr="007F60F0" w:rsidRDefault="000D368F" w:rsidP="000D368F">
      <w:pPr>
        <w:keepNext/>
        <w:suppressLineNumbers/>
        <w:shd w:val="clear" w:color="auto" w:fill="FFFFFF"/>
        <w:spacing w:line="288" w:lineRule="auto"/>
        <w:jc w:val="center"/>
        <w:rPr>
          <w:color w:val="000000"/>
          <w:spacing w:val="-8"/>
          <w:sz w:val="28"/>
          <w:szCs w:val="28"/>
        </w:rPr>
      </w:pPr>
      <w:proofErr w:type="spellStart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сурет</w:t>
      </w:r>
      <w:proofErr w:type="spellEnd"/>
      <w:r w:rsidRPr="007F60F0">
        <w:rPr>
          <w:color w:val="000000"/>
          <w:spacing w:val="-8"/>
          <w:sz w:val="28"/>
          <w:szCs w:val="28"/>
        </w:rPr>
        <w:t xml:space="preserve"> </w:t>
      </w:r>
      <w:r w:rsidR="00E60C4A" w:rsidRPr="007F60F0">
        <w:rPr>
          <w:color w:val="000000"/>
          <w:spacing w:val="-8"/>
          <w:sz w:val="28"/>
          <w:szCs w:val="28"/>
        </w:rPr>
        <w:t>4</w:t>
      </w:r>
    </w:p>
    <w:p w:rsidR="00E60C4A" w:rsidRPr="007F60F0" w:rsidRDefault="00E60C4A" w:rsidP="00E60C4A">
      <w:pPr>
        <w:keepNext/>
        <w:suppressLineNumbers/>
        <w:shd w:val="clear" w:color="auto" w:fill="FFFFFF"/>
        <w:spacing w:line="288" w:lineRule="auto"/>
        <w:ind w:firstLine="851"/>
        <w:jc w:val="both"/>
        <w:rPr>
          <w:color w:val="000000"/>
          <w:spacing w:val="-8"/>
          <w:sz w:val="28"/>
          <w:szCs w:val="28"/>
        </w:rPr>
      </w:pPr>
    </w:p>
    <w:p w:rsidR="001F3268" w:rsidRDefault="001F3268"/>
    <w:sectPr w:rsidR="001F3268" w:rsidSect="00FD0F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60C4A"/>
    <w:rsid w:val="000D368F"/>
    <w:rsid w:val="001F3268"/>
    <w:rsid w:val="002B4065"/>
    <w:rsid w:val="003878B2"/>
    <w:rsid w:val="00E60C4A"/>
    <w:rsid w:val="00FD0F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0F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60C4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60C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60C4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644</Characters>
  <Application>Microsoft Office Word</Application>
  <DocSecurity>0</DocSecurity>
  <Lines>5</Lines>
  <Paragraphs>1</Paragraphs>
  <ScaleCrop>false</ScaleCrop>
  <Company/>
  <LinksUpToDate>false</LinksUpToDate>
  <CharactersWithSpaces>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Nadya</dc:creator>
  <cp:lastModifiedBy>Пользователь Windows</cp:lastModifiedBy>
  <cp:revision>2</cp:revision>
  <dcterms:created xsi:type="dcterms:W3CDTF">2021-03-30T03:35:00Z</dcterms:created>
  <dcterms:modified xsi:type="dcterms:W3CDTF">2021-03-30T03:35:00Z</dcterms:modified>
</cp:coreProperties>
</file>