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AD" w:rsidRPr="00A31BAD" w:rsidRDefault="00A31BAD" w:rsidP="00A31BAD">
      <w:pPr>
        <w:pStyle w:val="1"/>
        <w:spacing w:before="0"/>
        <w:jc w:val="center"/>
        <w:rPr>
          <w:b w:val="0"/>
          <w:color w:val="auto"/>
          <w:sz w:val="20"/>
          <w:szCs w:val="20"/>
        </w:rPr>
      </w:pPr>
      <w:r w:rsidRPr="00A31BAD">
        <w:rPr>
          <w:b w:val="0"/>
          <w:color w:val="auto"/>
          <w:sz w:val="20"/>
          <w:szCs w:val="20"/>
        </w:rPr>
        <w:t>ЭЛЕКТРОБЕЗОПАСНОСТЬ</w:t>
      </w:r>
    </w:p>
    <w:p w:rsidR="00A31BAD" w:rsidRPr="00A31BAD" w:rsidRDefault="00A31BAD" w:rsidP="00A31BAD">
      <w:pPr>
        <w:pStyle w:val="2"/>
        <w:spacing w:after="0"/>
        <w:jc w:val="center"/>
        <w:rPr>
          <w:sz w:val="20"/>
        </w:rPr>
      </w:pPr>
    </w:p>
    <w:p w:rsidR="003B4E88" w:rsidRDefault="003B4E88" w:rsidP="00A31BAD">
      <w:pPr>
        <w:pStyle w:val="2"/>
        <w:spacing w:after="0"/>
        <w:ind w:left="0"/>
        <w:jc w:val="center"/>
        <w:rPr>
          <w:sz w:val="20"/>
        </w:rPr>
      </w:pPr>
      <w:r w:rsidRPr="00A31BAD">
        <w:rPr>
          <w:sz w:val="20"/>
        </w:rPr>
        <w:t>МЕТОДИЧЕСКИЕ УКАЗАНИЯ</w:t>
      </w:r>
    </w:p>
    <w:p w:rsidR="00A31BAD" w:rsidRPr="00A31BAD" w:rsidRDefault="00A31BAD" w:rsidP="00A31BAD"/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0"/>
          <w:szCs w:val="20"/>
        </w:rPr>
      </w:pPr>
      <w:r w:rsidRPr="003B4E88">
        <w:rPr>
          <w:sz w:val="20"/>
          <w:szCs w:val="20"/>
        </w:rPr>
        <w:t>Электрическое сопротивление цепи человека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Ч</w:t>
      </w:r>
      <w:r w:rsidRPr="003B4E88">
        <w:rPr>
          <w:sz w:val="20"/>
          <w:szCs w:val="20"/>
        </w:rPr>
        <w:t xml:space="preserve"> </w:t>
      </w:r>
      <w:proofErr w:type="gramStart"/>
      <w:r w:rsidRPr="003B4E88">
        <w:rPr>
          <w:sz w:val="20"/>
          <w:szCs w:val="20"/>
        </w:rPr>
        <w:t xml:space="preserve">=  </w:t>
      </w:r>
      <w:proofErr w:type="spellStart"/>
      <w:r w:rsidRPr="003B4E88">
        <w:rPr>
          <w:i/>
          <w:iCs/>
          <w:sz w:val="20"/>
          <w:szCs w:val="20"/>
        </w:rPr>
        <w:t>r</w:t>
      </w:r>
      <w:proofErr w:type="gramEnd"/>
      <w:r w:rsidRPr="003B4E88">
        <w:rPr>
          <w:sz w:val="20"/>
          <w:szCs w:val="20"/>
          <w:vertAlign w:val="subscript"/>
        </w:rPr>
        <w:t>Ч</w:t>
      </w:r>
      <w:proofErr w:type="spellEnd"/>
      <w:r w:rsidRPr="003B4E88">
        <w:rPr>
          <w:sz w:val="20"/>
          <w:szCs w:val="20"/>
        </w:rPr>
        <w:t xml:space="preserve"> +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об</w:t>
      </w:r>
      <w:proofErr w:type="spellEnd"/>
      <w:r w:rsidRPr="003B4E88">
        <w:rPr>
          <w:sz w:val="20"/>
          <w:szCs w:val="20"/>
        </w:rPr>
        <w:t xml:space="preserve"> +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оп</w:t>
      </w:r>
      <w:proofErr w:type="spellEnd"/>
      <w:r w:rsidRPr="003B4E88">
        <w:rPr>
          <w:sz w:val="20"/>
          <w:szCs w:val="20"/>
        </w:rPr>
        <w:t>,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proofErr w:type="gramStart"/>
      <w:r w:rsidRPr="003B4E88">
        <w:rPr>
          <w:sz w:val="20"/>
          <w:szCs w:val="20"/>
        </w:rPr>
        <w:t xml:space="preserve">где  </w:t>
      </w:r>
      <w:proofErr w:type="spellStart"/>
      <w:r w:rsidRPr="003B4E88">
        <w:rPr>
          <w:i/>
          <w:iCs/>
          <w:sz w:val="20"/>
          <w:szCs w:val="20"/>
        </w:rPr>
        <w:t>r</w:t>
      </w:r>
      <w:proofErr w:type="gramEnd"/>
      <w:r w:rsidRPr="003B4E88">
        <w:rPr>
          <w:sz w:val="20"/>
          <w:szCs w:val="20"/>
          <w:vertAlign w:val="subscript"/>
        </w:rPr>
        <w:t>Ч</w:t>
      </w:r>
      <w:proofErr w:type="spellEnd"/>
      <w:r w:rsidRPr="003B4E88">
        <w:rPr>
          <w:sz w:val="20"/>
          <w:szCs w:val="20"/>
        </w:rPr>
        <w:t>;</w:t>
      </w:r>
      <w:r w:rsidRPr="003B4E88">
        <w:rPr>
          <w:sz w:val="20"/>
          <w:szCs w:val="20"/>
          <w:vertAlign w:val="subscript"/>
        </w:rPr>
        <w:t xml:space="preserve"> </w:t>
      </w:r>
      <w:r w:rsidRPr="003B4E88">
        <w:rPr>
          <w:sz w:val="20"/>
          <w:szCs w:val="20"/>
        </w:rPr>
        <w:t xml:space="preserve">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об</w:t>
      </w:r>
      <w:proofErr w:type="spellEnd"/>
      <w:r w:rsidRPr="003B4E88">
        <w:rPr>
          <w:sz w:val="20"/>
          <w:szCs w:val="20"/>
        </w:rPr>
        <w:t xml:space="preserve">;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оп</w:t>
      </w:r>
      <w:proofErr w:type="spellEnd"/>
      <w:r w:rsidRPr="003B4E88">
        <w:rPr>
          <w:sz w:val="20"/>
          <w:szCs w:val="20"/>
        </w:rPr>
        <w:t xml:space="preserve"> - соответственно сопротивление тела человека, обуви и опорной поверхности.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При однофазном включении человека в четырехпроводную сеть с заземленной </w:t>
      </w:r>
      <w:proofErr w:type="spellStart"/>
      <w:r w:rsidRPr="003B4E88">
        <w:rPr>
          <w:sz w:val="20"/>
          <w:szCs w:val="20"/>
        </w:rPr>
        <w:t>нейтралью</w:t>
      </w:r>
      <w:proofErr w:type="spellEnd"/>
      <w:r w:rsidRPr="003B4E88">
        <w:rPr>
          <w:sz w:val="20"/>
          <w:szCs w:val="20"/>
        </w:rPr>
        <w:t>, проходящей через него ток определяется: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</w:rPr>
        <w:t>I</w:t>
      </w:r>
      <w:r w:rsidRPr="003B4E88">
        <w:rPr>
          <w:sz w:val="20"/>
          <w:szCs w:val="20"/>
          <w:vertAlign w:val="subscript"/>
        </w:rPr>
        <w:t>Ч</w:t>
      </w:r>
      <w:r w:rsidRPr="003B4E88">
        <w:rPr>
          <w:sz w:val="20"/>
          <w:szCs w:val="20"/>
        </w:rPr>
        <w:t xml:space="preserve"> =  </w:t>
      </w:r>
      <w:r w:rsidRPr="003B4E88">
        <w:rPr>
          <w:position w:val="-34"/>
          <w:sz w:val="20"/>
          <w:szCs w:val="20"/>
        </w:rPr>
        <w:object w:dxaOrig="82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3pt;height:39.8pt" o:ole="">
            <v:imagedata r:id="rId4" o:title=""/>
          </v:shape>
          <o:OLEObject Type="Embed" ProgID="Equation.3" ShapeID="_x0000_i1025" DrawAspect="Content" ObjectID="_1728307258" r:id="rId5"/>
        </w:object>
      </w:r>
      <w:r w:rsidRPr="003B4E88">
        <w:rPr>
          <w:sz w:val="20"/>
          <w:szCs w:val="20"/>
        </w:rPr>
        <w:t xml:space="preserve"> ,  А 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(1)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где    </w:t>
      </w:r>
      <w:proofErr w:type="spellStart"/>
      <w:r w:rsidRPr="003B4E88">
        <w:rPr>
          <w:i/>
          <w:iCs/>
          <w:sz w:val="20"/>
          <w:szCs w:val="20"/>
        </w:rPr>
        <w:t>U</w:t>
      </w:r>
      <w:r w:rsidRPr="003B4E88">
        <w:rPr>
          <w:sz w:val="20"/>
          <w:szCs w:val="20"/>
          <w:vertAlign w:val="subscript"/>
        </w:rPr>
        <w:t>ф</w:t>
      </w:r>
      <w:proofErr w:type="spellEnd"/>
      <w:r w:rsidRPr="003B4E88">
        <w:rPr>
          <w:sz w:val="20"/>
          <w:szCs w:val="20"/>
        </w:rPr>
        <w:t xml:space="preserve"> - фазное напряжение, В</w:t>
      </w:r>
    </w:p>
    <w:p w:rsid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о</w:t>
      </w:r>
      <w:proofErr w:type="spellEnd"/>
      <w:r w:rsidRPr="003B4E88">
        <w:rPr>
          <w:sz w:val="20"/>
          <w:szCs w:val="20"/>
        </w:rPr>
        <w:t xml:space="preserve"> - сопротивление рабочего заземления, Ом.</w:t>
      </w:r>
    </w:p>
    <w:p w:rsidR="00355D6B" w:rsidRDefault="00355D6B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55D6B">
        <w:rPr>
          <w:sz w:val="20"/>
          <w:szCs w:val="20"/>
        </w:rPr>
        <w:drawing>
          <wp:inline distT="0" distB="0" distL="0" distR="0">
            <wp:extent cx="1503699" cy="1386840"/>
            <wp:effectExtent l="0" t="0" r="0" b="0"/>
            <wp:docPr id="6" name="Рисунок 6" descr="Схема прикосновения человека к одной фазе трехфазной сети с заземленной нейтраль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Схема прикосновения человека к одной фазе трехфазной сети с заземленной нейтралью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90" cy="1393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8FD" w:rsidRPr="00D533EE" w:rsidRDefault="006E38FD" w:rsidP="00D533EE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>При этом</w:t>
      </w:r>
      <w:r w:rsidR="006F0480">
        <w:rPr>
          <w:sz w:val="20"/>
          <w:szCs w:val="20"/>
        </w:rPr>
        <w:t>,</w:t>
      </w:r>
      <w:bookmarkStart w:id="0" w:name="_GoBack"/>
      <w:bookmarkEnd w:id="0"/>
      <w:r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U</w:t>
      </w:r>
      <w:r>
        <w:rPr>
          <w:sz w:val="20"/>
          <w:szCs w:val="20"/>
        </w:rPr>
        <w:t xml:space="preserve">ф = </w:t>
      </w:r>
      <w:proofErr w:type="spellStart"/>
      <w:r w:rsidRPr="006E38FD">
        <w:rPr>
          <w:sz w:val="20"/>
          <w:szCs w:val="20"/>
        </w:rPr>
        <w:t>U</w:t>
      </w:r>
      <w:r>
        <w:rPr>
          <w:sz w:val="20"/>
          <w:szCs w:val="20"/>
        </w:rPr>
        <w:t>л</w:t>
      </w:r>
      <w:proofErr w:type="spellEnd"/>
      <w:r>
        <w:rPr>
          <w:sz w:val="20"/>
          <w:szCs w:val="20"/>
        </w:rPr>
        <w:t xml:space="preserve"> / √</w:t>
      </w:r>
      <w:r w:rsidR="00D533EE">
        <w:rPr>
          <w:sz w:val="20"/>
          <w:szCs w:val="20"/>
        </w:rPr>
        <w:t xml:space="preserve">3 = </w:t>
      </w:r>
      <w:proofErr w:type="spellStart"/>
      <w:r w:rsidR="00D533EE" w:rsidRPr="00D533EE">
        <w:rPr>
          <w:sz w:val="20"/>
          <w:szCs w:val="20"/>
        </w:rPr>
        <w:t>Uл</w:t>
      </w:r>
      <w:proofErr w:type="spellEnd"/>
      <w:r w:rsidR="00D533EE" w:rsidRPr="00D533EE">
        <w:rPr>
          <w:sz w:val="20"/>
          <w:szCs w:val="20"/>
        </w:rPr>
        <w:t xml:space="preserve"> /</w:t>
      </w:r>
      <w:r w:rsidR="00D533EE">
        <w:rPr>
          <w:sz w:val="20"/>
          <w:szCs w:val="20"/>
        </w:rPr>
        <w:t xml:space="preserve"> 1,73</w:t>
      </w:r>
    </w:p>
    <w:p w:rsidR="003B4E88" w:rsidRPr="003B4E88" w:rsidRDefault="003B4E88" w:rsidP="003B4E88">
      <w:pPr>
        <w:pStyle w:val="21"/>
        <w:rPr>
          <w:sz w:val="20"/>
        </w:rPr>
      </w:pPr>
      <w:r w:rsidRPr="003B4E88">
        <w:rPr>
          <w:sz w:val="20"/>
        </w:rPr>
        <w:t xml:space="preserve">В случае двухфазного включения человека в сеть с </w:t>
      </w:r>
      <w:proofErr w:type="spellStart"/>
      <w:r w:rsidRPr="003B4E88">
        <w:rPr>
          <w:sz w:val="20"/>
        </w:rPr>
        <w:t>глухозаземленной</w:t>
      </w:r>
      <w:proofErr w:type="spellEnd"/>
      <w:r w:rsidRPr="003B4E88">
        <w:rPr>
          <w:sz w:val="20"/>
        </w:rPr>
        <w:t xml:space="preserve"> и изолированной </w:t>
      </w:r>
      <w:proofErr w:type="spellStart"/>
      <w:r w:rsidRPr="003B4E88">
        <w:rPr>
          <w:sz w:val="20"/>
        </w:rPr>
        <w:t>нейтралью</w:t>
      </w:r>
      <w:proofErr w:type="spellEnd"/>
      <w:r w:rsidRPr="003B4E88">
        <w:rPr>
          <w:sz w:val="20"/>
        </w:rPr>
        <w:t>, ток проходящий через него будет равен</w:t>
      </w:r>
    </w:p>
    <w:p w:rsid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</w:rPr>
        <w:t>I</w:t>
      </w:r>
      <w:r w:rsidRPr="003B4E88">
        <w:rPr>
          <w:sz w:val="20"/>
          <w:szCs w:val="20"/>
          <w:vertAlign w:val="subscript"/>
        </w:rPr>
        <w:t>Ч</w:t>
      </w:r>
      <w:r w:rsidRPr="003B4E88">
        <w:rPr>
          <w:sz w:val="20"/>
          <w:szCs w:val="20"/>
        </w:rPr>
        <w:t xml:space="preserve"> =  </w:t>
      </w:r>
      <w:r w:rsidRPr="003B4E88">
        <w:rPr>
          <w:position w:val="-34"/>
          <w:sz w:val="20"/>
          <w:szCs w:val="20"/>
        </w:rPr>
        <w:object w:dxaOrig="540" w:dyaOrig="800">
          <v:shape id="_x0000_i1026" type="#_x0000_t75" style="width:26.9pt;height:39.8pt" o:ole="">
            <v:imagedata r:id="rId7" o:title=""/>
          </v:shape>
          <o:OLEObject Type="Embed" ProgID="Equation.3" ShapeID="_x0000_i1026" DrawAspect="Content" ObjectID="_1728307259" r:id="rId8"/>
        </w:object>
      </w:r>
      <w:r w:rsidRPr="003B4E88">
        <w:rPr>
          <w:sz w:val="20"/>
          <w:szCs w:val="20"/>
        </w:rPr>
        <w:t xml:space="preserve"> ,  А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(2)</w:t>
      </w:r>
    </w:p>
    <w:p w:rsidR="00D533EE" w:rsidRDefault="00D533EE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D533EE">
        <w:rPr>
          <w:sz w:val="20"/>
          <w:szCs w:val="20"/>
        </w:rPr>
        <w:drawing>
          <wp:inline distT="0" distB="0" distL="0" distR="0">
            <wp:extent cx="2392680" cy="1794510"/>
            <wp:effectExtent l="0" t="0" r="0" b="0"/>
            <wp:docPr id="5" name="Рисунок 5" descr="Изолированная нейтраль. достоинства и недостат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Изолированная нейтраль. достоинства и недостатки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841" cy="1794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3EE" w:rsidRPr="003B4E88" w:rsidRDefault="00D533EE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>При прикосновении к одной фазе в трехпроводной сети с изолирован</w:t>
      </w:r>
      <w:r w:rsidRPr="003B4E88">
        <w:rPr>
          <w:sz w:val="20"/>
          <w:szCs w:val="20"/>
        </w:rPr>
        <w:softHyphen/>
        <w:t xml:space="preserve">ной </w:t>
      </w:r>
      <w:proofErr w:type="spellStart"/>
      <w:r w:rsidRPr="003B4E88">
        <w:rPr>
          <w:sz w:val="20"/>
          <w:szCs w:val="20"/>
        </w:rPr>
        <w:t>нейтралью</w:t>
      </w:r>
      <w:proofErr w:type="spellEnd"/>
      <w:r w:rsidRPr="003B4E88">
        <w:rPr>
          <w:sz w:val="20"/>
          <w:szCs w:val="20"/>
        </w:rPr>
        <w:t xml:space="preserve"> сила тока, протекающего через человека, определяется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</w:rPr>
        <w:t>I</w:t>
      </w:r>
      <w:r w:rsidRPr="003B4E88">
        <w:rPr>
          <w:sz w:val="20"/>
          <w:szCs w:val="20"/>
          <w:vertAlign w:val="subscript"/>
        </w:rPr>
        <w:t>Ч</w:t>
      </w:r>
      <w:r w:rsidRPr="003B4E88">
        <w:rPr>
          <w:sz w:val="20"/>
          <w:szCs w:val="20"/>
        </w:rPr>
        <w:t xml:space="preserve"> =  </w:t>
      </w:r>
      <w:r w:rsidRPr="003B4E88">
        <w:rPr>
          <w:position w:val="-66"/>
          <w:sz w:val="20"/>
          <w:szCs w:val="20"/>
        </w:rPr>
        <w:object w:dxaOrig="1219" w:dyaOrig="1120">
          <v:shape id="_x0000_i1027" type="#_x0000_t75" style="width:60.65pt;height:56.1pt" o:ole="">
            <v:imagedata r:id="rId10" o:title=""/>
          </v:shape>
          <o:OLEObject Type="Embed" ProgID="Equation.3" ShapeID="_x0000_i1027" DrawAspect="Content" ObjectID="_1728307260" r:id="rId11"/>
        </w:object>
      </w:r>
      <w:r w:rsidRPr="003B4E88">
        <w:rPr>
          <w:sz w:val="20"/>
          <w:szCs w:val="20"/>
        </w:rPr>
        <w:t xml:space="preserve"> ,  А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(3)</w:t>
      </w:r>
    </w:p>
    <w:p w:rsid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где  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из</w:t>
      </w:r>
      <w:proofErr w:type="spellEnd"/>
      <w:r w:rsidRPr="003B4E88">
        <w:rPr>
          <w:sz w:val="20"/>
          <w:szCs w:val="20"/>
        </w:rPr>
        <w:t xml:space="preserve"> - сопротивление изоляции проводов, Ом.</w:t>
      </w:r>
    </w:p>
    <w:p w:rsidR="00355D6B" w:rsidRPr="003B4E88" w:rsidRDefault="00355D6B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55D6B">
        <w:rPr>
          <w:sz w:val="20"/>
          <w:szCs w:val="20"/>
        </w:rPr>
        <w:lastRenderedPageBreak/>
        <w:drawing>
          <wp:inline distT="0" distB="0" distL="0" distR="0">
            <wp:extent cx="1851660" cy="1445353"/>
            <wp:effectExtent l="0" t="0" r="0" b="0"/>
            <wp:docPr id="7" name="Рисунок 7" descr="Схема прикосновения человека к одной фазе трехфазной сети с изолированной нейтраль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Схема прикосновения человека к одной фазе трехфазной сети с изолированной нейтралью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630" cy="145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0A87" w:rsidRDefault="00B30A87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При расчете искусственного заземления вначале определяется электрическое сопротивление одиночного вертикального электрода по формуле 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  <w:lang w:val="en-US"/>
        </w:rPr>
        <w:t>R</w:t>
      </w:r>
      <w:r w:rsidRPr="003B4E88">
        <w:rPr>
          <w:sz w:val="20"/>
          <w:szCs w:val="20"/>
        </w:rPr>
        <w:t xml:space="preserve">в =  </w:t>
      </w:r>
      <w:r w:rsidRPr="003B4E88">
        <w:rPr>
          <w:position w:val="-36"/>
          <w:sz w:val="20"/>
          <w:szCs w:val="20"/>
        </w:rPr>
        <w:object w:dxaOrig="5200" w:dyaOrig="859">
          <v:shape id="_x0000_i1028" type="#_x0000_t75" style="width:260.35pt;height:42.8pt" o:ole="">
            <v:imagedata r:id="rId13" o:title=""/>
          </v:shape>
          <o:OLEObject Type="Embed" ProgID="Equation.3" ShapeID="_x0000_i1028" DrawAspect="Content" ObjectID="_1728307261" r:id="rId14"/>
        </w:object>
      </w:r>
      <w:r w:rsidRPr="003B4E88">
        <w:rPr>
          <w:sz w:val="20"/>
          <w:szCs w:val="20"/>
        </w:rPr>
        <w:t xml:space="preserve"> , Ом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(4)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где   </w:t>
      </w:r>
      <w:r w:rsidRPr="003B4E88">
        <w:rPr>
          <w:i/>
          <w:iCs/>
          <w:sz w:val="20"/>
          <w:szCs w:val="20"/>
        </w:rPr>
        <w:sym w:font="Symbol" w:char="F072"/>
      </w:r>
      <w:r w:rsidRPr="003B4E88">
        <w:rPr>
          <w:sz w:val="20"/>
          <w:szCs w:val="20"/>
        </w:rPr>
        <w:t xml:space="preserve">  - удельное сопротивление грунта,  Ом </w:t>
      </w:r>
      <w:r w:rsidRPr="003B4E88">
        <w:rPr>
          <w:sz w:val="20"/>
          <w:szCs w:val="20"/>
        </w:rPr>
        <w:sym w:font="Symbol" w:char="F0D7"/>
      </w:r>
      <w:r w:rsidRPr="003B4E88">
        <w:rPr>
          <w:sz w:val="20"/>
          <w:szCs w:val="20"/>
        </w:rPr>
        <w:t xml:space="preserve"> м;  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        </w:t>
      </w:r>
      <w:r w:rsidRPr="003B4E88">
        <w:rPr>
          <w:i/>
          <w:iCs/>
          <w:sz w:val="20"/>
          <w:szCs w:val="20"/>
        </w:rPr>
        <w:t>l</w:t>
      </w:r>
      <w:r w:rsidRPr="003B4E88">
        <w:rPr>
          <w:sz w:val="20"/>
          <w:szCs w:val="20"/>
        </w:rPr>
        <w:t xml:space="preserve">,  </w:t>
      </w:r>
      <w:r w:rsidRPr="003B4E88">
        <w:rPr>
          <w:i/>
          <w:iCs/>
          <w:sz w:val="20"/>
          <w:szCs w:val="20"/>
        </w:rPr>
        <w:t>d</w:t>
      </w:r>
      <w:r w:rsidRPr="003B4E88">
        <w:rPr>
          <w:sz w:val="20"/>
          <w:szCs w:val="20"/>
        </w:rPr>
        <w:t xml:space="preserve"> – соответственно длина, диаметр труб (м); 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         </w:t>
      </w:r>
      <w:proofErr w:type="spellStart"/>
      <w:r w:rsidRPr="003B4E88">
        <w:rPr>
          <w:i/>
          <w:iCs/>
          <w:sz w:val="20"/>
          <w:szCs w:val="20"/>
        </w:rPr>
        <w:t>h</w:t>
      </w:r>
      <w:r w:rsidRPr="003B4E88">
        <w:rPr>
          <w:sz w:val="20"/>
          <w:szCs w:val="20"/>
          <w:vertAlign w:val="subscript"/>
        </w:rPr>
        <w:t>о</w:t>
      </w:r>
      <w:proofErr w:type="spellEnd"/>
      <w:r w:rsidRPr="003B4E88">
        <w:rPr>
          <w:sz w:val="20"/>
          <w:szCs w:val="20"/>
        </w:rPr>
        <w:t xml:space="preserve"> - глубина заложения полосы, м. 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Рассчитывается суммарная длина горизонтального электрода </w:t>
      </w:r>
      <w:proofErr w:type="spellStart"/>
      <w:r w:rsidRPr="003B4E88">
        <w:rPr>
          <w:i/>
          <w:iCs/>
          <w:sz w:val="20"/>
          <w:szCs w:val="20"/>
        </w:rPr>
        <w:t>l</w:t>
      </w:r>
      <w:r w:rsidRPr="003B4E88">
        <w:rPr>
          <w:sz w:val="20"/>
          <w:szCs w:val="20"/>
          <w:vertAlign w:val="subscript"/>
        </w:rPr>
        <w:t>r</w:t>
      </w:r>
      <w:proofErr w:type="spellEnd"/>
      <w:r w:rsidRPr="003B4E88">
        <w:rPr>
          <w:sz w:val="20"/>
          <w:szCs w:val="20"/>
        </w:rPr>
        <w:t>, сое</w:t>
      </w:r>
      <w:r w:rsidRPr="003B4E88">
        <w:rPr>
          <w:sz w:val="20"/>
          <w:szCs w:val="20"/>
        </w:rPr>
        <w:softHyphen/>
        <w:t>диняющего вертикальные электроды в контурном заземляющем устройстве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proofErr w:type="spellStart"/>
      <w:r w:rsidRPr="003B4E88">
        <w:rPr>
          <w:i/>
          <w:iCs/>
          <w:sz w:val="20"/>
          <w:szCs w:val="20"/>
        </w:rPr>
        <w:t>l</w:t>
      </w:r>
      <w:r w:rsidRPr="003B4E88">
        <w:rPr>
          <w:sz w:val="20"/>
          <w:szCs w:val="20"/>
          <w:vertAlign w:val="subscript"/>
        </w:rPr>
        <w:t>r</w:t>
      </w:r>
      <w:proofErr w:type="spellEnd"/>
      <w:r w:rsidRPr="003B4E88">
        <w:rPr>
          <w:sz w:val="20"/>
          <w:szCs w:val="20"/>
        </w:rPr>
        <w:t xml:space="preserve"> = </w:t>
      </w:r>
      <w:r w:rsidRPr="003B4E88">
        <w:rPr>
          <w:i/>
          <w:iCs/>
          <w:sz w:val="20"/>
          <w:szCs w:val="20"/>
        </w:rPr>
        <w:t>а</w:t>
      </w:r>
      <w:r w:rsidRPr="003B4E88">
        <w:rPr>
          <w:sz w:val="20"/>
          <w:szCs w:val="20"/>
        </w:rPr>
        <w:t xml:space="preserve"> </w:t>
      </w:r>
      <w:r w:rsidRPr="003B4E88">
        <w:rPr>
          <w:sz w:val="20"/>
          <w:szCs w:val="20"/>
        </w:rPr>
        <w:sym w:font="Symbol" w:char="F0D7"/>
      </w:r>
      <w:r w:rsidRPr="003B4E88">
        <w:rPr>
          <w:sz w:val="20"/>
          <w:szCs w:val="20"/>
        </w:rPr>
        <w:t xml:space="preserve"> (</w:t>
      </w:r>
      <w:r w:rsidRPr="003B4E88">
        <w:rPr>
          <w:i/>
          <w:iCs/>
          <w:sz w:val="20"/>
          <w:szCs w:val="20"/>
        </w:rPr>
        <w:t>n</w:t>
      </w:r>
      <w:r w:rsidRPr="003B4E88">
        <w:rPr>
          <w:sz w:val="20"/>
          <w:szCs w:val="20"/>
        </w:rPr>
        <w:t xml:space="preserve"> –1), м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(5)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где    </w:t>
      </w:r>
      <w:r w:rsidRPr="003B4E88">
        <w:rPr>
          <w:i/>
          <w:iCs/>
          <w:sz w:val="20"/>
          <w:szCs w:val="20"/>
        </w:rPr>
        <w:t>n</w:t>
      </w:r>
      <w:r w:rsidRPr="003B4E88">
        <w:rPr>
          <w:sz w:val="20"/>
          <w:szCs w:val="20"/>
        </w:rPr>
        <w:t xml:space="preserve">  - число вертикальных электродов,  </w:t>
      </w:r>
      <w:r w:rsidRPr="003B4E88">
        <w:rPr>
          <w:i/>
          <w:iCs/>
          <w:sz w:val="20"/>
          <w:szCs w:val="20"/>
        </w:rPr>
        <w:t>n</w:t>
      </w:r>
      <w:r w:rsidRPr="003B4E88">
        <w:rPr>
          <w:sz w:val="20"/>
          <w:szCs w:val="20"/>
        </w:rPr>
        <w:t xml:space="preserve"> </w:t>
      </w:r>
      <w:r w:rsidRPr="003B4E88">
        <w:rPr>
          <w:sz w:val="20"/>
          <w:szCs w:val="20"/>
        </w:rPr>
        <w:sym w:font="Symbol" w:char="F0B3"/>
      </w:r>
      <w:r w:rsidRPr="003B4E88">
        <w:rPr>
          <w:sz w:val="20"/>
          <w:szCs w:val="20"/>
        </w:rPr>
        <w:t xml:space="preserve"> 4 </w:t>
      </w:r>
      <w:proofErr w:type="spellStart"/>
      <w:r w:rsidRPr="003B4E88">
        <w:rPr>
          <w:sz w:val="20"/>
          <w:szCs w:val="20"/>
        </w:rPr>
        <w:t>шт</w:t>
      </w:r>
      <w:proofErr w:type="spellEnd"/>
      <w:r w:rsidRPr="003B4E88">
        <w:rPr>
          <w:sz w:val="20"/>
          <w:szCs w:val="20"/>
        </w:rPr>
        <w:t xml:space="preserve">;  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         </w:t>
      </w:r>
      <w:r w:rsidRPr="003B4E88">
        <w:rPr>
          <w:i/>
          <w:iCs/>
          <w:sz w:val="20"/>
          <w:szCs w:val="20"/>
        </w:rPr>
        <w:t>а</w:t>
      </w:r>
      <w:r w:rsidRPr="003B4E88">
        <w:rPr>
          <w:sz w:val="20"/>
          <w:szCs w:val="20"/>
        </w:rPr>
        <w:t xml:space="preserve"> - расстояние между электродами, м;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Оценивается электрическое сопротивление этого электрода 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  <w:lang w:val="en-US"/>
        </w:rPr>
        <w:t>R</w:t>
      </w:r>
      <w:r w:rsidRPr="003B4E88">
        <w:rPr>
          <w:sz w:val="20"/>
          <w:szCs w:val="20"/>
        </w:rPr>
        <w:t xml:space="preserve">г = </w:t>
      </w:r>
      <w:r w:rsidRPr="003B4E88">
        <w:rPr>
          <w:position w:val="-34"/>
          <w:sz w:val="20"/>
          <w:szCs w:val="20"/>
        </w:rPr>
        <w:object w:dxaOrig="2000" w:dyaOrig="859">
          <v:shape id="_x0000_i1029" type="#_x0000_t75" style="width:99.65pt;height:42.8pt" o:ole="">
            <v:imagedata r:id="rId15" o:title=""/>
          </v:shape>
          <o:OLEObject Type="Embed" ProgID="Equation.3" ShapeID="_x0000_i1029" DrawAspect="Content" ObjectID="_1728307262" r:id="rId16"/>
        </w:object>
      </w:r>
      <w:r w:rsidRPr="003B4E88">
        <w:rPr>
          <w:sz w:val="20"/>
          <w:szCs w:val="20"/>
        </w:rPr>
        <w:t xml:space="preserve"> , Ом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(6)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где   </w:t>
      </w:r>
      <w:r w:rsidRPr="003B4E88">
        <w:rPr>
          <w:i/>
          <w:iCs/>
          <w:sz w:val="20"/>
          <w:szCs w:val="20"/>
          <w:lang w:val="en-US"/>
        </w:rPr>
        <w:t>b</w:t>
      </w:r>
      <w:r w:rsidRPr="003B4E88">
        <w:rPr>
          <w:sz w:val="20"/>
          <w:szCs w:val="20"/>
        </w:rPr>
        <w:t xml:space="preserve"> - ширина </w:t>
      </w:r>
      <w:proofErr w:type="spellStart"/>
      <w:proofErr w:type="gramStart"/>
      <w:r w:rsidRPr="003B4E88">
        <w:rPr>
          <w:sz w:val="20"/>
          <w:szCs w:val="20"/>
        </w:rPr>
        <w:t>полосы,м</w:t>
      </w:r>
      <w:proofErr w:type="spellEnd"/>
      <w:r w:rsidRPr="003B4E88">
        <w:rPr>
          <w:sz w:val="20"/>
          <w:szCs w:val="20"/>
        </w:rPr>
        <w:t>.</w:t>
      </w:r>
      <w:proofErr w:type="gramEnd"/>
    </w:p>
    <w:p w:rsidR="003B4E88" w:rsidRPr="003B4E88" w:rsidRDefault="003B4E88" w:rsidP="003B4E88">
      <w:pPr>
        <w:pStyle w:val="21"/>
        <w:rPr>
          <w:sz w:val="20"/>
        </w:rPr>
      </w:pPr>
      <w:r w:rsidRPr="003B4E88">
        <w:rPr>
          <w:sz w:val="20"/>
        </w:rPr>
        <w:t>Вычисляется расчетное электрическое сопротивление заземляющего устройства расстоянию тока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  <w:lang w:val="en-US"/>
        </w:rPr>
        <w:t>R</w:t>
      </w:r>
      <w:r w:rsidRPr="003B4E88">
        <w:rPr>
          <w:sz w:val="20"/>
          <w:szCs w:val="20"/>
        </w:rPr>
        <w:t xml:space="preserve"> =  </w:t>
      </w:r>
      <w:r w:rsidRPr="003B4E88">
        <w:rPr>
          <w:position w:val="-34"/>
          <w:sz w:val="20"/>
          <w:szCs w:val="20"/>
        </w:rPr>
        <w:object w:dxaOrig="2500" w:dyaOrig="800">
          <v:shape id="_x0000_i1030" type="#_x0000_t75" style="width:125.45pt;height:39.8pt" o:ole="">
            <v:imagedata r:id="rId17" o:title=""/>
          </v:shape>
          <o:OLEObject Type="Embed" ProgID="Equation.3" ShapeID="_x0000_i1030" DrawAspect="Content" ObjectID="_1728307263" r:id="rId18"/>
        </w:objec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(7)</w:t>
      </w:r>
    </w:p>
    <w:p w:rsidR="003B4E88" w:rsidRPr="003B4E88" w:rsidRDefault="003B4E88" w:rsidP="003B4E88">
      <w:pPr>
        <w:tabs>
          <w:tab w:val="left" w:pos="960"/>
        </w:tabs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>где</w:t>
      </w:r>
      <w:r w:rsidRPr="003B4E88">
        <w:rPr>
          <w:sz w:val="20"/>
          <w:szCs w:val="20"/>
        </w:rPr>
        <w:tab/>
      </w:r>
      <w:r w:rsidRPr="003B4E88">
        <w:rPr>
          <w:i/>
          <w:iCs/>
          <w:sz w:val="20"/>
          <w:szCs w:val="20"/>
        </w:rPr>
        <w:sym w:font="Symbol" w:char="F068"/>
      </w:r>
      <w:r w:rsidRPr="003B4E88">
        <w:rPr>
          <w:sz w:val="20"/>
          <w:szCs w:val="20"/>
          <w:vertAlign w:val="subscript"/>
        </w:rPr>
        <w:t>В</w:t>
      </w:r>
      <w:r w:rsidRPr="003B4E88">
        <w:rPr>
          <w:sz w:val="20"/>
          <w:szCs w:val="20"/>
        </w:rPr>
        <w:t xml:space="preserve">, </w:t>
      </w:r>
      <w:r w:rsidRPr="003B4E88">
        <w:rPr>
          <w:i/>
          <w:iCs/>
          <w:sz w:val="20"/>
          <w:szCs w:val="20"/>
        </w:rPr>
        <w:sym w:font="Symbol" w:char="F068"/>
      </w:r>
      <w:r w:rsidRPr="003B4E88">
        <w:rPr>
          <w:sz w:val="20"/>
          <w:szCs w:val="20"/>
          <w:vertAlign w:val="subscript"/>
        </w:rPr>
        <w:t>Г</w:t>
      </w:r>
      <w:r w:rsidRPr="003B4E88">
        <w:rPr>
          <w:sz w:val="20"/>
          <w:szCs w:val="20"/>
        </w:rPr>
        <w:t>- соответственно коэффициенты экранирования стержней и полосы.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Затем сопоставляется расчетное сопротивление </w:t>
      </w:r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</w:rPr>
        <w:t xml:space="preserve"> с допустимым сопротивле</w:t>
      </w:r>
      <w:r w:rsidRPr="003B4E88">
        <w:rPr>
          <w:sz w:val="20"/>
          <w:szCs w:val="20"/>
        </w:rPr>
        <w:softHyphen/>
        <w:t xml:space="preserve">нием заземления. Если </w:t>
      </w:r>
      <w:proofErr w:type="gram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</w:rPr>
        <w:t xml:space="preserve"> &gt;</w:t>
      </w:r>
      <w:proofErr w:type="gramEnd"/>
      <w:r w:rsidRPr="003B4E88">
        <w:rPr>
          <w:sz w:val="20"/>
          <w:szCs w:val="20"/>
        </w:rPr>
        <w:t xml:space="preserve">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доп</w:t>
      </w:r>
      <w:proofErr w:type="spellEnd"/>
      <w:r w:rsidRPr="003B4E88">
        <w:rPr>
          <w:sz w:val="20"/>
          <w:szCs w:val="20"/>
        </w:rPr>
        <w:t>,</w:t>
      </w:r>
      <w:r w:rsidRPr="003B4E88">
        <w:rPr>
          <w:sz w:val="20"/>
          <w:szCs w:val="20"/>
          <w:vertAlign w:val="subscript"/>
        </w:rPr>
        <w:t xml:space="preserve"> </w:t>
      </w:r>
      <w:r w:rsidRPr="003B4E88">
        <w:rPr>
          <w:sz w:val="20"/>
          <w:szCs w:val="20"/>
        </w:rPr>
        <w:t xml:space="preserve">то увеличивается число вертикальных электродов </w:t>
      </w:r>
      <w:r w:rsidRPr="003B4E88">
        <w:rPr>
          <w:i/>
          <w:iCs/>
          <w:sz w:val="20"/>
          <w:szCs w:val="20"/>
        </w:rPr>
        <w:t>n</w:t>
      </w:r>
      <w:r w:rsidRPr="003B4E88">
        <w:rPr>
          <w:sz w:val="20"/>
          <w:szCs w:val="20"/>
        </w:rPr>
        <w:t xml:space="preserve"> и длина горизонтального электрода </w:t>
      </w:r>
      <w:proofErr w:type="spellStart"/>
      <w:r w:rsidRPr="003B4E88">
        <w:rPr>
          <w:i/>
          <w:iCs/>
          <w:sz w:val="20"/>
          <w:szCs w:val="20"/>
        </w:rPr>
        <w:t>l</w:t>
      </w:r>
      <w:r w:rsidRPr="003B4E88">
        <w:rPr>
          <w:sz w:val="20"/>
          <w:szCs w:val="20"/>
          <w:vertAlign w:val="subscript"/>
        </w:rPr>
        <w:t>r</w:t>
      </w:r>
      <w:proofErr w:type="spellEnd"/>
      <w:r w:rsidRPr="003B4E88">
        <w:rPr>
          <w:sz w:val="20"/>
          <w:szCs w:val="20"/>
        </w:rPr>
        <w:t>.</w:t>
      </w:r>
      <w:r w:rsidRPr="003B4E88">
        <w:rPr>
          <w:sz w:val="20"/>
          <w:szCs w:val="20"/>
          <w:vertAlign w:val="subscript"/>
        </w:rPr>
        <w:t xml:space="preserve"> </w:t>
      </w:r>
      <w:r w:rsidRPr="003B4E88">
        <w:rPr>
          <w:sz w:val="20"/>
          <w:szCs w:val="20"/>
        </w:rPr>
        <w:t xml:space="preserve">Операции по расчету повторяются по формулам до тех пор, пока будет удовлетворено условие </w:t>
      </w:r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</w:rPr>
        <w:t xml:space="preserve"> &lt;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доп</w:t>
      </w:r>
      <w:proofErr w:type="spellEnd"/>
      <w:r w:rsidRPr="003B4E88">
        <w:rPr>
          <w:sz w:val="20"/>
          <w:szCs w:val="20"/>
        </w:rPr>
        <w:t xml:space="preserve">. Значения </w:t>
      </w:r>
      <w:r w:rsidRPr="003B4E88">
        <w:rPr>
          <w:i/>
          <w:iCs/>
          <w:sz w:val="20"/>
          <w:szCs w:val="20"/>
        </w:rPr>
        <w:sym w:font="Symbol" w:char="F068"/>
      </w:r>
      <w:r w:rsidRPr="003B4E88">
        <w:rPr>
          <w:sz w:val="20"/>
          <w:szCs w:val="20"/>
          <w:vertAlign w:val="subscript"/>
        </w:rPr>
        <w:t xml:space="preserve">В </w:t>
      </w:r>
      <w:r w:rsidRPr="003B4E88">
        <w:rPr>
          <w:sz w:val="20"/>
          <w:szCs w:val="20"/>
        </w:rPr>
        <w:t xml:space="preserve">и </w:t>
      </w:r>
      <w:r w:rsidRPr="003B4E88">
        <w:rPr>
          <w:i/>
          <w:iCs/>
          <w:sz w:val="20"/>
          <w:szCs w:val="20"/>
        </w:rPr>
        <w:sym w:font="Symbol" w:char="F068"/>
      </w:r>
      <w:r w:rsidRPr="003B4E88">
        <w:rPr>
          <w:sz w:val="20"/>
          <w:szCs w:val="20"/>
          <w:vertAlign w:val="subscript"/>
        </w:rPr>
        <w:t>Г</w:t>
      </w:r>
      <w:r w:rsidRPr="003B4E88">
        <w:rPr>
          <w:sz w:val="20"/>
          <w:szCs w:val="20"/>
        </w:rPr>
        <w:t xml:space="preserve"> определяются для заданных условий по таблице. Величина </w:t>
      </w:r>
      <w:proofErr w:type="spellStart"/>
      <w:r w:rsidRPr="003B4E88">
        <w:rPr>
          <w:i/>
          <w:iCs/>
          <w:sz w:val="20"/>
          <w:szCs w:val="20"/>
        </w:rPr>
        <w:t>R</w:t>
      </w:r>
      <w:proofErr w:type="gramStart"/>
      <w:r w:rsidRPr="003B4E88">
        <w:rPr>
          <w:sz w:val="20"/>
          <w:szCs w:val="20"/>
          <w:vertAlign w:val="subscript"/>
        </w:rPr>
        <w:t>доп</w:t>
      </w:r>
      <w:proofErr w:type="spellEnd"/>
      <w:r w:rsidRPr="003B4E88">
        <w:rPr>
          <w:sz w:val="20"/>
          <w:szCs w:val="20"/>
          <w:vertAlign w:val="subscript"/>
        </w:rPr>
        <w:t xml:space="preserve">  </w:t>
      </w:r>
      <w:r w:rsidRPr="003B4E88">
        <w:rPr>
          <w:sz w:val="20"/>
          <w:szCs w:val="20"/>
        </w:rPr>
        <w:t>принимается</w:t>
      </w:r>
      <w:proofErr w:type="gramEnd"/>
      <w:r w:rsidRPr="003B4E88">
        <w:rPr>
          <w:sz w:val="20"/>
          <w:szCs w:val="20"/>
        </w:rPr>
        <w:t xml:space="preserve"> равной 4 Ом, а при мощности генераторов и трансформаторов 100 </w:t>
      </w:r>
      <w:proofErr w:type="spellStart"/>
      <w:r w:rsidRPr="003B4E88">
        <w:rPr>
          <w:sz w:val="20"/>
          <w:szCs w:val="20"/>
        </w:rPr>
        <w:t>кВА</w:t>
      </w:r>
      <w:proofErr w:type="spellEnd"/>
      <w:r w:rsidRPr="003B4E88">
        <w:rPr>
          <w:sz w:val="20"/>
          <w:szCs w:val="20"/>
        </w:rPr>
        <w:t xml:space="preserve"> и менее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доп</w:t>
      </w:r>
      <w:proofErr w:type="spellEnd"/>
      <w:r w:rsidRPr="003B4E88">
        <w:rPr>
          <w:sz w:val="20"/>
          <w:szCs w:val="20"/>
          <w:vertAlign w:val="subscript"/>
        </w:rPr>
        <w:t xml:space="preserve">  </w:t>
      </w:r>
      <w:r w:rsidRPr="003B4E88">
        <w:rPr>
          <w:sz w:val="20"/>
          <w:szCs w:val="20"/>
        </w:rPr>
        <w:t>= 10 Ом.</w:t>
      </w:r>
    </w:p>
    <w:p w:rsidR="003B4E88" w:rsidRPr="003B4E88" w:rsidRDefault="003B4E88" w:rsidP="003B4E88">
      <w:pPr>
        <w:tabs>
          <w:tab w:val="left" w:pos="4320"/>
          <w:tab w:val="left" w:pos="5160"/>
          <w:tab w:val="left" w:pos="6000"/>
          <w:tab w:val="left" w:pos="6720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Зависимость величин </w:t>
      </w:r>
      <w:r w:rsidRPr="003B4E88">
        <w:rPr>
          <w:sz w:val="20"/>
          <w:szCs w:val="20"/>
          <w:vertAlign w:val="subscript"/>
        </w:rPr>
        <w:t xml:space="preserve"> </w:t>
      </w:r>
      <w:r w:rsidRPr="003B4E88">
        <w:rPr>
          <w:i/>
          <w:iCs/>
          <w:sz w:val="20"/>
          <w:szCs w:val="20"/>
        </w:rPr>
        <w:sym w:font="Symbol" w:char="F068"/>
      </w:r>
      <w:r w:rsidRPr="003B4E88">
        <w:rPr>
          <w:sz w:val="20"/>
          <w:szCs w:val="20"/>
          <w:vertAlign w:val="subscript"/>
        </w:rPr>
        <w:t xml:space="preserve">В </w:t>
      </w:r>
      <w:r w:rsidRPr="003B4E88">
        <w:rPr>
          <w:sz w:val="20"/>
          <w:szCs w:val="20"/>
        </w:rPr>
        <w:t xml:space="preserve">и </w:t>
      </w:r>
      <w:r w:rsidRPr="003B4E88">
        <w:rPr>
          <w:i/>
          <w:iCs/>
          <w:sz w:val="20"/>
          <w:szCs w:val="20"/>
        </w:rPr>
        <w:sym w:font="Symbol" w:char="F068"/>
      </w:r>
      <w:r w:rsidRPr="003B4E88">
        <w:rPr>
          <w:sz w:val="20"/>
          <w:szCs w:val="20"/>
          <w:vertAlign w:val="subscript"/>
        </w:rPr>
        <w:t xml:space="preserve">Г </w:t>
      </w:r>
      <w:r w:rsidRPr="003B4E88">
        <w:rPr>
          <w:sz w:val="20"/>
          <w:szCs w:val="20"/>
        </w:rPr>
        <w:t xml:space="preserve"> от числа электродов при </w:t>
      </w:r>
      <w:r w:rsidRPr="003B4E88">
        <w:rPr>
          <w:i/>
          <w:iCs/>
          <w:sz w:val="20"/>
          <w:szCs w:val="20"/>
        </w:rPr>
        <w:t>а</w:t>
      </w:r>
      <w:r w:rsidRPr="003B4E88">
        <w:rPr>
          <w:sz w:val="20"/>
          <w:szCs w:val="20"/>
        </w:rPr>
        <w:t xml:space="preserve"> = </w:t>
      </w:r>
      <w:r w:rsidRPr="003B4E88">
        <w:rPr>
          <w:i/>
          <w:iCs/>
          <w:sz w:val="20"/>
          <w:szCs w:val="20"/>
          <w:lang w:val="en-US"/>
        </w:rPr>
        <w:t>l</w:t>
      </w:r>
      <w:r w:rsidRPr="003B4E88">
        <w:rPr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85"/>
        <w:gridCol w:w="566"/>
        <w:gridCol w:w="566"/>
        <w:gridCol w:w="566"/>
        <w:gridCol w:w="566"/>
        <w:gridCol w:w="566"/>
        <w:gridCol w:w="566"/>
        <w:gridCol w:w="566"/>
      </w:tblGrid>
      <w:tr w:rsidR="003B4E88" w:rsidRPr="003B4E88" w:rsidTr="001219BB"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Число вер</w:t>
            </w:r>
            <w:r w:rsidRPr="003B4E88">
              <w:rPr>
                <w:sz w:val="20"/>
                <w:szCs w:val="20"/>
              </w:rPr>
              <w:softHyphen/>
              <w:t>тикальных электродов</w:t>
            </w:r>
            <w:r w:rsidRPr="003B4E88">
              <w:rPr>
                <w:i/>
                <w:iCs/>
                <w:sz w:val="20"/>
                <w:szCs w:val="20"/>
              </w:rPr>
              <w:t xml:space="preserve"> n</w:t>
            </w:r>
            <w:r w:rsidRPr="003B4E88">
              <w:rPr>
                <w:sz w:val="20"/>
                <w:szCs w:val="20"/>
              </w:rPr>
              <w:t xml:space="preserve">, </w:t>
            </w:r>
            <w:proofErr w:type="spellStart"/>
            <w:r w:rsidRPr="003B4E88"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60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100</w:t>
            </w:r>
          </w:p>
        </w:tc>
      </w:tr>
      <w:tr w:rsidR="003B4E88" w:rsidRPr="003B4E88" w:rsidTr="001219BB"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bscript"/>
              </w:rPr>
            </w:pPr>
            <w:r w:rsidRPr="003B4E88">
              <w:rPr>
                <w:sz w:val="20"/>
                <w:szCs w:val="20"/>
              </w:rPr>
              <w:t xml:space="preserve">Значения, </w:t>
            </w:r>
            <w:r w:rsidRPr="003B4E88">
              <w:rPr>
                <w:i/>
                <w:iCs/>
                <w:sz w:val="20"/>
                <w:szCs w:val="20"/>
              </w:rPr>
              <w:sym w:font="Symbol" w:char="F068"/>
            </w:r>
            <w:r w:rsidRPr="003B4E88">
              <w:rPr>
                <w:sz w:val="20"/>
                <w:szCs w:val="20"/>
                <w:vertAlign w:val="subscript"/>
              </w:rPr>
              <w:t>Г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0,45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0,4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0,34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0,27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0,22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0,2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0,19</w:t>
            </w:r>
          </w:p>
        </w:tc>
      </w:tr>
      <w:tr w:rsidR="003B4E88" w:rsidRPr="003B4E88" w:rsidTr="001219BB"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bscript"/>
              </w:rPr>
            </w:pPr>
            <w:r w:rsidRPr="003B4E88">
              <w:rPr>
                <w:sz w:val="20"/>
                <w:szCs w:val="20"/>
              </w:rPr>
              <w:t xml:space="preserve">Значения, </w:t>
            </w:r>
            <w:r w:rsidRPr="003B4E88">
              <w:rPr>
                <w:i/>
                <w:iCs/>
                <w:sz w:val="20"/>
                <w:szCs w:val="20"/>
              </w:rPr>
              <w:sym w:font="Symbol" w:char="F068"/>
            </w:r>
            <w:r w:rsidRPr="003B4E88">
              <w:rPr>
                <w:sz w:val="20"/>
                <w:szCs w:val="20"/>
                <w:vertAlign w:val="subscript"/>
              </w:rPr>
              <w:t>В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0,69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0,61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0,56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0,47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0,41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0,39</w:t>
            </w:r>
          </w:p>
        </w:tc>
        <w:tc>
          <w:tcPr>
            <w:tcW w:w="0" w:type="auto"/>
          </w:tcPr>
          <w:p w:rsidR="003B4E88" w:rsidRPr="003B4E88" w:rsidRDefault="003B4E88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4E88">
              <w:rPr>
                <w:sz w:val="20"/>
                <w:szCs w:val="20"/>
              </w:rPr>
              <w:t>0,36</w:t>
            </w:r>
          </w:p>
        </w:tc>
      </w:tr>
    </w:tbl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При системе </w:t>
      </w:r>
      <w:proofErr w:type="spellStart"/>
      <w:r w:rsidRPr="003B4E88">
        <w:rPr>
          <w:sz w:val="20"/>
          <w:szCs w:val="20"/>
        </w:rPr>
        <w:t>зануления</w:t>
      </w:r>
      <w:proofErr w:type="spellEnd"/>
      <w:r w:rsidRPr="003B4E88">
        <w:rPr>
          <w:sz w:val="20"/>
          <w:szCs w:val="20"/>
        </w:rPr>
        <w:t xml:space="preserve"> электрооборудования пробой изоляции на кор</w:t>
      </w:r>
      <w:r w:rsidRPr="003B4E88">
        <w:rPr>
          <w:sz w:val="20"/>
          <w:szCs w:val="20"/>
        </w:rPr>
        <w:softHyphen/>
        <w:t>пус превращается в однофазное короткое замыкание.  Сила тока короткого замыкания рассчитывается по формуле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  <w:lang w:val="en-US"/>
        </w:rPr>
        <w:t>I</w:t>
      </w:r>
      <w:r w:rsidRPr="003B4E88">
        <w:rPr>
          <w:sz w:val="20"/>
          <w:szCs w:val="20"/>
        </w:rPr>
        <w:t xml:space="preserve"> </w:t>
      </w:r>
      <w:proofErr w:type="spellStart"/>
      <w:r w:rsidRPr="003B4E88">
        <w:rPr>
          <w:sz w:val="20"/>
          <w:szCs w:val="20"/>
          <w:vertAlign w:val="subscript"/>
        </w:rPr>
        <w:t>к.з</w:t>
      </w:r>
      <w:proofErr w:type="spellEnd"/>
      <w:r w:rsidRPr="003B4E88">
        <w:rPr>
          <w:sz w:val="20"/>
          <w:szCs w:val="20"/>
          <w:vertAlign w:val="subscript"/>
        </w:rPr>
        <w:t>.</w:t>
      </w:r>
      <w:r w:rsidRPr="003B4E88">
        <w:rPr>
          <w:sz w:val="20"/>
          <w:szCs w:val="20"/>
        </w:rPr>
        <w:t xml:space="preserve"> =  </w:t>
      </w:r>
      <w:r w:rsidRPr="003B4E88">
        <w:rPr>
          <w:position w:val="-34"/>
          <w:sz w:val="20"/>
          <w:szCs w:val="20"/>
        </w:rPr>
        <w:object w:dxaOrig="2000" w:dyaOrig="800">
          <v:shape id="_x0000_i1031" type="#_x0000_t75" style="width:99.65pt;height:39.8pt" o:ole="">
            <v:imagedata r:id="rId19" o:title=""/>
          </v:shape>
          <o:OLEObject Type="Embed" ProgID="Equation.3" ShapeID="_x0000_i1031" DrawAspect="Content" ObjectID="_1728307264" r:id="rId20"/>
        </w:object>
      </w:r>
      <w:r w:rsidRPr="003B4E88">
        <w:rPr>
          <w:sz w:val="20"/>
          <w:szCs w:val="20"/>
        </w:rPr>
        <w:t xml:space="preserve"> , А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(8)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lastRenderedPageBreak/>
        <w:t xml:space="preserve">где   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тр</w:t>
      </w:r>
      <w:proofErr w:type="spellEnd"/>
      <w:r w:rsidRPr="003B4E88">
        <w:rPr>
          <w:sz w:val="20"/>
          <w:szCs w:val="20"/>
        </w:rPr>
        <w:t xml:space="preserve"> - сопротивление трансформатора;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пр</w:t>
      </w:r>
      <w:proofErr w:type="spellEnd"/>
      <w:r w:rsidRPr="003B4E88">
        <w:rPr>
          <w:sz w:val="20"/>
          <w:szCs w:val="20"/>
        </w:rPr>
        <w:t xml:space="preserve"> - сопротивление участка проводов;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м</w:t>
      </w:r>
      <w:proofErr w:type="spellEnd"/>
      <w:r w:rsidRPr="003B4E88">
        <w:rPr>
          <w:sz w:val="20"/>
          <w:szCs w:val="20"/>
        </w:rPr>
        <w:t xml:space="preserve"> - сопротивление магистрали.</w:t>
      </w:r>
    </w:p>
    <w:p w:rsidR="003B4E88" w:rsidRPr="003B4E88" w:rsidRDefault="003B4E88" w:rsidP="003B4E88">
      <w:pPr>
        <w:rPr>
          <w:sz w:val="20"/>
          <w:szCs w:val="20"/>
        </w:rPr>
      </w:pPr>
      <w:r w:rsidRPr="003B4E88">
        <w:rPr>
          <w:sz w:val="20"/>
          <w:szCs w:val="20"/>
        </w:rPr>
        <w:t>Номинальная сила тока плавкого предохранителя определяется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  <w:lang w:val="en-US"/>
        </w:rPr>
        <w:t>I</w:t>
      </w:r>
      <w:r w:rsidRPr="003B4E88">
        <w:rPr>
          <w:sz w:val="20"/>
          <w:szCs w:val="20"/>
        </w:rPr>
        <w:t xml:space="preserve"> </w:t>
      </w:r>
      <w:r w:rsidRPr="003B4E88">
        <w:rPr>
          <w:sz w:val="20"/>
          <w:szCs w:val="20"/>
          <w:vertAlign w:val="subscript"/>
        </w:rPr>
        <w:t>н.п</w:t>
      </w:r>
      <w:r w:rsidRPr="003B4E88">
        <w:rPr>
          <w:sz w:val="20"/>
          <w:szCs w:val="20"/>
        </w:rPr>
        <w:t xml:space="preserve">. =  </w:t>
      </w:r>
      <w:r w:rsidRPr="003B4E88">
        <w:rPr>
          <w:position w:val="-26"/>
          <w:sz w:val="20"/>
          <w:szCs w:val="20"/>
        </w:rPr>
        <w:object w:dxaOrig="660" w:dyaOrig="720">
          <v:shape id="_x0000_i1032" type="#_x0000_t75" style="width:32.95pt;height:36pt" o:ole="">
            <v:imagedata r:id="rId21" o:title=""/>
          </v:shape>
          <o:OLEObject Type="Embed" ProgID="Equation.3" ShapeID="_x0000_i1032" DrawAspect="Content" ObjectID="_1728307265" r:id="rId22"/>
        </w:object>
      </w:r>
      <w:r w:rsidRPr="003B4E88">
        <w:rPr>
          <w:sz w:val="20"/>
          <w:szCs w:val="20"/>
        </w:rPr>
        <w:t xml:space="preserve"> , А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(9)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где   </w:t>
      </w:r>
      <w:r w:rsidRPr="003B4E88">
        <w:rPr>
          <w:i/>
          <w:iCs/>
          <w:sz w:val="20"/>
          <w:szCs w:val="20"/>
        </w:rPr>
        <w:t>К</w:t>
      </w:r>
      <w:r w:rsidRPr="003B4E88">
        <w:rPr>
          <w:sz w:val="20"/>
          <w:szCs w:val="20"/>
        </w:rPr>
        <w:t xml:space="preserve"> - коэффициент надежности. 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>Напряжение прикосновения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  <w:vertAlign w:val="subscript"/>
        </w:rPr>
      </w:pPr>
      <w:r w:rsidRPr="003B4E88">
        <w:rPr>
          <w:i/>
          <w:iCs/>
          <w:sz w:val="20"/>
          <w:szCs w:val="20"/>
          <w:lang w:val="en-US"/>
        </w:rPr>
        <w:t>U</w:t>
      </w:r>
      <w:proofErr w:type="spellStart"/>
      <w:r w:rsidRPr="003B4E88">
        <w:rPr>
          <w:sz w:val="20"/>
          <w:szCs w:val="20"/>
          <w:vertAlign w:val="subscript"/>
        </w:rPr>
        <w:t>пр</w:t>
      </w:r>
      <w:proofErr w:type="spellEnd"/>
      <w:r w:rsidRPr="003B4E88">
        <w:rPr>
          <w:sz w:val="20"/>
          <w:szCs w:val="20"/>
        </w:rPr>
        <w:t xml:space="preserve"> = </w:t>
      </w:r>
      <w:r w:rsidRPr="003B4E88">
        <w:rPr>
          <w:i/>
          <w:iCs/>
          <w:sz w:val="20"/>
          <w:szCs w:val="20"/>
          <w:lang w:val="en-US"/>
        </w:rPr>
        <w:t>I</w:t>
      </w:r>
      <w:r w:rsidRPr="003B4E88">
        <w:rPr>
          <w:sz w:val="20"/>
          <w:szCs w:val="20"/>
          <w:vertAlign w:val="subscript"/>
        </w:rPr>
        <w:t xml:space="preserve"> </w:t>
      </w:r>
      <w:proofErr w:type="spellStart"/>
      <w:r w:rsidRPr="003B4E88">
        <w:rPr>
          <w:sz w:val="20"/>
          <w:szCs w:val="20"/>
          <w:vertAlign w:val="subscript"/>
        </w:rPr>
        <w:t>к.з</w:t>
      </w:r>
      <w:proofErr w:type="spellEnd"/>
      <w:r w:rsidRPr="003B4E88">
        <w:rPr>
          <w:sz w:val="20"/>
          <w:szCs w:val="20"/>
          <w:vertAlign w:val="subscript"/>
        </w:rPr>
        <w:t>.</w:t>
      </w:r>
      <w:r w:rsidRPr="003B4E88">
        <w:rPr>
          <w:sz w:val="20"/>
          <w:szCs w:val="20"/>
        </w:rPr>
        <w:t xml:space="preserve"> </w:t>
      </w:r>
      <w:r w:rsidRPr="003B4E88">
        <w:rPr>
          <w:sz w:val="20"/>
          <w:szCs w:val="20"/>
        </w:rPr>
        <w:sym w:font="Symbol" w:char="F0D7"/>
      </w:r>
      <w:r w:rsidRPr="003B4E88">
        <w:rPr>
          <w:sz w:val="20"/>
          <w:szCs w:val="20"/>
        </w:rPr>
        <w:t xml:space="preserve">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о</w:t>
      </w:r>
      <w:proofErr w:type="spellEnd"/>
      <w:r w:rsidRPr="003B4E88">
        <w:rPr>
          <w:sz w:val="20"/>
          <w:szCs w:val="20"/>
          <w:vertAlign w:val="subscript"/>
        </w:rPr>
        <w:t xml:space="preserve"> 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(10)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где    </w:t>
      </w:r>
      <w:proofErr w:type="spellStart"/>
      <w:r w:rsidRPr="003B4E88">
        <w:rPr>
          <w:i/>
          <w:iCs/>
          <w:sz w:val="20"/>
          <w:szCs w:val="20"/>
        </w:rPr>
        <w:t>R</w:t>
      </w:r>
      <w:r w:rsidRPr="003B4E88">
        <w:rPr>
          <w:sz w:val="20"/>
          <w:szCs w:val="20"/>
          <w:vertAlign w:val="subscript"/>
        </w:rPr>
        <w:t>о</w:t>
      </w:r>
      <w:proofErr w:type="spellEnd"/>
      <w:r w:rsidRPr="003B4E88">
        <w:rPr>
          <w:sz w:val="20"/>
          <w:szCs w:val="20"/>
        </w:rPr>
        <w:t xml:space="preserve"> - сопротивление нулевого привода. 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3B4E88" w:rsidRPr="003B4E88" w:rsidRDefault="003B4E88" w:rsidP="003B4E88">
      <w:pPr>
        <w:spacing w:line="360" w:lineRule="auto"/>
        <w:ind w:firstLine="709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При использовании железобетонных фундаментов промышленных зданий в качестве заземлителей сопротивление растеканию заземляющего устройства </w:t>
      </w:r>
      <w:r w:rsidRPr="003B4E88">
        <w:rPr>
          <w:i/>
          <w:iCs/>
          <w:sz w:val="20"/>
          <w:szCs w:val="20"/>
          <w:lang w:val="en-US"/>
        </w:rPr>
        <w:t>R</w:t>
      </w:r>
      <w:r w:rsidRPr="003B4E88">
        <w:rPr>
          <w:sz w:val="20"/>
          <w:szCs w:val="20"/>
        </w:rPr>
        <w:t xml:space="preserve"> (Ом) должно оцениваться по формуле</w:t>
      </w:r>
    </w:p>
    <w:p w:rsidR="003B4E88" w:rsidRPr="003B4E88" w:rsidRDefault="003B4E88" w:rsidP="003B4E88">
      <w:pPr>
        <w:spacing w:line="360" w:lineRule="auto"/>
        <w:ind w:firstLine="709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  <w:lang w:val="en-US"/>
        </w:rPr>
        <w:t>R</w:t>
      </w:r>
      <w:r w:rsidRPr="003B4E88">
        <w:rPr>
          <w:sz w:val="20"/>
          <w:szCs w:val="20"/>
        </w:rPr>
        <w:t xml:space="preserve"> =  </w:t>
      </w:r>
      <w:r w:rsidRPr="003B4E88">
        <w:rPr>
          <w:position w:val="-30"/>
          <w:sz w:val="20"/>
          <w:szCs w:val="20"/>
        </w:rPr>
        <w:object w:dxaOrig="859" w:dyaOrig="740">
          <v:shape id="_x0000_i1033" type="#_x0000_t75" style="width:42.8pt;height:36.75pt" o:ole="">
            <v:imagedata r:id="rId23" o:title=""/>
          </v:shape>
          <o:OLEObject Type="Embed" ProgID="Equation.3" ShapeID="_x0000_i1033" DrawAspect="Content" ObjectID="_1728307266" r:id="rId24"/>
        </w:object>
      </w:r>
      <w:r w:rsidRPr="003B4E88">
        <w:rPr>
          <w:sz w:val="20"/>
          <w:szCs w:val="20"/>
        </w:rPr>
        <w:t xml:space="preserve">   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(11)</w:t>
      </w:r>
    </w:p>
    <w:p w:rsidR="003B4E88" w:rsidRPr="003B4E88" w:rsidRDefault="003B4E88" w:rsidP="003B4E88">
      <w:pPr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где     </w:t>
      </w:r>
      <w:r w:rsidRPr="003B4E88">
        <w:rPr>
          <w:i/>
          <w:iCs/>
          <w:sz w:val="20"/>
          <w:szCs w:val="20"/>
          <w:lang w:val="en-US"/>
        </w:rPr>
        <w:t>S</w:t>
      </w:r>
      <w:r w:rsidRPr="003B4E88">
        <w:rPr>
          <w:sz w:val="20"/>
          <w:szCs w:val="20"/>
        </w:rPr>
        <w:t xml:space="preserve"> - площадь, ограниченная периметром здания, м</w:t>
      </w:r>
      <w:r w:rsidRPr="003B4E88">
        <w:rPr>
          <w:sz w:val="20"/>
          <w:szCs w:val="20"/>
          <w:vertAlign w:val="superscript"/>
        </w:rPr>
        <w:t>2</w:t>
      </w:r>
      <w:r w:rsidRPr="003B4E88">
        <w:rPr>
          <w:sz w:val="20"/>
          <w:szCs w:val="20"/>
        </w:rPr>
        <w:t>;</w:t>
      </w:r>
    </w:p>
    <w:p w:rsidR="003B4E88" w:rsidRPr="003B4E88" w:rsidRDefault="003B4E88" w:rsidP="003B4E88">
      <w:pPr>
        <w:spacing w:line="360" w:lineRule="auto"/>
        <w:ind w:firstLine="709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  <w:lang w:val="en-US"/>
        </w:rPr>
        <w:sym w:font="Symbol" w:char="F072"/>
      </w:r>
      <w:r w:rsidRPr="003B4E88">
        <w:rPr>
          <w:sz w:val="20"/>
          <w:szCs w:val="20"/>
          <w:vertAlign w:val="subscript"/>
        </w:rPr>
        <w:t>Э</w:t>
      </w:r>
      <w:r w:rsidRPr="003B4E88">
        <w:rPr>
          <w:sz w:val="20"/>
          <w:szCs w:val="20"/>
        </w:rPr>
        <w:t xml:space="preserve"> - удельное эквивалентное электрическое сопротивление земли, Ом</w:t>
      </w:r>
      <w:r w:rsidRPr="003B4E88">
        <w:rPr>
          <w:sz w:val="20"/>
          <w:szCs w:val="20"/>
        </w:rPr>
        <w:sym w:font="Symbol" w:char="F0D7"/>
      </w:r>
      <w:r w:rsidRPr="003B4E88">
        <w:rPr>
          <w:sz w:val="20"/>
          <w:szCs w:val="20"/>
        </w:rPr>
        <w:t>м.</w:t>
      </w:r>
    </w:p>
    <w:p w:rsidR="003B4E88" w:rsidRPr="003B4E88" w:rsidRDefault="003B4E88" w:rsidP="003B4E88">
      <w:pPr>
        <w:spacing w:line="360" w:lineRule="auto"/>
        <w:ind w:firstLine="709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Для расчета </w:t>
      </w:r>
      <w:r w:rsidRPr="003B4E88">
        <w:rPr>
          <w:i/>
          <w:iCs/>
          <w:sz w:val="20"/>
          <w:szCs w:val="20"/>
          <w:lang w:val="en-US"/>
        </w:rPr>
        <w:sym w:font="Symbol" w:char="F072"/>
      </w:r>
      <w:r w:rsidRPr="003B4E88">
        <w:rPr>
          <w:sz w:val="20"/>
          <w:szCs w:val="20"/>
          <w:vertAlign w:val="subscript"/>
        </w:rPr>
        <w:t>Э</w:t>
      </w:r>
      <w:r w:rsidRPr="003B4E88">
        <w:rPr>
          <w:sz w:val="20"/>
          <w:szCs w:val="20"/>
        </w:rPr>
        <w:t xml:space="preserve"> в Ом</w:t>
      </w:r>
      <w:r w:rsidRPr="003B4E88">
        <w:rPr>
          <w:sz w:val="20"/>
          <w:szCs w:val="20"/>
        </w:rPr>
        <w:sym w:font="Symbol" w:char="F0D7"/>
      </w:r>
      <w:r w:rsidRPr="003B4E88">
        <w:rPr>
          <w:sz w:val="20"/>
          <w:szCs w:val="20"/>
        </w:rPr>
        <w:t>м следует использовать формулу</w:t>
      </w:r>
    </w:p>
    <w:p w:rsidR="003B4E88" w:rsidRPr="003B4E88" w:rsidRDefault="003B4E88" w:rsidP="003B4E88">
      <w:pPr>
        <w:spacing w:line="360" w:lineRule="auto"/>
        <w:ind w:firstLine="709"/>
        <w:jc w:val="both"/>
        <w:rPr>
          <w:sz w:val="20"/>
          <w:szCs w:val="20"/>
        </w:rPr>
      </w:pPr>
      <w:r w:rsidRPr="003B4E88">
        <w:rPr>
          <w:position w:val="-38"/>
          <w:sz w:val="20"/>
          <w:szCs w:val="20"/>
        </w:rPr>
        <w:object w:dxaOrig="5580" w:dyaOrig="900">
          <v:shape id="_x0000_i1034" type="#_x0000_t75" style="width:278.9pt;height:45.1pt" o:ole="">
            <v:imagedata r:id="rId25" o:title=""/>
          </v:shape>
          <o:OLEObject Type="Embed" ProgID="Equation.3" ShapeID="_x0000_i1034" DrawAspect="Content" ObjectID="_1728307267" r:id="rId26"/>
        </w:object>
      </w:r>
      <w:r w:rsidRPr="003B4E88">
        <w:rPr>
          <w:sz w:val="20"/>
          <w:szCs w:val="20"/>
        </w:rPr>
        <w:t xml:space="preserve">   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(12)</w:t>
      </w:r>
    </w:p>
    <w:p w:rsidR="003B4E88" w:rsidRPr="003B4E88" w:rsidRDefault="003B4E88" w:rsidP="003B4E88">
      <w:pPr>
        <w:spacing w:line="360" w:lineRule="auto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где     </w:t>
      </w:r>
      <w:r w:rsidRPr="003B4E88">
        <w:rPr>
          <w:sz w:val="20"/>
          <w:szCs w:val="20"/>
          <w:lang w:val="en-US"/>
        </w:rPr>
        <w:sym w:font="Symbol" w:char="F072"/>
      </w:r>
      <w:r w:rsidRPr="003B4E88">
        <w:rPr>
          <w:sz w:val="20"/>
          <w:szCs w:val="20"/>
          <w:vertAlign w:val="subscript"/>
        </w:rPr>
        <w:t>1</w:t>
      </w:r>
      <w:r w:rsidRPr="003B4E88">
        <w:rPr>
          <w:sz w:val="20"/>
          <w:szCs w:val="20"/>
        </w:rPr>
        <w:t xml:space="preserve"> - удельное электрическое сопротивление верхнего слоя земли, Ом·м;</w:t>
      </w:r>
    </w:p>
    <w:p w:rsidR="003B4E88" w:rsidRPr="003B4E88" w:rsidRDefault="003B4E88" w:rsidP="003B4E88">
      <w:pPr>
        <w:spacing w:line="360" w:lineRule="auto"/>
        <w:ind w:firstLine="709"/>
        <w:jc w:val="both"/>
        <w:rPr>
          <w:sz w:val="20"/>
          <w:szCs w:val="20"/>
        </w:rPr>
      </w:pPr>
      <w:r w:rsidRPr="003B4E88">
        <w:rPr>
          <w:sz w:val="20"/>
          <w:szCs w:val="20"/>
          <w:lang w:val="en-US"/>
        </w:rPr>
        <w:sym w:font="Symbol" w:char="F072"/>
      </w:r>
      <w:r w:rsidRPr="003B4E88">
        <w:rPr>
          <w:sz w:val="20"/>
          <w:szCs w:val="20"/>
          <w:vertAlign w:val="subscript"/>
        </w:rPr>
        <w:t>2</w:t>
      </w:r>
      <w:r w:rsidRPr="003B4E88">
        <w:rPr>
          <w:sz w:val="20"/>
          <w:szCs w:val="20"/>
        </w:rPr>
        <w:t xml:space="preserve"> - удельное электрическое сопротивление нижнего слоя, Ом·м;</w:t>
      </w:r>
    </w:p>
    <w:p w:rsidR="003B4E88" w:rsidRPr="003B4E88" w:rsidRDefault="003B4E88" w:rsidP="003B4E88">
      <w:pPr>
        <w:spacing w:line="360" w:lineRule="auto"/>
        <w:ind w:firstLine="709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  <w:lang w:val="en-US"/>
        </w:rPr>
        <w:t>h</w:t>
      </w:r>
      <w:r w:rsidRPr="003B4E88">
        <w:rPr>
          <w:sz w:val="20"/>
          <w:szCs w:val="20"/>
          <w:vertAlign w:val="subscript"/>
        </w:rPr>
        <w:t>1</w:t>
      </w:r>
      <w:r w:rsidRPr="003B4E88">
        <w:rPr>
          <w:sz w:val="20"/>
          <w:szCs w:val="20"/>
        </w:rPr>
        <w:t xml:space="preserve"> - толщина верхнего слоя земли, м;</w:t>
      </w:r>
    </w:p>
    <w:p w:rsidR="003B4E88" w:rsidRPr="003B4E88" w:rsidRDefault="003B4E88" w:rsidP="003B4E88">
      <w:pPr>
        <w:spacing w:line="360" w:lineRule="auto"/>
        <w:ind w:firstLine="709"/>
        <w:jc w:val="both"/>
        <w:rPr>
          <w:sz w:val="20"/>
          <w:szCs w:val="20"/>
        </w:rPr>
      </w:pPr>
      <w:r w:rsidRPr="003B4E88">
        <w:rPr>
          <w:sz w:val="20"/>
          <w:szCs w:val="20"/>
        </w:rPr>
        <w:sym w:font="Symbol" w:char="F061"/>
      </w:r>
      <w:r w:rsidRPr="003B4E88">
        <w:rPr>
          <w:sz w:val="20"/>
          <w:szCs w:val="20"/>
        </w:rPr>
        <w:t xml:space="preserve">, </w:t>
      </w:r>
      <w:r w:rsidRPr="003B4E88">
        <w:rPr>
          <w:sz w:val="20"/>
          <w:szCs w:val="20"/>
        </w:rPr>
        <w:sym w:font="Symbol" w:char="F062"/>
      </w:r>
      <w:r w:rsidRPr="003B4E88">
        <w:rPr>
          <w:sz w:val="20"/>
          <w:szCs w:val="20"/>
        </w:rPr>
        <w:t xml:space="preserve"> - безразмерные коэффициенты, зависящие от соотношения удельных электрических сопротивлений слоев земли.</w:t>
      </w:r>
    </w:p>
    <w:p w:rsidR="003B4E88" w:rsidRPr="003B4E88" w:rsidRDefault="003B4E88" w:rsidP="003B4E88">
      <w:pPr>
        <w:spacing w:line="360" w:lineRule="auto"/>
        <w:ind w:firstLine="709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Если </w:t>
      </w:r>
      <w:r w:rsidRPr="003B4E88">
        <w:rPr>
          <w:sz w:val="20"/>
          <w:szCs w:val="20"/>
          <w:lang w:val="en-US"/>
        </w:rPr>
        <w:sym w:font="Symbol" w:char="F072"/>
      </w:r>
      <w:r w:rsidRPr="003B4E88">
        <w:rPr>
          <w:sz w:val="20"/>
          <w:szCs w:val="20"/>
          <w:vertAlign w:val="subscript"/>
        </w:rPr>
        <w:t>1</w:t>
      </w:r>
      <w:r w:rsidRPr="003B4E88">
        <w:rPr>
          <w:sz w:val="20"/>
          <w:szCs w:val="20"/>
        </w:rPr>
        <w:t>&gt;</w:t>
      </w:r>
      <w:r w:rsidRPr="003B4E88">
        <w:rPr>
          <w:sz w:val="20"/>
          <w:szCs w:val="20"/>
          <w:lang w:val="en-US"/>
        </w:rPr>
        <w:sym w:font="Symbol" w:char="F072"/>
      </w:r>
      <w:r w:rsidRPr="003B4E88">
        <w:rPr>
          <w:sz w:val="20"/>
          <w:szCs w:val="20"/>
          <w:vertAlign w:val="subscript"/>
        </w:rPr>
        <w:t>2</w:t>
      </w:r>
      <w:r w:rsidRPr="003B4E88">
        <w:rPr>
          <w:sz w:val="20"/>
          <w:szCs w:val="20"/>
        </w:rPr>
        <w:t xml:space="preserve">, </w:t>
      </w:r>
      <w:r w:rsidRPr="003B4E88">
        <w:rPr>
          <w:sz w:val="20"/>
          <w:szCs w:val="20"/>
        </w:rPr>
        <w:sym w:font="Symbol" w:char="F061"/>
      </w:r>
      <w:r w:rsidRPr="003B4E88">
        <w:rPr>
          <w:sz w:val="20"/>
          <w:szCs w:val="20"/>
        </w:rPr>
        <w:t xml:space="preserve">=3,6, </w:t>
      </w:r>
      <w:r w:rsidRPr="003B4E88">
        <w:rPr>
          <w:sz w:val="20"/>
          <w:szCs w:val="20"/>
        </w:rPr>
        <w:sym w:font="Symbol" w:char="F062"/>
      </w:r>
      <w:r w:rsidRPr="003B4E88">
        <w:rPr>
          <w:sz w:val="20"/>
          <w:szCs w:val="20"/>
        </w:rPr>
        <w:t xml:space="preserve">=0,1; если </w:t>
      </w:r>
      <w:r w:rsidRPr="003B4E88">
        <w:rPr>
          <w:sz w:val="20"/>
          <w:szCs w:val="20"/>
          <w:lang w:val="en-US"/>
        </w:rPr>
        <w:sym w:font="Symbol" w:char="F072"/>
      </w:r>
      <w:r w:rsidRPr="003B4E88">
        <w:rPr>
          <w:sz w:val="20"/>
          <w:szCs w:val="20"/>
          <w:vertAlign w:val="subscript"/>
        </w:rPr>
        <w:t>1</w:t>
      </w:r>
      <w:r w:rsidRPr="003B4E88">
        <w:rPr>
          <w:sz w:val="20"/>
          <w:szCs w:val="20"/>
        </w:rPr>
        <w:t>&lt;</w:t>
      </w:r>
      <w:r w:rsidRPr="003B4E88">
        <w:rPr>
          <w:sz w:val="20"/>
          <w:szCs w:val="20"/>
          <w:lang w:val="en-US"/>
        </w:rPr>
        <w:sym w:font="Symbol" w:char="F072"/>
      </w:r>
      <w:r w:rsidRPr="003B4E88">
        <w:rPr>
          <w:sz w:val="20"/>
          <w:szCs w:val="20"/>
          <w:vertAlign w:val="subscript"/>
        </w:rPr>
        <w:t>2</w:t>
      </w:r>
      <w:r w:rsidRPr="003B4E88">
        <w:rPr>
          <w:sz w:val="20"/>
          <w:szCs w:val="20"/>
        </w:rPr>
        <w:t xml:space="preserve">, </w:t>
      </w:r>
      <w:r w:rsidRPr="003B4E88">
        <w:rPr>
          <w:sz w:val="20"/>
          <w:szCs w:val="20"/>
        </w:rPr>
        <w:sym w:font="Symbol" w:char="F061"/>
      </w:r>
      <w:r w:rsidRPr="003B4E88">
        <w:rPr>
          <w:sz w:val="20"/>
          <w:szCs w:val="20"/>
        </w:rPr>
        <w:t>=1,1</w:t>
      </w:r>
      <w:r w:rsidRPr="003B4E88">
        <w:rPr>
          <w:sz w:val="20"/>
          <w:szCs w:val="20"/>
        </w:rPr>
        <w:sym w:font="Symbol" w:char="F0D7"/>
      </w:r>
      <w:r w:rsidRPr="003B4E88">
        <w:rPr>
          <w:sz w:val="20"/>
          <w:szCs w:val="20"/>
        </w:rPr>
        <w:t>10</w:t>
      </w:r>
      <w:r w:rsidRPr="003B4E88">
        <w:rPr>
          <w:sz w:val="20"/>
          <w:szCs w:val="20"/>
          <w:vertAlign w:val="superscript"/>
        </w:rPr>
        <w:t>2</w:t>
      </w:r>
      <w:r w:rsidRPr="003B4E88">
        <w:rPr>
          <w:sz w:val="20"/>
          <w:szCs w:val="20"/>
        </w:rPr>
        <w:t xml:space="preserve">, </w:t>
      </w:r>
      <w:r w:rsidRPr="003B4E88">
        <w:rPr>
          <w:sz w:val="20"/>
          <w:szCs w:val="20"/>
        </w:rPr>
        <w:sym w:font="Symbol" w:char="F062"/>
      </w:r>
      <w:r w:rsidRPr="003B4E88">
        <w:rPr>
          <w:sz w:val="20"/>
          <w:szCs w:val="20"/>
        </w:rPr>
        <w:t>=0,3</w:t>
      </w:r>
      <w:r w:rsidRPr="003B4E88">
        <w:rPr>
          <w:sz w:val="20"/>
          <w:szCs w:val="20"/>
        </w:rPr>
        <w:sym w:font="Symbol" w:char="F0D7"/>
      </w:r>
      <w:r w:rsidRPr="003B4E88">
        <w:rPr>
          <w:sz w:val="20"/>
          <w:szCs w:val="20"/>
        </w:rPr>
        <w:t>10</w:t>
      </w:r>
      <w:r w:rsidRPr="003B4E88">
        <w:rPr>
          <w:sz w:val="20"/>
          <w:szCs w:val="20"/>
          <w:vertAlign w:val="superscript"/>
        </w:rPr>
        <w:t>-2</w:t>
      </w:r>
      <w:r w:rsidRPr="003B4E88">
        <w:rPr>
          <w:sz w:val="20"/>
          <w:szCs w:val="20"/>
        </w:rPr>
        <w:t>.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>Напряжение шага – это напряжение между точками земли, обусловленное растеканием тока замыкания на землю при одновременном касании их ногами человека. Численно напряжение шага равно разности потенциалов точек, на которых находятся ноги человека.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 xml:space="preserve">При расположении одной ноги человека на расстоянии </w:t>
      </w:r>
      <w:r w:rsidRPr="003B4E88">
        <w:rPr>
          <w:i/>
          <w:iCs/>
          <w:sz w:val="20"/>
          <w:szCs w:val="20"/>
        </w:rPr>
        <w:t>х</w:t>
      </w:r>
      <w:r w:rsidRPr="003B4E88">
        <w:rPr>
          <w:sz w:val="20"/>
          <w:szCs w:val="20"/>
        </w:rPr>
        <w:t xml:space="preserve"> от заземлителя и ширине шага </w:t>
      </w:r>
      <w:proofErr w:type="spellStart"/>
      <w:r w:rsidRPr="003B4E88">
        <w:rPr>
          <w:i/>
          <w:iCs/>
          <w:sz w:val="20"/>
          <w:szCs w:val="20"/>
        </w:rPr>
        <w:t>х</w:t>
      </w:r>
      <w:r w:rsidRPr="003B4E88">
        <w:rPr>
          <w:sz w:val="20"/>
          <w:szCs w:val="20"/>
          <w:vertAlign w:val="subscript"/>
        </w:rPr>
        <w:t>ш</w:t>
      </w:r>
      <w:proofErr w:type="spellEnd"/>
      <w:r w:rsidRPr="003B4E88">
        <w:rPr>
          <w:sz w:val="20"/>
          <w:szCs w:val="20"/>
        </w:rPr>
        <w:t xml:space="preserve"> (обычно принимается </w:t>
      </w:r>
      <w:proofErr w:type="spellStart"/>
      <w:r w:rsidRPr="003B4E88">
        <w:rPr>
          <w:i/>
          <w:iCs/>
          <w:sz w:val="20"/>
          <w:szCs w:val="20"/>
        </w:rPr>
        <w:t>х</w:t>
      </w:r>
      <w:r w:rsidRPr="003B4E88">
        <w:rPr>
          <w:sz w:val="20"/>
          <w:szCs w:val="20"/>
          <w:vertAlign w:val="subscript"/>
        </w:rPr>
        <w:t>ш</w:t>
      </w:r>
      <w:proofErr w:type="spellEnd"/>
      <w:r w:rsidRPr="003B4E88">
        <w:rPr>
          <w:sz w:val="20"/>
          <w:szCs w:val="20"/>
        </w:rPr>
        <w:t xml:space="preserve"> = 0,8 м)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i/>
          <w:iCs/>
          <w:sz w:val="20"/>
          <w:szCs w:val="20"/>
          <w:lang w:val="en-US"/>
        </w:rPr>
        <w:t>U</w:t>
      </w:r>
      <w:r w:rsidRPr="003B4E88">
        <w:rPr>
          <w:sz w:val="20"/>
          <w:szCs w:val="20"/>
          <w:vertAlign w:val="subscript"/>
        </w:rPr>
        <w:t>ш</w:t>
      </w:r>
      <w:r w:rsidRPr="003B4E88">
        <w:rPr>
          <w:sz w:val="20"/>
          <w:szCs w:val="20"/>
        </w:rPr>
        <w:t xml:space="preserve"> = </w:t>
      </w:r>
      <w:r w:rsidRPr="003B4E88">
        <w:rPr>
          <w:position w:val="-34"/>
          <w:sz w:val="20"/>
          <w:szCs w:val="20"/>
        </w:rPr>
        <w:object w:dxaOrig="1700" w:dyaOrig="780">
          <v:shape id="_x0000_i1035" type="#_x0000_t75" style="width:84.9pt;height:39.05pt" o:ole="">
            <v:imagedata r:id="rId27" o:title=""/>
          </v:shape>
          <o:OLEObject Type="Embed" ProgID="Equation.3" ShapeID="_x0000_i1035" DrawAspect="Content" ObjectID="_1728307268" r:id="rId28"/>
        </w:object>
      </w:r>
      <w:r w:rsidRPr="003B4E88">
        <w:rPr>
          <w:sz w:val="20"/>
          <w:szCs w:val="20"/>
        </w:rPr>
        <w:t>, В</w:t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(13)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sz w:val="20"/>
          <w:szCs w:val="20"/>
        </w:rPr>
        <w:t>Ток, обусловленный напряжением шага,</w:t>
      </w:r>
    </w:p>
    <w:p w:rsidR="003B4E88" w:rsidRPr="003B4E88" w:rsidRDefault="003B4E88" w:rsidP="003B4E88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3B4E88">
        <w:rPr>
          <w:position w:val="-34"/>
          <w:sz w:val="20"/>
          <w:szCs w:val="20"/>
        </w:rPr>
        <w:object w:dxaOrig="1260" w:dyaOrig="780">
          <v:shape id="_x0000_i1036" type="#_x0000_t75" style="width:62.9pt;height:39.05pt" o:ole="">
            <v:imagedata r:id="rId29" o:title=""/>
          </v:shape>
          <o:OLEObject Type="Embed" ProgID="Equation.3" ShapeID="_x0000_i1036" DrawAspect="Content" ObjectID="_1728307269" r:id="rId30"/>
        </w:object>
      </w:r>
      <w:r w:rsidRPr="003B4E88">
        <w:rPr>
          <w:sz w:val="20"/>
          <w:szCs w:val="20"/>
        </w:rPr>
        <w:t xml:space="preserve">, </w:t>
      </w:r>
      <w:proofErr w:type="gramStart"/>
      <w:r w:rsidRPr="003B4E88">
        <w:rPr>
          <w:sz w:val="20"/>
          <w:szCs w:val="20"/>
        </w:rPr>
        <w:t>А</w:t>
      </w:r>
      <w:proofErr w:type="gramEnd"/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</w:r>
      <w:r w:rsidRPr="003B4E88">
        <w:rPr>
          <w:sz w:val="20"/>
          <w:szCs w:val="20"/>
        </w:rPr>
        <w:tab/>
        <w:t>(14)</w:t>
      </w:r>
    </w:p>
    <w:p w:rsidR="007C5CE9" w:rsidRDefault="007C5CE9">
      <w:pPr>
        <w:rPr>
          <w:sz w:val="20"/>
          <w:szCs w:val="20"/>
        </w:rPr>
      </w:pPr>
    </w:p>
    <w:p w:rsidR="0099573F" w:rsidRPr="003B4E88" w:rsidRDefault="0099573F">
      <w:pPr>
        <w:rPr>
          <w:sz w:val="20"/>
          <w:szCs w:val="20"/>
        </w:rPr>
      </w:pPr>
    </w:p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99573F">
        <w:rPr>
          <w:sz w:val="20"/>
          <w:szCs w:val="20"/>
          <w:u w:val="single"/>
        </w:rPr>
        <w:t>Задача 1.</w:t>
      </w:r>
      <w:r w:rsidRPr="0099573F">
        <w:rPr>
          <w:sz w:val="20"/>
          <w:szCs w:val="20"/>
        </w:rPr>
        <w:t xml:space="preserve"> Определите величину тока </w:t>
      </w:r>
      <w:r w:rsidRPr="0099573F">
        <w:rPr>
          <w:i/>
          <w:iCs/>
          <w:sz w:val="20"/>
          <w:szCs w:val="20"/>
          <w:lang w:val="en-US"/>
        </w:rPr>
        <w:t>I</w:t>
      </w:r>
      <w:r w:rsidRPr="0099573F">
        <w:rPr>
          <w:sz w:val="20"/>
          <w:szCs w:val="20"/>
          <w:vertAlign w:val="subscript"/>
        </w:rPr>
        <w:t>ч</w:t>
      </w:r>
      <w:r w:rsidRPr="0099573F">
        <w:rPr>
          <w:sz w:val="20"/>
          <w:szCs w:val="20"/>
        </w:rPr>
        <w:t xml:space="preserve"> (мА), который пройдет через тело человека при следующих случаях его включения в 3-х фазную элект</w:t>
      </w:r>
      <w:r w:rsidRPr="0099573F">
        <w:rPr>
          <w:sz w:val="20"/>
          <w:szCs w:val="20"/>
        </w:rPr>
        <w:softHyphen/>
        <w:t xml:space="preserve">рическую сеть: а) двухфазном; б) однофазном с заземленной </w:t>
      </w:r>
      <w:proofErr w:type="spellStart"/>
      <w:r w:rsidRPr="0099573F">
        <w:rPr>
          <w:sz w:val="20"/>
          <w:szCs w:val="20"/>
        </w:rPr>
        <w:t>нейтралью</w:t>
      </w:r>
      <w:proofErr w:type="spellEnd"/>
      <w:r w:rsidR="00FA215C">
        <w:rPr>
          <w:sz w:val="20"/>
          <w:szCs w:val="20"/>
        </w:rPr>
        <w:t xml:space="preserve">; в) однофазном с изолированной </w:t>
      </w:r>
      <w:proofErr w:type="spellStart"/>
      <w:r w:rsidR="00FA215C">
        <w:rPr>
          <w:sz w:val="20"/>
          <w:szCs w:val="20"/>
        </w:rPr>
        <w:t>нейтралью</w:t>
      </w:r>
      <w:proofErr w:type="spellEnd"/>
      <w:r w:rsidRPr="0099573F">
        <w:rPr>
          <w:sz w:val="20"/>
          <w:szCs w:val="20"/>
        </w:rPr>
        <w:t xml:space="preserve">. Линейное напряжение сети </w:t>
      </w:r>
      <w:proofErr w:type="spellStart"/>
      <w:r w:rsidRPr="0099573F">
        <w:rPr>
          <w:i/>
          <w:iCs/>
          <w:sz w:val="20"/>
          <w:szCs w:val="20"/>
        </w:rPr>
        <w:t>U</w:t>
      </w:r>
      <w:r w:rsidRPr="0099573F">
        <w:rPr>
          <w:sz w:val="20"/>
          <w:szCs w:val="20"/>
          <w:vertAlign w:val="subscript"/>
        </w:rPr>
        <w:t>л</w:t>
      </w:r>
      <w:proofErr w:type="spellEnd"/>
      <w:r w:rsidRPr="0099573F">
        <w:rPr>
          <w:sz w:val="20"/>
          <w:szCs w:val="20"/>
        </w:rPr>
        <w:t xml:space="preserve"> (В), сопротивление тела человека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ч</w:t>
      </w:r>
      <w:proofErr w:type="spellEnd"/>
      <w:r w:rsidRPr="0099573F">
        <w:rPr>
          <w:sz w:val="20"/>
          <w:szCs w:val="20"/>
        </w:rPr>
        <w:t xml:space="preserve"> (Ом), </w:t>
      </w:r>
      <w:proofErr w:type="gramStart"/>
      <w:r w:rsidRPr="0099573F">
        <w:rPr>
          <w:sz w:val="20"/>
          <w:szCs w:val="20"/>
        </w:rPr>
        <w:t xml:space="preserve">сопротивление  </w:t>
      </w:r>
      <w:r w:rsidRPr="0099573F">
        <w:rPr>
          <w:sz w:val="20"/>
          <w:szCs w:val="20"/>
        </w:rPr>
        <w:lastRenderedPageBreak/>
        <w:t>обуви</w:t>
      </w:r>
      <w:proofErr w:type="gramEnd"/>
      <w:r w:rsidRPr="0099573F">
        <w:rPr>
          <w:sz w:val="20"/>
          <w:szCs w:val="20"/>
        </w:rPr>
        <w:t xml:space="preserve"> 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об</w:t>
      </w:r>
      <w:proofErr w:type="spellEnd"/>
      <w:r w:rsidRPr="0099573F">
        <w:rPr>
          <w:sz w:val="20"/>
          <w:szCs w:val="20"/>
        </w:rPr>
        <w:t xml:space="preserve"> (Ом);  опорное сопротивление поверхности ног (сопротивление пола)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оп</w:t>
      </w:r>
      <w:proofErr w:type="spellEnd"/>
      <w:r w:rsidRPr="0099573F">
        <w:rPr>
          <w:sz w:val="20"/>
          <w:szCs w:val="20"/>
        </w:rPr>
        <w:t xml:space="preserve"> (Ом); сопротивление изоляции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из</w:t>
      </w:r>
      <w:proofErr w:type="spellEnd"/>
      <w:r w:rsidRPr="0099573F">
        <w:rPr>
          <w:sz w:val="20"/>
          <w:szCs w:val="20"/>
        </w:rPr>
        <w:t xml:space="preserve"> (МОм); соп</w:t>
      </w:r>
      <w:r w:rsidRPr="0099573F">
        <w:rPr>
          <w:sz w:val="20"/>
          <w:szCs w:val="20"/>
        </w:rPr>
        <w:softHyphen/>
        <w:t xml:space="preserve">ротивление рабочего заземления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о</w:t>
      </w:r>
      <w:proofErr w:type="spellEnd"/>
      <w:r w:rsidRPr="0099573F">
        <w:rPr>
          <w:sz w:val="20"/>
          <w:szCs w:val="20"/>
        </w:rPr>
        <w:t xml:space="preserve"> (Ом).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40"/>
        <w:gridCol w:w="1320"/>
        <w:gridCol w:w="1320"/>
        <w:gridCol w:w="1320"/>
        <w:gridCol w:w="1560"/>
        <w:gridCol w:w="1320"/>
      </w:tblGrid>
      <w:tr w:rsidR="0099573F" w:rsidRPr="0099573F" w:rsidTr="001219BB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Варианты исходных данных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U</w:t>
            </w:r>
            <w:r w:rsidRPr="0099573F">
              <w:rPr>
                <w:sz w:val="20"/>
                <w:szCs w:val="20"/>
                <w:vertAlign w:val="subscript"/>
              </w:rPr>
              <w:t>л</w:t>
            </w:r>
            <w:proofErr w:type="spellEnd"/>
            <w:r w:rsidRPr="0099573F">
              <w:rPr>
                <w:sz w:val="20"/>
                <w:szCs w:val="20"/>
              </w:rPr>
              <w:t>, 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380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ч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800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80000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об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оп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800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2000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из</w:t>
            </w:r>
            <w:proofErr w:type="spellEnd"/>
            <w:r w:rsidRPr="0099573F">
              <w:rPr>
                <w:sz w:val="20"/>
                <w:szCs w:val="20"/>
              </w:rPr>
              <w:t>, МОм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0,1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о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50</w:t>
            </w:r>
          </w:p>
        </w:tc>
      </w:tr>
    </w:tbl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  <w:u w:val="single"/>
        </w:rPr>
      </w:pPr>
    </w:p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99573F">
        <w:rPr>
          <w:sz w:val="20"/>
          <w:szCs w:val="20"/>
          <w:u w:val="single"/>
        </w:rPr>
        <w:t>Задача 2.</w:t>
      </w:r>
      <w:r w:rsidRPr="0099573F">
        <w:rPr>
          <w:sz w:val="20"/>
          <w:szCs w:val="20"/>
        </w:rPr>
        <w:t xml:space="preserve"> Определить силу тока </w:t>
      </w:r>
      <w:r w:rsidRPr="0099573F">
        <w:rPr>
          <w:i/>
          <w:iCs/>
          <w:sz w:val="20"/>
          <w:szCs w:val="20"/>
          <w:lang w:val="en-US"/>
        </w:rPr>
        <w:t>I</w:t>
      </w:r>
      <w:r w:rsidRPr="0099573F">
        <w:rPr>
          <w:sz w:val="20"/>
          <w:szCs w:val="20"/>
          <w:vertAlign w:val="subscript"/>
        </w:rPr>
        <w:t>ч</w:t>
      </w:r>
      <w:r w:rsidRPr="0099573F">
        <w:rPr>
          <w:sz w:val="20"/>
          <w:szCs w:val="20"/>
        </w:rPr>
        <w:t xml:space="preserve"> (мА), проходящего через человека при неблагоприятной и благоприятной ситуациях, в случаях однофазного вклю</w:t>
      </w:r>
      <w:r w:rsidRPr="0099573F">
        <w:rPr>
          <w:sz w:val="20"/>
          <w:szCs w:val="20"/>
        </w:rPr>
        <w:softHyphen/>
        <w:t xml:space="preserve">чения в трехпроводную трехфазную сеть напряжением </w:t>
      </w:r>
      <w:proofErr w:type="spellStart"/>
      <w:r w:rsidRPr="0099573F">
        <w:rPr>
          <w:i/>
          <w:iCs/>
          <w:sz w:val="20"/>
          <w:szCs w:val="20"/>
        </w:rPr>
        <w:t>U</w:t>
      </w:r>
      <w:r w:rsidR="00B30A87">
        <w:rPr>
          <w:i/>
          <w:iCs/>
          <w:sz w:val="20"/>
          <w:szCs w:val="20"/>
        </w:rPr>
        <w:t>л</w:t>
      </w:r>
      <w:proofErr w:type="spellEnd"/>
      <w:r w:rsidRPr="0099573F">
        <w:rPr>
          <w:sz w:val="20"/>
          <w:szCs w:val="20"/>
        </w:rPr>
        <w:t xml:space="preserve"> = 380 </w:t>
      </w:r>
      <w:proofErr w:type="gramStart"/>
      <w:r w:rsidRPr="0099573F">
        <w:rPr>
          <w:sz w:val="20"/>
          <w:szCs w:val="20"/>
        </w:rPr>
        <w:t>В</w:t>
      </w:r>
      <w:proofErr w:type="gramEnd"/>
      <w:r w:rsidRPr="0099573F">
        <w:rPr>
          <w:sz w:val="20"/>
          <w:szCs w:val="20"/>
        </w:rPr>
        <w:t xml:space="preserve"> с изолиро</w:t>
      </w:r>
      <w:r w:rsidRPr="0099573F">
        <w:rPr>
          <w:sz w:val="20"/>
          <w:szCs w:val="20"/>
        </w:rPr>
        <w:softHyphen/>
        <w:t xml:space="preserve">ванной </w:t>
      </w:r>
      <w:proofErr w:type="spellStart"/>
      <w:r w:rsidRPr="0099573F">
        <w:rPr>
          <w:sz w:val="20"/>
          <w:szCs w:val="20"/>
        </w:rPr>
        <w:t>нейтралью</w:t>
      </w:r>
      <w:proofErr w:type="spellEnd"/>
      <w:r w:rsidRPr="0099573F">
        <w:rPr>
          <w:sz w:val="20"/>
          <w:szCs w:val="20"/>
        </w:rPr>
        <w:t xml:space="preserve"> и четырехпроводную с </w:t>
      </w:r>
      <w:proofErr w:type="spellStart"/>
      <w:r w:rsidRPr="0099573F">
        <w:rPr>
          <w:sz w:val="20"/>
          <w:szCs w:val="20"/>
        </w:rPr>
        <w:t>глухозаземленной</w:t>
      </w:r>
      <w:proofErr w:type="spellEnd"/>
      <w:r w:rsidRPr="0099573F">
        <w:rPr>
          <w:sz w:val="20"/>
          <w:szCs w:val="20"/>
        </w:rPr>
        <w:t xml:space="preserve"> </w:t>
      </w:r>
      <w:proofErr w:type="spellStart"/>
      <w:r w:rsidRPr="0099573F">
        <w:rPr>
          <w:sz w:val="20"/>
          <w:szCs w:val="20"/>
        </w:rPr>
        <w:t>нейтралью</w:t>
      </w:r>
      <w:proofErr w:type="spellEnd"/>
      <w:r w:rsidRPr="0099573F">
        <w:rPr>
          <w:sz w:val="20"/>
          <w:szCs w:val="20"/>
        </w:rPr>
        <w:t>:</w:t>
      </w:r>
    </w:p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99573F">
        <w:rPr>
          <w:sz w:val="20"/>
          <w:szCs w:val="20"/>
        </w:rPr>
        <w:t>а) неблагоприятные условия: человек прикоснулся к одной фазе, стоит на токопроводящем полу (металлическом), обувь сырья. Сопротивле</w:t>
      </w:r>
      <w:r w:rsidRPr="0099573F">
        <w:rPr>
          <w:sz w:val="20"/>
          <w:szCs w:val="20"/>
        </w:rPr>
        <w:softHyphen/>
        <w:t xml:space="preserve">ние - тела человека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ч</w:t>
      </w:r>
      <w:proofErr w:type="spellEnd"/>
      <w:r w:rsidRPr="0099573F">
        <w:rPr>
          <w:sz w:val="20"/>
          <w:szCs w:val="20"/>
        </w:rPr>
        <w:t xml:space="preserve">, обуви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об</w:t>
      </w:r>
      <w:proofErr w:type="spellEnd"/>
      <w:r w:rsidRPr="0099573F">
        <w:rPr>
          <w:sz w:val="20"/>
          <w:szCs w:val="20"/>
        </w:rPr>
        <w:t xml:space="preserve"> = 0, опорной поверхности ног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оп</w:t>
      </w:r>
      <w:proofErr w:type="spellEnd"/>
      <w:r w:rsidRPr="0099573F">
        <w:rPr>
          <w:sz w:val="20"/>
          <w:szCs w:val="20"/>
        </w:rPr>
        <w:t xml:space="preserve"> = 0 (Ом);</w:t>
      </w:r>
      <w:r w:rsidRPr="0099573F">
        <w:rPr>
          <w:sz w:val="20"/>
          <w:szCs w:val="20"/>
          <w:vertAlign w:val="subscript"/>
        </w:rPr>
        <w:t xml:space="preserve">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о</w:t>
      </w:r>
      <w:proofErr w:type="spellEnd"/>
      <w:r w:rsidRPr="0099573F">
        <w:rPr>
          <w:sz w:val="20"/>
          <w:szCs w:val="20"/>
        </w:rPr>
        <w:t xml:space="preserve"> рабочего </w:t>
      </w:r>
      <w:proofErr w:type="gramStart"/>
      <w:r w:rsidRPr="0099573F">
        <w:rPr>
          <w:sz w:val="20"/>
          <w:szCs w:val="20"/>
        </w:rPr>
        <w:t>заземления,</w:t>
      </w:r>
      <w:r w:rsidRPr="0099573F">
        <w:rPr>
          <w:sz w:val="20"/>
          <w:szCs w:val="20"/>
          <w:vertAlign w:val="subscript"/>
        </w:rPr>
        <w:t xml:space="preserve"> </w:t>
      </w:r>
      <w:r w:rsidRPr="0099573F">
        <w:rPr>
          <w:sz w:val="20"/>
          <w:szCs w:val="20"/>
        </w:rPr>
        <w:t xml:space="preserve"> </w:t>
      </w:r>
      <w:proofErr w:type="spellStart"/>
      <w:r w:rsidRPr="0099573F">
        <w:rPr>
          <w:i/>
          <w:iCs/>
          <w:sz w:val="20"/>
          <w:szCs w:val="20"/>
        </w:rPr>
        <w:t>r</w:t>
      </w:r>
      <w:proofErr w:type="gramEnd"/>
      <w:r w:rsidRPr="0099573F">
        <w:rPr>
          <w:sz w:val="20"/>
          <w:szCs w:val="20"/>
          <w:vertAlign w:val="subscript"/>
        </w:rPr>
        <w:t>из</w:t>
      </w:r>
      <w:proofErr w:type="spellEnd"/>
      <w:r w:rsidRPr="0099573F">
        <w:rPr>
          <w:sz w:val="20"/>
          <w:szCs w:val="20"/>
        </w:rPr>
        <w:tab/>
        <w:t>изоляции проводов;</w:t>
      </w:r>
    </w:p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99573F">
        <w:rPr>
          <w:sz w:val="20"/>
          <w:szCs w:val="20"/>
        </w:rPr>
        <w:t xml:space="preserve">б) благоприятные условия: обувь сухая на резиновой подошве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об</w:t>
      </w:r>
      <w:proofErr w:type="spellEnd"/>
      <w:r w:rsidRPr="0099573F">
        <w:rPr>
          <w:sz w:val="20"/>
          <w:szCs w:val="20"/>
          <w:vertAlign w:val="subscript"/>
        </w:rPr>
        <w:t xml:space="preserve"> </w:t>
      </w:r>
      <w:r w:rsidRPr="0099573F">
        <w:rPr>
          <w:sz w:val="20"/>
          <w:szCs w:val="20"/>
        </w:rPr>
        <w:t xml:space="preserve">= 50 (кОм); человек стоит на сухом деревянном полу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оп</w:t>
      </w:r>
      <w:proofErr w:type="spellEnd"/>
      <w:r w:rsidRPr="0099573F">
        <w:rPr>
          <w:sz w:val="20"/>
          <w:szCs w:val="20"/>
        </w:rPr>
        <w:t xml:space="preserve"> = 150 (кОм).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40"/>
        <w:gridCol w:w="1320"/>
        <w:gridCol w:w="1320"/>
        <w:gridCol w:w="1320"/>
        <w:gridCol w:w="1560"/>
        <w:gridCol w:w="1320"/>
      </w:tblGrid>
      <w:tr w:rsidR="0099573F" w:rsidRPr="0099573F" w:rsidTr="001219BB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Варианты исходных данных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ч</w:t>
            </w:r>
            <w:proofErr w:type="spellEnd"/>
            <w:r w:rsidRPr="0099573F">
              <w:rPr>
                <w:sz w:val="20"/>
                <w:szCs w:val="20"/>
              </w:rPr>
              <w:t>, кОм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о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из</w:t>
            </w:r>
            <w:proofErr w:type="spellEnd"/>
            <w:r w:rsidRPr="0099573F">
              <w:rPr>
                <w:sz w:val="20"/>
                <w:szCs w:val="20"/>
              </w:rPr>
              <w:t>, МОм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1,0</w:t>
            </w:r>
          </w:p>
        </w:tc>
      </w:tr>
    </w:tbl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</w:p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99573F">
        <w:rPr>
          <w:sz w:val="20"/>
          <w:szCs w:val="20"/>
          <w:u w:val="single"/>
        </w:rPr>
        <w:t>Задача 3.</w:t>
      </w:r>
      <w:r w:rsidRPr="0099573F">
        <w:rPr>
          <w:sz w:val="20"/>
          <w:szCs w:val="20"/>
        </w:rPr>
        <w:t xml:space="preserve"> Электропитание цеха осуществляется от силового транс</w:t>
      </w:r>
      <w:r w:rsidRPr="0099573F">
        <w:rPr>
          <w:sz w:val="20"/>
          <w:szCs w:val="20"/>
        </w:rPr>
        <w:softHyphen/>
        <w:t xml:space="preserve">форматора мощностью </w:t>
      </w:r>
      <w:r w:rsidRPr="0099573F">
        <w:rPr>
          <w:i/>
          <w:iCs/>
          <w:sz w:val="20"/>
          <w:szCs w:val="20"/>
        </w:rPr>
        <w:t>Р</w:t>
      </w:r>
      <w:r w:rsidRPr="0099573F">
        <w:rPr>
          <w:sz w:val="20"/>
          <w:szCs w:val="20"/>
        </w:rPr>
        <w:t xml:space="preserve"> (</w:t>
      </w:r>
      <w:proofErr w:type="spellStart"/>
      <w:r w:rsidRPr="0099573F">
        <w:rPr>
          <w:sz w:val="20"/>
          <w:szCs w:val="20"/>
        </w:rPr>
        <w:t>кВА</w:t>
      </w:r>
      <w:proofErr w:type="spellEnd"/>
      <w:r w:rsidRPr="0099573F">
        <w:rPr>
          <w:sz w:val="20"/>
          <w:szCs w:val="20"/>
        </w:rPr>
        <w:t xml:space="preserve">), напряжением </w:t>
      </w:r>
      <w:r w:rsidRPr="0099573F">
        <w:rPr>
          <w:i/>
          <w:iCs/>
          <w:sz w:val="20"/>
          <w:szCs w:val="20"/>
        </w:rPr>
        <w:t>U</w:t>
      </w:r>
      <w:r w:rsidRPr="0099573F">
        <w:rPr>
          <w:sz w:val="20"/>
          <w:szCs w:val="20"/>
        </w:rPr>
        <w:t xml:space="preserve"> = 6,3/0,38 кВ. </w:t>
      </w:r>
      <w:proofErr w:type="spellStart"/>
      <w:r w:rsidRPr="0099573F">
        <w:rPr>
          <w:sz w:val="20"/>
          <w:szCs w:val="20"/>
        </w:rPr>
        <w:t>Нейтраль</w:t>
      </w:r>
      <w:proofErr w:type="spellEnd"/>
      <w:r w:rsidRPr="0099573F">
        <w:rPr>
          <w:sz w:val="20"/>
          <w:szCs w:val="20"/>
        </w:rPr>
        <w:t xml:space="preserve"> высоковольтной и низковольтной стороны трансформатора нормально изолирована от  земли.  Нагрузка  всех фаз равномерная.  Грунт возле завода с удельным сопротивлением </w:t>
      </w:r>
      <w:r w:rsidRPr="0099573F">
        <w:rPr>
          <w:i/>
          <w:iCs/>
          <w:sz w:val="20"/>
          <w:szCs w:val="20"/>
        </w:rPr>
        <w:sym w:font="Symbol" w:char="F072"/>
      </w:r>
      <w:r w:rsidRPr="0099573F">
        <w:rPr>
          <w:sz w:val="20"/>
          <w:szCs w:val="20"/>
        </w:rPr>
        <w:t xml:space="preserve">, </w:t>
      </w:r>
      <w:proofErr w:type="spellStart"/>
      <w:r w:rsidRPr="0099573F">
        <w:rPr>
          <w:sz w:val="20"/>
          <w:szCs w:val="20"/>
        </w:rPr>
        <w:t>Ом.м</w:t>
      </w:r>
      <w:proofErr w:type="spellEnd"/>
      <w:r w:rsidRPr="0099573F">
        <w:rPr>
          <w:sz w:val="20"/>
          <w:szCs w:val="20"/>
        </w:rPr>
        <w:t>.</w:t>
      </w:r>
    </w:p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99573F">
        <w:rPr>
          <w:sz w:val="20"/>
          <w:szCs w:val="20"/>
        </w:rPr>
        <w:t xml:space="preserve">Требуется рассчитать искусственное защитное </w:t>
      </w:r>
      <w:proofErr w:type="gramStart"/>
      <w:r w:rsidRPr="0099573F">
        <w:rPr>
          <w:sz w:val="20"/>
          <w:szCs w:val="20"/>
        </w:rPr>
        <w:t>заземление  из</w:t>
      </w:r>
      <w:proofErr w:type="gramEnd"/>
      <w:r w:rsidRPr="0099573F">
        <w:rPr>
          <w:sz w:val="20"/>
          <w:szCs w:val="20"/>
        </w:rPr>
        <w:t xml:space="preserve"> сталь</w:t>
      </w:r>
      <w:r w:rsidRPr="0099573F">
        <w:rPr>
          <w:sz w:val="20"/>
          <w:szCs w:val="20"/>
        </w:rPr>
        <w:softHyphen/>
        <w:t xml:space="preserve">ных труб диаметром </w:t>
      </w:r>
      <w:r w:rsidRPr="0099573F">
        <w:rPr>
          <w:i/>
          <w:iCs/>
          <w:sz w:val="20"/>
          <w:szCs w:val="20"/>
        </w:rPr>
        <w:t>d</w:t>
      </w:r>
      <w:r w:rsidRPr="0099573F">
        <w:rPr>
          <w:sz w:val="20"/>
          <w:szCs w:val="20"/>
        </w:rPr>
        <w:t xml:space="preserve">, длинной </w:t>
      </w:r>
      <w:r w:rsidRPr="0099573F">
        <w:rPr>
          <w:i/>
          <w:iCs/>
          <w:sz w:val="20"/>
          <w:szCs w:val="20"/>
        </w:rPr>
        <w:t>l</w:t>
      </w:r>
      <w:r w:rsidRPr="0099573F">
        <w:rPr>
          <w:sz w:val="20"/>
          <w:szCs w:val="20"/>
        </w:rPr>
        <w:t xml:space="preserve"> и соединенных стальной полосой шири</w:t>
      </w:r>
      <w:r w:rsidRPr="0099573F">
        <w:rPr>
          <w:sz w:val="20"/>
          <w:szCs w:val="20"/>
        </w:rPr>
        <w:softHyphen/>
        <w:t xml:space="preserve">ной </w:t>
      </w:r>
      <w:r w:rsidRPr="0099573F">
        <w:rPr>
          <w:i/>
          <w:iCs/>
          <w:sz w:val="20"/>
          <w:szCs w:val="20"/>
          <w:lang w:val="en-US"/>
        </w:rPr>
        <w:t>b</w:t>
      </w:r>
      <w:r w:rsidRPr="0099573F">
        <w:rPr>
          <w:sz w:val="20"/>
          <w:szCs w:val="20"/>
        </w:rPr>
        <w:t>, к которому присоединяются корпуса электромеханического оборудо</w:t>
      </w:r>
      <w:r w:rsidRPr="0099573F">
        <w:rPr>
          <w:sz w:val="20"/>
          <w:szCs w:val="20"/>
        </w:rPr>
        <w:softHyphen/>
        <w:t xml:space="preserve">вания. Расчетная глубина заложения соединительной контурной полосы </w:t>
      </w:r>
      <w:proofErr w:type="spellStart"/>
      <w:r w:rsidRPr="0099573F">
        <w:rPr>
          <w:i/>
          <w:iCs/>
          <w:sz w:val="20"/>
          <w:szCs w:val="20"/>
        </w:rPr>
        <w:t>h</w:t>
      </w:r>
      <w:r w:rsidRPr="0099573F">
        <w:rPr>
          <w:sz w:val="20"/>
          <w:szCs w:val="20"/>
          <w:vertAlign w:val="subscript"/>
        </w:rPr>
        <w:t>о</w:t>
      </w:r>
      <w:proofErr w:type="spellEnd"/>
      <w:r w:rsidRPr="0099573F">
        <w:rPr>
          <w:sz w:val="20"/>
          <w:szCs w:val="20"/>
          <w:vertAlign w:val="subscript"/>
        </w:rPr>
        <w:t xml:space="preserve"> </w:t>
      </w:r>
      <w:r w:rsidRPr="0099573F">
        <w:rPr>
          <w:sz w:val="20"/>
          <w:szCs w:val="20"/>
        </w:rPr>
        <w:t xml:space="preserve">(м), расстояние между вертикальными </w:t>
      </w:r>
      <w:proofErr w:type="gramStart"/>
      <w:r w:rsidRPr="0099573F">
        <w:rPr>
          <w:sz w:val="20"/>
          <w:szCs w:val="20"/>
        </w:rPr>
        <w:t>электродами</w:t>
      </w:r>
      <w:proofErr w:type="gramEnd"/>
      <w:r w:rsidRPr="0099573F">
        <w:rPr>
          <w:sz w:val="20"/>
          <w:szCs w:val="20"/>
        </w:rPr>
        <w:t xml:space="preserve"> </w:t>
      </w:r>
      <w:r w:rsidRPr="0099573F">
        <w:rPr>
          <w:i/>
          <w:iCs/>
          <w:sz w:val="20"/>
          <w:szCs w:val="20"/>
        </w:rPr>
        <w:t>а</w:t>
      </w:r>
      <w:r w:rsidRPr="0099573F">
        <w:rPr>
          <w:sz w:val="20"/>
          <w:szCs w:val="20"/>
        </w:rPr>
        <w:t xml:space="preserve"> принять равным длине трубчатого электрода.</w:t>
      </w:r>
    </w:p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99573F">
        <w:rPr>
          <w:sz w:val="20"/>
          <w:szCs w:val="20"/>
        </w:rPr>
        <w:t xml:space="preserve">Определить сопротивление заземления </w:t>
      </w:r>
      <w:r w:rsidRPr="0099573F">
        <w:rPr>
          <w:i/>
          <w:iCs/>
          <w:sz w:val="20"/>
          <w:szCs w:val="20"/>
          <w:lang w:val="en-US"/>
        </w:rPr>
        <w:t>R</w:t>
      </w:r>
      <w:r w:rsidRPr="0099573F">
        <w:rPr>
          <w:sz w:val="20"/>
          <w:szCs w:val="20"/>
        </w:rPr>
        <w:t xml:space="preserve"> (Ом) и количество </w:t>
      </w:r>
      <w:r w:rsidRPr="0099573F">
        <w:rPr>
          <w:i/>
          <w:iCs/>
          <w:sz w:val="20"/>
          <w:szCs w:val="20"/>
          <w:lang w:val="en-US"/>
        </w:rPr>
        <w:t>n</w:t>
      </w:r>
      <w:r w:rsidRPr="0099573F">
        <w:rPr>
          <w:sz w:val="20"/>
          <w:szCs w:val="20"/>
        </w:rPr>
        <w:t xml:space="preserve"> вертикальных электродов.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40"/>
        <w:gridCol w:w="1320"/>
        <w:gridCol w:w="1320"/>
        <w:gridCol w:w="1320"/>
        <w:gridCol w:w="1560"/>
        <w:gridCol w:w="1320"/>
      </w:tblGrid>
      <w:tr w:rsidR="0099573F" w:rsidRPr="0099573F" w:rsidTr="001219BB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pStyle w:val="4"/>
              <w:rPr>
                <w:color w:val="auto"/>
                <w:sz w:val="20"/>
                <w:szCs w:val="20"/>
              </w:rPr>
            </w:pPr>
            <w:r w:rsidRPr="0099573F">
              <w:rPr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Варианты исходных данных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i/>
                <w:iCs/>
                <w:sz w:val="20"/>
                <w:szCs w:val="20"/>
              </w:rPr>
              <w:t>P</w:t>
            </w:r>
            <w:r w:rsidRPr="0099573F">
              <w:rPr>
                <w:sz w:val="20"/>
                <w:szCs w:val="20"/>
              </w:rPr>
              <w:t xml:space="preserve">, </w:t>
            </w:r>
            <w:proofErr w:type="spellStart"/>
            <w:r w:rsidRPr="0099573F">
              <w:rPr>
                <w:sz w:val="20"/>
                <w:szCs w:val="20"/>
              </w:rPr>
              <w:t>кВА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300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грунт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глина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суглинок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песок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каменистый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супесь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i/>
                <w:iCs/>
                <w:sz w:val="20"/>
                <w:szCs w:val="20"/>
              </w:rPr>
              <w:sym w:font="Symbol" w:char="F072"/>
            </w:r>
            <w:r w:rsidRPr="0099573F">
              <w:rPr>
                <w:sz w:val="20"/>
                <w:szCs w:val="20"/>
              </w:rPr>
              <w:t xml:space="preserve">, Ом </w:t>
            </w:r>
            <w:r w:rsidRPr="0099573F">
              <w:rPr>
                <w:sz w:val="20"/>
                <w:szCs w:val="20"/>
              </w:rPr>
              <w:sym w:font="Symbol" w:char="F0D7"/>
            </w:r>
            <w:r w:rsidRPr="0099573F">
              <w:rPr>
                <w:sz w:val="20"/>
                <w:szCs w:val="20"/>
              </w:rPr>
              <w:t>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600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300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i/>
                <w:iCs/>
                <w:sz w:val="20"/>
                <w:szCs w:val="20"/>
              </w:rPr>
              <w:t>d</w:t>
            </w:r>
            <w:r w:rsidRPr="0099573F">
              <w:rPr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0,025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0,03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0,06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0,1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i/>
                <w:iCs/>
                <w:sz w:val="20"/>
                <w:szCs w:val="20"/>
              </w:rPr>
              <w:t>l</w:t>
            </w:r>
            <w:r w:rsidRPr="0099573F">
              <w:rPr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4,0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3,5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i/>
                <w:iCs/>
                <w:sz w:val="20"/>
                <w:szCs w:val="20"/>
              </w:rPr>
              <w:t>b</w:t>
            </w:r>
            <w:r w:rsidRPr="0099573F">
              <w:rPr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0,02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0,02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0,03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0,08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0,08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h</w:t>
            </w:r>
            <w:r w:rsidRPr="0099573F">
              <w:rPr>
                <w:sz w:val="20"/>
                <w:szCs w:val="20"/>
                <w:vertAlign w:val="subscript"/>
              </w:rPr>
              <w:t>о</w:t>
            </w:r>
            <w:proofErr w:type="spellEnd"/>
            <w:r w:rsidRPr="0099573F">
              <w:rPr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0,75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0,7</w:t>
            </w:r>
          </w:p>
        </w:tc>
      </w:tr>
    </w:tbl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  <w:u w:val="single"/>
        </w:rPr>
      </w:pPr>
    </w:p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99573F">
        <w:rPr>
          <w:sz w:val="20"/>
          <w:szCs w:val="20"/>
          <w:u w:val="single"/>
        </w:rPr>
        <w:t>Задача 4.</w:t>
      </w:r>
      <w:r w:rsidRPr="0099573F">
        <w:rPr>
          <w:sz w:val="20"/>
          <w:szCs w:val="20"/>
        </w:rPr>
        <w:t xml:space="preserve"> Электропитание цеха напряжением 380 </w:t>
      </w:r>
      <w:proofErr w:type="gramStart"/>
      <w:r w:rsidRPr="0099573F">
        <w:rPr>
          <w:sz w:val="20"/>
          <w:szCs w:val="20"/>
        </w:rPr>
        <w:t>В  осуществляется</w:t>
      </w:r>
      <w:proofErr w:type="gramEnd"/>
      <w:r w:rsidRPr="0099573F">
        <w:rPr>
          <w:sz w:val="20"/>
          <w:szCs w:val="20"/>
        </w:rPr>
        <w:t xml:space="preserve">  от трансформатора с </w:t>
      </w:r>
      <w:proofErr w:type="spellStart"/>
      <w:r w:rsidRPr="0099573F">
        <w:rPr>
          <w:sz w:val="20"/>
          <w:szCs w:val="20"/>
        </w:rPr>
        <w:t>глухозаземленной</w:t>
      </w:r>
      <w:proofErr w:type="spellEnd"/>
      <w:r w:rsidRPr="0099573F">
        <w:rPr>
          <w:sz w:val="20"/>
          <w:szCs w:val="20"/>
        </w:rPr>
        <w:t xml:space="preserve"> </w:t>
      </w:r>
      <w:proofErr w:type="spellStart"/>
      <w:r w:rsidRPr="0099573F">
        <w:rPr>
          <w:sz w:val="20"/>
          <w:szCs w:val="20"/>
        </w:rPr>
        <w:t>нейтралью</w:t>
      </w:r>
      <w:proofErr w:type="spellEnd"/>
      <w:r w:rsidRPr="0099573F">
        <w:rPr>
          <w:sz w:val="20"/>
          <w:szCs w:val="20"/>
        </w:rPr>
        <w:t>. Сопротивление транс</w:t>
      </w:r>
      <w:r w:rsidRPr="0099573F">
        <w:rPr>
          <w:sz w:val="20"/>
          <w:szCs w:val="20"/>
        </w:rPr>
        <w:softHyphen/>
        <w:t xml:space="preserve">форматора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тр</w:t>
      </w:r>
      <w:proofErr w:type="spellEnd"/>
      <w:r w:rsidRPr="0099573F">
        <w:rPr>
          <w:sz w:val="20"/>
          <w:szCs w:val="20"/>
        </w:rPr>
        <w:t xml:space="preserve"> (Ом), сопротивление участков проводов длиной 100 м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  <w:vertAlign w:val="subscript"/>
        </w:rPr>
        <w:t>пр</w:t>
      </w:r>
      <w:proofErr w:type="spellEnd"/>
      <w:r w:rsidRPr="0099573F">
        <w:rPr>
          <w:sz w:val="20"/>
          <w:szCs w:val="20"/>
        </w:rPr>
        <w:t xml:space="preserve"> (Ом), сопротивление магистрали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</w:rPr>
        <w:t>м</w:t>
      </w:r>
      <w:proofErr w:type="spellEnd"/>
      <w:r w:rsidRPr="0099573F">
        <w:rPr>
          <w:sz w:val="20"/>
          <w:szCs w:val="20"/>
        </w:rPr>
        <w:t xml:space="preserve"> (Ом). Требуется определить ток ко</w:t>
      </w:r>
      <w:r w:rsidRPr="0099573F">
        <w:rPr>
          <w:sz w:val="20"/>
          <w:szCs w:val="20"/>
        </w:rPr>
        <w:softHyphen/>
        <w:t xml:space="preserve">роткого замыкания </w:t>
      </w:r>
      <w:r w:rsidRPr="0099573F">
        <w:rPr>
          <w:i/>
          <w:iCs/>
          <w:sz w:val="20"/>
          <w:szCs w:val="20"/>
          <w:lang w:val="en-US"/>
        </w:rPr>
        <w:t>I</w:t>
      </w:r>
      <w:r w:rsidRPr="0099573F">
        <w:rPr>
          <w:i/>
          <w:iCs/>
          <w:sz w:val="20"/>
          <w:szCs w:val="20"/>
        </w:rPr>
        <w:t xml:space="preserve"> </w:t>
      </w:r>
      <w:proofErr w:type="spellStart"/>
      <w:r w:rsidRPr="0099573F">
        <w:rPr>
          <w:sz w:val="20"/>
          <w:szCs w:val="20"/>
          <w:vertAlign w:val="subscript"/>
        </w:rPr>
        <w:t>кз</w:t>
      </w:r>
      <w:proofErr w:type="spellEnd"/>
      <w:r w:rsidRPr="0099573F">
        <w:rPr>
          <w:sz w:val="20"/>
          <w:szCs w:val="20"/>
        </w:rPr>
        <w:t xml:space="preserve"> (А) в случае пробоя изоляции на корпус </w:t>
      </w:r>
      <w:proofErr w:type="spellStart"/>
      <w:r w:rsidRPr="0099573F">
        <w:rPr>
          <w:sz w:val="20"/>
          <w:szCs w:val="20"/>
        </w:rPr>
        <w:t>электроустаново</w:t>
      </w:r>
      <w:r w:rsidRPr="0099573F">
        <w:rPr>
          <w:sz w:val="20"/>
          <w:szCs w:val="20"/>
        </w:rPr>
        <w:softHyphen/>
        <w:t>ки</w:t>
      </w:r>
      <w:proofErr w:type="spellEnd"/>
      <w:r w:rsidRPr="0099573F">
        <w:rPr>
          <w:sz w:val="20"/>
          <w:szCs w:val="20"/>
        </w:rPr>
        <w:t xml:space="preserve">; номинальный ток плавких вставок предохранителей </w:t>
      </w:r>
      <w:r w:rsidRPr="0099573F">
        <w:rPr>
          <w:i/>
          <w:iCs/>
          <w:sz w:val="20"/>
          <w:szCs w:val="20"/>
          <w:lang w:val="en-US"/>
        </w:rPr>
        <w:t>I</w:t>
      </w:r>
      <w:r w:rsidRPr="0099573F">
        <w:rPr>
          <w:i/>
          <w:iCs/>
          <w:sz w:val="20"/>
          <w:szCs w:val="20"/>
        </w:rPr>
        <w:t xml:space="preserve"> </w:t>
      </w:r>
      <w:proofErr w:type="spellStart"/>
      <w:r w:rsidRPr="0099573F">
        <w:rPr>
          <w:sz w:val="20"/>
          <w:szCs w:val="20"/>
          <w:vertAlign w:val="subscript"/>
        </w:rPr>
        <w:t>нп</w:t>
      </w:r>
      <w:proofErr w:type="spellEnd"/>
      <w:r w:rsidRPr="0099573F">
        <w:rPr>
          <w:sz w:val="20"/>
          <w:szCs w:val="20"/>
        </w:rPr>
        <w:t xml:space="preserve"> (А); величину напряже</w:t>
      </w:r>
      <w:r w:rsidRPr="0099573F">
        <w:rPr>
          <w:sz w:val="20"/>
          <w:szCs w:val="20"/>
        </w:rPr>
        <w:softHyphen/>
        <w:t xml:space="preserve">ния прикосновения </w:t>
      </w:r>
      <w:r w:rsidRPr="0099573F">
        <w:rPr>
          <w:i/>
          <w:iCs/>
          <w:sz w:val="20"/>
          <w:szCs w:val="20"/>
          <w:lang w:val="en-US"/>
        </w:rPr>
        <w:t>U</w:t>
      </w:r>
      <w:r w:rsidRPr="0099573F">
        <w:rPr>
          <w:i/>
          <w:iCs/>
          <w:sz w:val="20"/>
          <w:szCs w:val="20"/>
        </w:rPr>
        <w:t xml:space="preserve"> </w:t>
      </w:r>
      <w:proofErr w:type="spellStart"/>
      <w:r w:rsidRPr="0099573F">
        <w:rPr>
          <w:sz w:val="20"/>
          <w:szCs w:val="20"/>
          <w:vertAlign w:val="subscript"/>
        </w:rPr>
        <w:t>пр</w:t>
      </w:r>
      <w:proofErr w:type="spellEnd"/>
      <w:r w:rsidRPr="0099573F">
        <w:rPr>
          <w:sz w:val="20"/>
          <w:szCs w:val="20"/>
        </w:rPr>
        <w:t xml:space="preserve"> (В). Коэффициент надежности равен 3. Сопротивление нуле</w:t>
      </w:r>
      <w:r w:rsidRPr="0099573F">
        <w:rPr>
          <w:sz w:val="20"/>
          <w:szCs w:val="20"/>
        </w:rPr>
        <w:softHyphen/>
        <w:t xml:space="preserve">вого провода </w:t>
      </w:r>
      <w:proofErr w:type="spellStart"/>
      <w:r w:rsidRPr="0099573F">
        <w:rPr>
          <w:i/>
          <w:iCs/>
          <w:sz w:val="20"/>
          <w:szCs w:val="20"/>
        </w:rPr>
        <w:t>R</w:t>
      </w:r>
      <w:r w:rsidRPr="0099573F">
        <w:rPr>
          <w:sz w:val="20"/>
          <w:szCs w:val="20"/>
        </w:rPr>
        <w:t>о</w:t>
      </w:r>
      <w:proofErr w:type="spellEnd"/>
      <w:r w:rsidRPr="0099573F">
        <w:rPr>
          <w:sz w:val="20"/>
          <w:szCs w:val="20"/>
        </w:rPr>
        <w:t xml:space="preserve"> (Ом).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40"/>
        <w:gridCol w:w="1320"/>
        <w:gridCol w:w="1320"/>
        <w:gridCol w:w="1320"/>
        <w:gridCol w:w="1560"/>
        <w:gridCol w:w="1320"/>
      </w:tblGrid>
      <w:tr w:rsidR="0099573F" w:rsidRPr="0099573F" w:rsidTr="001219BB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pStyle w:val="4"/>
              <w:rPr>
                <w:color w:val="auto"/>
                <w:sz w:val="20"/>
                <w:szCs w:val="20"/>
              </w:rPr>
            </w:pPr>
            <w:r w:rsidRPr="0099573F">
              <w:rPr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Варианты исходных данных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тр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2,5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lastRenderedPageBreak/>
              <w:t>r</w:t>
            </w:r>
            <w:r w:rsidRPr="0099573F">
              <w:rPr>
                <w:sz w:val="20"/>
                <w:szCs w:val="20"/>
                <w:vertAlign w:val="subscript"/>
              </w:rPr>
              <w:t>пр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1,84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0,1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м</w:t>
            </w:r>
            <w:proofErr w:type="spellEnd"/>
            <w:r w:rsidRPr="0099573F">
              <w:rPr>
                <w:sz w:val="20"/>
                <w:szCs w:val="20"/>
              </w:rPr>
              <w:t>, 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0,85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1,0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0,75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о</w:t>
            </w:r>
            <w:proofErr w:type="spellEnd"/>
            <w:r w:rsidRPr="0099573F">
              <w:rPr>
                <w:sz w:val="20"/>
                <w:szCs w:val="20"/>
              </w:rPr>
              <w:t>, 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1,76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0,3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2,0</w:t>
            </w:r>
          </w:p>
        </w:tc>
      </w:tr>
    </w:tbl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0"/>
          <w:szCs w:val="20"/>
        </w:rPr>
      </w:pPr>
    </w:p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  <w:r w:rsidRPr="0099573F">
        <w:rPr>
          <w:sz w:val="20"/>
          <w:szCs w:val="20"/>
          <w:u w:val="single"/>
        </w:rPr>
        <w:t>Задача 5.</w:t>
      </w:r>
      <w:r w:rsidRPr="0099573F">
        <w:rPr>
          <w:sz w:val="20"/>
          <w:szCs w:val="20"/>
        </w:rPr>
        <w:t xml:space="preserve"> Является ли опасным шаговое напряжение </w:t>
      </w:r>
      <w:r w:rsidRPr="0099573F">
        <w:rPr>
          <w:i/>
          <w:iCs/>
          <w:sz w:val="20"/>
          <w:szCs w:val="20"/>
          <w:lang w:val="en-US"/>
        </w:rPr>
        <w:t>U</w:t>
      </w:r>
      <w:r w:rsidRPr="0099573F">
        <w:rPr>
          <w:sz w:val="20"/>
          <w:szCs w:val="20"/>
          <w:vertAlign w:val="subscript"/>
        </w:rPr>
        <w:t>ш</w:t>
      </w:r>
      <w:r w:rsidRPr="0099573F">
        <w:rPr>
          <w:sz w:val="20"/>
          <w:szCs w:val="20"/>
        </w:rPr>
        <w:t xml:space="preserve"> (В) и величина переменного тока </w:t>
      </w:r>
      <w:r w:rsidRPr="0099573F">
        <w:rPr>
          <w:i/>
          <w:iCs/>
          <w:sz w:val="20"/>
          <w:szCs w:val="20"/>
          <w:lang w:val="en-US"/>
        </w:rPr>
        <w:t>I</w:t>
      </w:r>
      <w:proofErr w:type="spellStart"/>
      <w:r w:rsidRPr="0099573F">
        <w:rPr>
          <w:sz w:val="20"/>
          <w:szCs w:val="20"/>
          <w:vertAlign w:val="subscript"/>
        </w:rPr>
        <w:t>ч.ш</w:t>
      </w:r>
      <w:proofErr w:type="spellEnd"/>
      <w:r w:rsidRPr="0099573F">
        <w:rPr>
          <w:sz w:val="20"/>
          <w:szCs w:val="20"/>
          <w:vertAlign w:val="subscript"/>
        </w:rPr>
        <w:t>.</w:t>
      </w:r>
      <w:r w:rsidRPr="0099573F">
        <w:rPr>
          <w:sz w:val="20"/>
          <w:szCs w:val="20"/>
        </w:rPr>
        <w:t xml:space="preserve"> (мА) для человека, находящегося в зоне его растекания от упавшего на грунт с удельным электрическим сопротивлением </w:t>
      </w:r>
      <w:r w:rsidRPr="0099573F">
        <w:rPr>
          <w:i/>
          <w:iCs/>
          <w:sz w:val="20"/>
          <w:szCs w:val="20"/>
        </w:rPr>
        <w:sym w:font="Symbol" w:char="F072"/>
      </w:r>
      <w:r w:rsidRPr="0099573F">
        <w:rPr>
          <w:sz w:val="20"/>
          <w:szCs w:val="20"/>
        </w:rPr>
        <w:t xml:space="preserve"> (Ом</w:t>
      </w:r>
      <w:r w:rsidRPr="0099573F">
        <w:rPr>
          <w:sz w:val="20"/>
          <w:szCs w:val="20"/>
        </w:rPr>
        <w:sym w:font="Symbol" w:char="F0D7"/>
      </w:r>
      <w:r w:rsidRPr="0099573F">
        <w:rPr>
          <w:sz w:val="20"/>
          <w:szCs w:val="20"/>
        </w:rPr>
        <w:t xml:space="preserve">м) провода под напряжением и создавшего ток замыкания </w:t>
      </w:r>
      <w:r w:rsidRPr="0099573F">
        <w:rPr>
          <w:i/>
          <w:iCs/>
          <w:sz w:val="20"/>
          <w:szCs w:val="20"/>
          <w:lang w:val="en-US"/>
        </w:rPr>
        <w:t>I</w:t>
      </w:r>
      <w:r w:rsidRPr="0099573F">
        <w:rPr>
          <w:sz w:val="20"/>
          <w:szCs w:val="20"/>
          <w:vertAlign w:val="subscript"/>
        </w:rPr>
        <w:t xml:space="preserve">з </w:t>
      </w:r>
      <w:r w:rsidRPr="0099573F">
        <w:rPr>
          <w:sz w:val="20"/>
          <w:szCs w:val="20"/>
        </w:rPr>
        <w:t xml:space="preserve"> (А). Размер шага человека при расчете принять равным </w:t>
      </w:r>
      <w:r w:rsidRPr="0099573F">
        <w:rPr>
          <w:i/>
          <w:iCs/>
          <w:sz w:val="20"/>
          <w:szCs w:val="20"/>
        </w:rPr>
        <w:t>х</w:t>
      </w:r>
      <w:r w:rsidRPr="0099573F">
        <w:rPr>
          <w:sz w:val="20"/>
          <w:szCs w:val="20"/>
          <w:vertAlign w:val="subscript"/>
        </w:rPr>
        <w:t>ш</w:t>
      </w:r>
      <w:r w:rsidRPr="0099573F">
        <w:rPr>
          <w:sz w:val="20"/>
          <w:szCs w:val="20"/>
        </w:rPr>
        <w:t xml:space="preserve">=0,8 м, а сопротивление тела </w:t>
      </w:r>
      <w:r w:rsidRPr="0099573F">
        <w:rPr>
          <w:i/>
          <w:iCs/>
          <w:sz w:val="20"/>
          <w:szCs w:val="20"/>
          <w:lang w:val="en-US"/>
        </w:rPr>
        <w:t>r</w:t>
      </w:r>
      <w:r w:rsidRPr="0099573F">
        <w:rPr>
          <w:sz w:val="20"/>
          <w:szCs w:val="20"/>
          <w:vertAlign w:val="subscript"/>
        </w:rPr>
        <w:t>ч</w:t>
      </w:r>
      <w:r w:rsidRPr="0099573F">
        <w:rPr>
          <w:sz w:val="20"/>
          <w:szCs w:val="20"/>
        </w:rPr>
        <w:t xml:space="preserve"> (Ом). Он находится в зоне растекания тока на расстоянии </w:t>
      </w:r>
      <w:r w:rsidRPr="0099573F">
        <w:rPr>
          <w:i/>
          <w:iCs/>
          <w:sz w:val="20"/>
          <w:szCs w:val="20"/>
        </w:rPr>
        <w:t>х</w:t>
      </w:r>
      <w:r w:rsidRPr="0099573F">
        <w:rPr>
          <w:sz w:val="20"/>
          <w:szCs w:val="20"/>
        </w:rPr>
        <w:t xml:space="preserve"> (м) от упавшего провода. Опасность напряжения оценить сравнением с пороговым значением безопасного напряжения </w:t>
      </w:r>
      <w:r w:rsidRPr="0099573F">
        <w:rPr>
          <w:i/>
          <w:iCs/>
          <w:sz w:val="20"/>
          <w:szCs w:val="20"/>
          <w:lang w:val="en-US"/>
        </w:rPr>
        <w:t>U</w:t>
      </w:r>
      <w:r w:rsidRPr="0099573F">
        <w:rPr>
          <w:sz w:val="20"/>
          <w:szCs w:val="20"/>
          <w:vertAlign w:val="subscript"/>
        </w:rPr>
        <w:t xml:space="preserve">б </w:t>
      </w:r>
      <w:r w:rsidRPr="0099573F">
        <w:rPr>
          <w:sz w:val="20"/>
          <w:szCs w:val="20"/>
        </w:rPr>
        <w:t xml:space="preserve">= 50 В, а силы тока – сравнением с пороговым отпускающим </w:t>
      </w:r>
      <w:r w:rsidRPr="0099573F">
        <w:rPr>
          <w:i/>
          <w:iCs/>
          <w:sz w:val="20"/>
          <w:szCs w:val="20"/>
          <w:lang w:val="en-US"/>
        </w:rPr>
        <w:t>I</w:t>
      </w:r>
      <w:r w:rsidRPr="0099573F">
        <w:rPr>
          <w:sz w:val="20"/>
          <w:szCs w:val="20"/>
          <w:vertAlign w:val="subscript"/>
        </w:rPr>
        <w:t xml:space="preserve">п </w:t>
      </w:r>
      <w:r w:rsidRPr="0099573F">
        <w:rPr>
          <w:sz w:val="20"/>
          <w:szCs w:val="20"/>
        </w:rPr>
        <w:t>= 10 мА.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40"/>
        <w:gridCol w:w="1320"/>
        <w:gridCol w:w="1320"/>
        <w:gridCol w:w="1320"/>
        <w:gridCol w:w="1560"/>
        <w:gridCol w:w="1320"/>
      </w:tblGrid>
      <w:tr w:rsidR="0099573F" w:rsidRPr="0099573F" w:rsidTr="001219BB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pStyle w:val="4"/>
              <w:rPr>
                <w:color w:val="auto"/>
                <w:sz w:val="20"/>
                <w:szCs w:val="20"/>
              </w:rPr>
            </w:pPr>
            <w:r w:rsidRPr="0099573F">
              <w:rPr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Варианты исходных данных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5E1897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i/>
                <w:iCs/>
                <w:sz w:val="20"/>
                <w:szCs w:val="20"/>
              </w:rPr>
              <w:sym w:font="Symbol" w:char="F072"/>
            </w:r>
            <w:r w:rsidRPr="0099573F">
              <w:rPr>
                <w:sz w:val="20"/>
                <w:szCs w:val="20"/>
              </w:rPr>
              <w:t>, Ом</w:t>
            </w:r>
            <w:r w:rsidRPr="0099573F">
              <w:rPr>
                <w:sz w:val="20"/>
                <w:szCs w:val="20"/>
              </w:rPr>
              <w:sym w:font="Symbol" w:char="F0D7"/>
            </w:r>
            <w:r w:rsidRPr="0099573F">
              <w:rPr>
                <w:sz w:val="20"/>
                <w:szCs w:val="20"/>
              </w:rPr>
              <w:t>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90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i/>
                <w:iCs/>
                <w:sz w:val="20"/>
                <w:szCs w:val="20"/>
                <w:lang w:val="en-US"/>
              </w:rPr>
              <w:t>I</w:t>
            </w:r>
            <w:r w:rsidRPr="0099573F">
              <w:rPr>
                <w:rFonts w:hint="eastAsia"/>
                <w:sz w:val="20"/>
                <w:szCs w:val="20"/>
              </w:rPr>
              <w:t xml:space="preserve"> </w:t>
            </w:r>
            <w:r w:rsidRPr="0099573F">
              <w:rPr>
                <w:rFonts w:hint="eastAsia"/>
                <w:sz w:val="20"/>
                <w:szCs w:val="20"/>
                <w:vertAlign w:val="subscript"/>
              </w:rPr>
              <w:t>з</w:t>
            </w:r>
            <w:r w:rsidRPr="0099573F">
              <w:rPr>
                <w:rFonts w:hint="eastAsia"/>
                <w:sz w:val="20"/>
                <w:szCs w:val="20"/>
              </w:rPr>
              <w:t xml:space="preserve"> </w:t>
            </w:r>
            <w:r w:rsidRPr="0099573F">
              <w:rPr>
                <w:sz w:val="20"/>
                <w:szCs w:val="20"/>
              </w:rPr>
              <w:t>, 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i/>
                <w:iCs/>
                <w:sz w:val="20"/>
                <w:szCs w:val="20"/>
                <w:lang w:val="en-US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ч</w:t>
            </w:r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800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1200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i/>
                <w:iCs/>
                <w:sz w:val="20"/>
                <w:szCs w:val="20"/>
              </w:rPr>
              <w:t>х</w:t>
            </w:r>
            <w:r w:rsidRPr="0099573F">
              <w:rPr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</w:t>
            </w:r>
          </w:p>
        </w:tc>
      </w:tr>
    </w:tbl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0"/>
          <w:szCs w:val="20"/>
        </w:rPr>
      </w:pPr>
    </w:p>
    <w:p w:rsidR="0099573F" w:rsidRPr="0099573F" w:rsidRDefault="0099573F" w:rsidP="0099573F">
      <w:pPr>
        <w:spacing w:line="360" w:lineRule="auto"/>
        <w:ind w:firstLine="709"/>
        <w:jc w:val="both"/>
        <w:rPr>
          <w:sz w:val="20"/>
          <w:szCs w:val="20"/>
        </w:rPr>
      </w:pPr>
      <w:proofErr w:type="gramStart"/>
      <w:r w:rsidRPr="0099573F">
        <w:rPr>
          <w:sz w:val="20"/>
          <w:szCs w:val="20"/>
          <w:u w:val="single"/>
        </w:rPr>
        <w:t>Задача  6</w:t>
      </w:r>
      <w:proofErr w:type="gramEnd"/>
      <w:r w:rsidRPr="0099573F">
        <w:rPr>
          <w:sz w:val="20"/>
          <w:szCs w:val="20"/>
          <w:u w:val="single"/>
        </w:rPr>
        <w:t>.</w:t>
      </w:r>
      <w:r w:rsidRPr="0099573F">
        <w:rPr>
          <w:sz w:val="20"/>
          <w:szCs w:val="20"/>
        </w:rPr>
        <w:t xml:space="preserve"> Определить силу тока короткого замыкания </w:t>
      </w:r>
      <w:r w:rsidRPr="0099573F">
        <w:rPr>
          <w:i/>
          <w:iCs/>
          <w:sz w:val="20"/>
          <w:szCs w:val="20"/>
          <w:lang w:val="en-US"/>
        </w:rPr>
        <w:t>I</w:t>
      </w:r>
      <w:proofErr w:type="spellStart"/>
      <w:r w:rsidRPr="0099573F">
        <w:rPr>
          <w:sz w:val="20"/>
          <w:szCs w:val="20"/>
          <w:vertAlign w:val="subscript"/>
        </w:rPr>
        <w:t>к.з</w:t>
      </w:r>
      <w:proofErr w:type="spellEnd"/>
      <w:r w:rsidRPr="0099573F">
        <w:rPr>
          <w:sz w:val="20"/>
          <w:szCs w:val="20"/>
          <w:vertAlign w:val="subscript"/>
        </w:rPr>
        <w:t>.</w:t>
      </w:r>
      <w:r w:rsidRPr="0099573F">
        <w:rPr>
          <w:sz w:val="20"/>
          <w:szCs w:val="20"/>
        </w:rPr>
        <w:t xml:space="preserve"> (А) фазы на корпус оборудования и соответствующее ему напряжение прикосновения </w:t>
      </w:r>
      <w:r w:rsidRPr="0099573F">
        <w:rPr>
          <w:i/>
          <w:iCs/>
          <w:sz w:val="20"/>
          <w:szCs w:val="20"/>
          <w:lang w:val="en-US"/>
        </w:rPr>
        <w:t>U</w:t>
      </w:r>
      <w:proofErr w:type="spellStart"/>
      <w:r w:rsidRPr="0099573F">
        <w:rPr>
          <w:sz w:val="20"/>
          <w:szCs w:val="20"/>
          <w:vertAlign w:val="subscript"/>
        </w:rPr>
        <w:t>пр</w:t>
      </w:r>
      <w:proofErr w:type="spellEnd"/>
      <w:r w:rsidRPr="0099573F">
        <w:rPr>
          <w:sz w:val="20"/>
          <w:szCs w:val="20"/>
        </w:rPr>
        <w:t xml:space="preserve"> (В) к нему до срабатывания защиты для сети с фазным напряжением </w:t>
      </w:r>
      <w:r w:rsidRPr="0099573F">
        <w:rPr>
          <w:i/>
          <w:iCs/>
          <w:sz w:val="20"/>
          <w:szCs w:val="20"/>
          <w:lang w:val="en-US"/>
        </w:rPr>
        <w:t>U</w:t>
      </w:r>
      <w:r w:rsidRPr="0099573F">
        <w:rPr>
          <w:sz w:val="20"/>
          <w:szCs w:val="20"/>
          <w:vertAlign w:val="subscript"/>
        </w:rPr>
        <w:t>ф</w:t>
      </w:r>
      <w:r w:rsidRPr="0099573F">
        <w:rPr>
          <w:sz w:val="20"/>
          <w:szCs w:val="20"/>
        </w:rPr>
        <w:t xml:space="preserve"> (В), питаемой трансформатором с заземленной </w:t>
      </w:r>
      <w:proofErr w:type="spellStart"/>
      <w:r w:rsidRPr="0099573F">
        <w:rPr>
          <w:sz w:val="20"/>
          <w:szCs w:val="20"/>
        </w:rPr>
        <w:t>нейтралью</w:t>
      </w:r>
      <w:proofErr w:type="spellEnd"/>
      <w:r w:rsidRPr="0099573F">
        <w:rPr>
          <w:sz w:val="20"/>
          <w:szCs w:val="20"/>
        </w:rPr>
        <w:t xml:space="preserve">, имеющим сопротивления обмоток, фазного и нулевого проводов соответственно </w:t>
      </w:r>
      <w:r w:rsidRPr="0099573F">
        <w:rPr>
          <w:i/>
          <w:iCs/>
          <w:sz w:val="20"/>
          <w:szCs w:val="20"/>
          <w:lang w:val="en-US"/>
        </w:rPr>
        <w:t>r</w:t>
      </w:r>
      <w:proofErr w:type="spellStart"/>
      <w:r w:rsidRPr="0099573F">
        <w:rPr>
          <w:sz w:val="20"/>
          <w:szCs w:val="20"/>
          <w:vertAlign w:val="subscript"/>
        </w:rPr>
        <w:t>тр</w:t>
      </w:r>
      <w:proofErr w:type="spellEnd"/>
      <w:r w:rsidRPr="0099573F">
        <w:rPr>
          <w:sz w:val="20"/>
          <w:szCs w:val="20"/>
        </w:rPr>
        <w:t xml:space="preserve">, </w:t>
      </w:r>
      <w:r w:rsidRPr="0099573F">
        <w:rPr>
          <w:i/>
          <w:iCs/>
          <w:sz w:val="20"/>
          <w:szCs w:val="20"/>
          <w:lang w:val="en-US"/>
        </w:rPr>
        <w:t>r</w:t>
      </w:r>
      <w:proofErr w:type="spellStart"/>
      <w:r w:rsidRPr="0099573F">
        <w:rPr>
          <w:sz w:val="20"/>
          <w:szCs w:val="20"/>
          <w:vertAlign w:val="subscript"/>
        </w:rPr>
        <w:t>ф.пр</w:t>
      </w:r>
      <w:proofErr w:type="spellEnd"/>
      <w:r w:rsidRPr="0099573F">
        <w:rPr>
          <w:sz w:val="20"/>
          <w:szCs w:val="20"/>
        </w:rPr>
        <w:t xml:space="preserve">, </w:t>
      </w:r>
      <w:r w:rsidRPr="0099573F">
        <w:rPr>
          <w:i/>
          <w:iCs/>
          <w:sz w:val="20"/>
          <w:szCs w:val="20"/>
          <w:lang w:val="en-US"/>
        </w:rPr>
        <w:t>r</w:t>
      </w:r>
      <w:r w:rsidRPr="0099573F">
        <w:rPr>
          <w:sz w:val="20"/>
          <w:szCs w:val="20"/>
          <w:vertAlign w:val="subscript"/>
        </w:rPr>
        <w:t>н</w:t>
      </w:r>
      <w:r w:rsidRPr="0099573F">
        <w:rPr>
          <w:sz w:val="20"/>
          <w:szCs w:val="20"/>
        </w:rPr>
        <w:t>,</w:t>
      </w:r>
      <w:r w:rsidRPr="0099573F">
        <w:rPr>
          <w:sz w:val="20"/>
          <w:szCs w:val="20"/>
          <w:vertAlign w:val="subscript"/>
        </w:rPr>
        <w:t xml:space="preserve"> </w:t>
      </w:r>
      <w:r w:rsidRPr="0099573F">
        <w:rPr>
          <w:sz w:val="20"/>
          <w:szCs w:val="20"/>
        </w:rPr>
        <w:t xml:space="preserve">Ом. Величину напряжения прикосновения сопоставить с безопасным и равным </w:t>
      </w:r>
      <w:r w:rsidRPr="0099573F">
        <w:rPr>
          <w:i/>
          <w:iCs/>
          <w:sz w:val="20"/>
          <w:szCs w:val="20"/>
          <w:lang w:val="en-US"/>
        </w:rPr>
        <w:t>U</w:t>
      </w:r>
      <w:r w:rsidRPr="0099573F">
        <w:rPr>
          <w:sz w:val="20"/>
          <w:szCs w:val="20"/>
          <w:vertAlign w:val="subscript"/>
        </w:rPr>
        <w:t xml:space="preserve">б </w:t>
      </w:r>
      <w:r w:rsidRPr="0099573F">
        <w:rPr>
          <w:sz w:val="20"/>
          <w:szCs w:val="20"/>
        </w:rPr>
        <w:t>= 50 В.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40"/>
        <w:gridCol w:w="1320"/>
        <w:gridCol w:w="1320"/>
        <w:gridCol w:w="1320"/>
        <w:gridCol w:w="1560"/>
        <w:gridCol w:w="1320"/>
      </w:tblGrid>
      <w:tr w:rsidR="0099573F" w:rsidRPr="0099573F" w:rsidTr="001219BB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pStyle w:val="4"/>
              <w:rPr>
                <w:color w:val="auto"/>
                <w:sz w:val="20"/>
                <w:szCs w:val="20"/>
              </w:rPr>
            </w:pPr>
            <w:r w:rsidRPr="0099573F">
              <w:rPr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Варианты исходных данных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U</w:t>
            </w:r>
            <w:r w:rsidRPr="0099573F">
              <w:rPr>
                <w:sz w:val="20"/>
                <w:szCs w:val="20"/>
                <w:vertAlign w:val="subscript"/>
              </w:rPr>
              <w:t>ф</w:t>
            </w:r>
            <w:proofErr w:type="spellEnd"/>
            <w:r w:rsidRPr="0099573F">
              <w:rPr>
                <w:sz w:val="20"/>
                <w:szCs w:val="20"/>
              </w:rPr>
              <w:t>, 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220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220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220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127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тр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1,1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ф.пр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2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proofErr w:type="spellStart"/>
            <w:r w:rsidRPr="0099573F">
              <w:rPr>
                <w:i/>
                <w:iCs/>
                <w:sz w:val="20"/>
                <w:szCs w:val="20"/>
              </w:rPr>
              <w:t>r</w:t>
            </w:r>
            <w:r w:rsidRPr="0099573F">
              <w:rPr>
                <w:sz w:val="20"/>
                <w:szCs w:val="20"/>
                <w:vertAlign w:val="subscript"/>
              </w:rPr>
              <w:t>н</w:t>
            </w:r>
            <w:proofErr w:type="spellEnd"/>
            <w:r w:rsidRPr="0099573F">
              <w:rPr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0,6</w:t>
            </w:r>
          </w:p>
        </w:tc>
      </w:tr>
    </w:tbl>
    <w:p w:rsidR="0099573F" w:rsidRPr="0099573F" w:rsidRDefault="0099573F" w:rsidP="0099573F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sz w:val="20"/>
          <w:szCs w:val="20"/>
        </w:rPr>
      </w:pPr>
    </w:p>
    <w:p w:rsidR="0099573F" w:rsidRPr="0099573F" w:rsidRDefault="0099573F" w:rsidP="0099573F">
      <w:pPr>
        <w:spacing w:line="360" w:lineRule="auto"/>
        <w:ind w:firstLine="709"/>
        <w:jc w:val="both"/>
        <w:rPr>
          <w:sz w:val="20"/>
          <w:szCs w:val="20"/>
        </w:rPr>
      </w:pPr>
      <w:r w:rsidRPr="0099573F">
        <w:rPr>
          <w:sz w:val="20"/>
          <w:szCs w:val="20"/>
          <w:u w:val="single"/>
        </w:rPr>
        <w:t>Задача  7.</w:t>
      </w:r>
      <w:r w:rsidRPr="0099573F">
        <w:rPr>
          <w:sz w:val="20"/>
          <w:szCs w:val="20"/>
        </w:rPr>
        <w:t xml:space="preserve">  Установить, соответствует ли допустимому </w:t>
      </w:r>
      <w:r w:rsidRPr="0099573F">
        <w:rPr>
          <w:i/>
          <w:iCs/>
          <w:sz w:val="20"/>
          <w:szCs w:val="20"/>
          <w:lang w:val="en-US"/>
        </w:rPr>
        <w:t>R</w:t>
      </w:r>
      <w:proofErr w:type="spellStart"/>
      <w:r w:rsidRPr="0099573F">
        <w:rPr>
          <w:sz w:val="20"/>
          <w:szCs w:val="20"/>
          <w:vertAlign w:val="subscript"/>
        </w:rPr>
        <w:t>доп</w:t>
      </w:r>
      <w:proofErr w:type="spellEnd"/>
      <w:r w:rsidRPr="0099573F">
        <w:rPr>
          <w:sz w:val="20"/>
          <w:szCs w:val="20"/>
        </w:rPr>
        <w:t xml:space="preserve"> (Ом) сопротивление растеканию тока </w:t>
      </w:r>
      <w:r w:rsidRPr="0099573F">
        <w:rPr>
          <w:i/>
          <w:iCs/>
          <w:sz w:val="20"/>
          <w:szCs w:val="20"/>
          <w:lang w:val="en-US"/>
        </w:rPr>
        <w:t>R</w:t>
      </w:r>
      <w:r w:rsidRPr="0099573F">
        <w:rPr>
          <w:sz w:val="20"/>
          <w:szCs w:val="20"/>
          <w:vertAlign w:val="subscript"/>
        </w:rPr>
        <w:t>.з</w:t>
      </w:r>
      <w:r w:rsidRPr="0099573F">
        <w:rPr>
          <w:sz w:val="20"/>
          <w:szCs w:val="20"/>
        </w:rPr>
        <w:t xml:space="preserve"> (Ом) железобетонного фундамента, используемого в качестве естественного защитного заземления, площадью </w:t>
      </w:r>
      <w:r w:rsidRPr="0099573F">
        <w:rPr>
          <w:i/>
          <w:iCs/>
          <w:sz w:val="20"/>
          <w:szCs w:val="20"/>
          <w:lang w:val="en-US"/>
        </w:rPr>
        <w:t>S</w:t>
      </w:r>
      <w:r w:rsidRPr="0099573F">
        <w:rPr>
          <w:sz w:val="20"/>
          <w:szCs w:val="20"/>
        </w:rPr>
        <w:t>=3000 м</w:t>
      </w:r>
      <w:r w:rsidRPr="0099573F">
        <w:rPr>
          <w:sz w:val="20"/>
          <w:szCs w:val="20"/>
          <w:vertAlign w:val="superscript"/>
        </w:rPr>
        <w:t>2</w:t>
      </w:r>
      <w:r w:rsidRPr="0099573F">
        <w:rPr>
          <w:sz w:val="20"/>
          <w:szCs w:val="20"/>
        </w:rPr>
        <w:t xml:space="preserve"> производственного здания, расположенного на грунте, верхний слой которого толщиной </w:t>
      </w:r>
      <w:r w:rsidRPr="0099573F">
        <w:rPr>
          <w:i/>
          <w:iCs/>
          <w:sz w:val="20"/>
          <w:szCs w:val="20"/>
          <w:lang w:val="en-US"/>
        </w:rPr>
        <w:t>h</w:t>
      </w:r>
      <w:r w:rsidRPr="0099573F">
        <w:rPr>
          <w:sz w:val="20"/>
          <w:szCs w:val="20"/>
          <w:vertAlign w:val="subscript"/>
        </w:rPr>
        <w:t xml:space="preserve">1 </w:t>
      </w:r>
      <w:r w:rsidRPr="0099573F">
        <w:rPr>
          <w:sz w:val="20"/>
          <w:szCs w:val="20"/>
        </w:rPr>
        <w:t xml:space="preserve">= 3,7м представлен песком с удельным электрическим сопротивлением </w:t>
      </w:r>
      <w:r w:rsidRPr="0099573F">
        <w:rPr>
          <w:i/>
          <w:iCs/>
          <w:sz w:val="20"/>
          <w:szCs w:val="20"/>
        </w:rPr>
        <w:sym w:font="Symbol" w:char="F072"/>
      </w:r>
      <w:r w:rsidRPr="0099573F">
        <w:rPr>
          <w:sz w:val="20"/>
          <w:szCs w:val="20"/>
          <w:vertAlign w:val="subscript"/>
        </w:rPr>
        <w:t>1</w:t>
      </w:r>
      <w:r w:rsidRPr="0099573F">
        <w:rPr>
          <w:sz w:val="20"/>
          <w:szCs w:val="20"/>
        </w:rPr>
        <w:t>=500 Ом</w:t>
      </w:r>
      <w:r w:rsidRPr="0099573F">
        <w:rPr>
          <w:sz w:val="20"/>
          <w:szCs w:val="20"/>
        </w:rPr>
        <w:sym w:font="Symbol" w:char="F0D7"/>
      </w:r>
      <w:r w:rsidRPr="0099573F">
        <w:rPr>
          <w:sz w:val="20"/>
          <w:szCs w:val="20"/>
        </w:rPr>
        <w:t xml:space="preserve">м, а нижний – суглинком с </w:t>
      </w:r>
      <w:r w:rsidRPr="0099573F">
        <w:rPr>
          <w:i/>
          <w:iCs/>
          <w:sz w:val="20"/>
          <w:szCs w:val="20"/>
        </w:rPr>
        <w:sym w:font="Symbol" w:char="F072"/>
      </w:r>
      <w:r w:rsidRPr="0099573F">
        <w:rPr>
          <w:sz w:val="20"/>
          <w:szCs w:val="20"/>
          <w:vertAlign w:val="subscript"/>
        </w:rPr>
        <w:t>2</w:t>
      </w:r>
      <w:r w:rsidRPr="0099573F">
        <w:rPr>
          <w:sz w:val="20"/>
          <w:szCs w:val="20"/>
        </w:rPr>
        <w:t>=130 Ом</w:t>
      </w:r>
      <w:r w:rsidRPr="0099573F">
        <w:rPr>
          <w:sz w:val="20"/>
          <w:szCs w:val="20"/>
        </w:rPr>
        <w:sym w:font="Symbol" w:char="F0D7"/>
      </w:r>
      <w:r w:rsidRPr="0099573F">
        <w:rPr>
          <w:sz w:val="20"/>
          <w:szCs w:val="20"/>
        </w:rPr>
        <w:t xml:space="preserve">м. Безразмерные коэффициенты </w:t>
      </w:r>
      <w:r w:rsidRPr="0099573F">
        <w:rPr>
          <w:i/>
          <w:iCs/>
          <w:sz w:val="20"/>
          <w:szCs w:val="20"/>
        </w:rPr>
        <w:t>α</w:t>
      </w:r>
      <w:r w:rsidRPr="0099573F">
        <w:rPr>
          <w:sz w:val="20"/>
          <w:szCs w:val="20"/>
        </w:rPr>
        <w:t xml:space="preserve"> и </w:t>
      </w:r>
      <w:r w:rsidRPr="0099573F">
        <w:rPr>
          <w:i/>
          <w:iCs/>
          <w:sz w:val="20"/>
          <w:szCs w:val="20"/>
        </w:rPr>
        <w:t>β</w:t>
      </w:r>
      <w:r w:rsidRPr="0099573F">
        <w:rPr>
          <w:sz w:val="20"/>
          <w:szCs w:val="20"/>
        </w:rPr>
        <w:t xml:space="preserve">, зависящие от соотношения </w:t>
      </w:r>
      <w:r w:rsidRPr="0099573F">
        <w:rPr>
          <w:i/>
          <w:iCs/>
          <w:sz w:val="20"/>
          <w:szCs w:val="20"/>
        </w:rPr>
        <w:t>ρ</w:t>
      </w:r>
      <w:r w:rsidRPr="0099573F">
        <w:rPr>
          <w:sz w:val="20"/>
          <w:szCs w:val="20"/>
          <w:vertAlign w:val="subscript"/>
        </w:rPr>
        <w:t>1</w:t>
      </w:r>
      <w:r w:rsidRPr="0099573F">
        <w:rPr>
          <w:sz w:val="20"/>
          <w:szCs w:val="20"/>
        </w:rPr>
        <w:t xml:space="preserve"> и </w:t>
      </w:r>
      <w:r w:rsidRPr="0099573F">
        <w:rPr>
          <w:i/>
          <w:iCs/>
          <w:sz w:val="20"/>
          <w:szCs w:val="20"/>
        </w:rPr>
        <w:t>ρ</w:t>
      </w:r>
      <w:r w:rsidRPr="0099573F">
        <w:rPr>
          <w:sz w:val="20"/>
          <w:szCs w:val="20"/>
          <w:vertAlign w:val="subscript"/>
        </w:rPr>
        <w:t>2</w:t>
      </w:r>
      <w:r w:rsidRPr="0099573F">
        <w:rPr>
          <w:sz w:val="20"/>
          <w:szCs w:val="20"/>
        </w:rPr>
        <w:t xml:space="preserve">, равным соответственно 3,6 и 0,1. Допустимое сопротивление защитного заземления </w:t>
      </w:r>
      <w:r w:rsidRPr="0099573F">
        <w:rPr>
          <w:i/>
          <w:iCs/>
          <w:sz w:val="20"/>
          <w:szCs w:val="20"/>
          <w:lang w:val="en-US"/>
        </w:rPr>
        <w:t>R</w:t>
      </w:r>
      <w:proofErr w:type="spellStart"/>
      <w:r w:rsidRPr="0099573F">
        <w:rPr>
          <w:sz w:val="20"/>
          <w:szCs w:val="20"/>
          <w:vertAlign w:val="subscript"/>
        </w:rPr>
        <w:t>доп</w:t>
      </w:r>
      <w:proofErr w:type="spellEnd"/>
      <w:r w:rsidRPr="0099573F">
        <w:rPr>
          <w:sz w:val="20"/>
          <w:szCs w:val="20"/>
        </w:rPr>
        <w:t xml:space="preserve"> не должно превышать 4 Ом.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40"/>
        <w:gridCol w:w="1320"/>
        <w:gridCol w:w="1320"/>
        <w:gridCol w:w="1320"/>
        <w:gridCol w:w="1560"/>
        <w:gridCol w:w="1320"/>
      </w:tblGrid>
      <w:tr w:rsidR="0099573F" w:rsidRPr="0099573F" w:rsidTr="001219BB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pStyle w:val="4"/>
              <w:rPr>
                <w:color w:val="auto"/>
                <w:sz w:val="20"/>
                <w:szCs w:val="20"/>
              </w:rPr>
            </w:pPr>
            <w:r w:rsidRPr="0099573F">
              <w:rPr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Варианты исходных данных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99573F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99573F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99573F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99573F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73F" w:rsidRPr="0099573F" w:rsidRDefault="0099573F" w:rsidP="001219BB">
            <w:pPr>
              <w:suppressAutoHyphens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99573F">
              <w:rPr>
                <w:sz w:val="20"/>
                <w:szCs w:val="20"/>
                <w:lang w:val="en-US"/>
              </w:rPr>
              <w:t>5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i/>
                <w:iCs/>
                <w:sz w:val="20"/>
                <w:szCs w:val="20"/>
                <w:lang w:val="en-US"/>
              </w:rPr>
              <w:t>S</w:t>
            </w:r>
            <w:r w:rsidRPr="0099573F">
              <w:rPr>
                <w:sz w:val="20"/>
                <w:szCs w:val="20"/>
                <w:lang w:val="en-US"/>
              </w:rPr>
              <w:t xml:space="preserve"> , </w:t>
            </w:r>
            <w:r w:rsidRPr="0099573F">
              <w:rPr>
                <w:sz w:val="20"/>
                <w:szCs w:val="20"/>
              </w:rPr>
              <w:t>м</w:t>
            </w:r>
            <w:r w:rsidRPr="0099573F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3000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5000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1500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2000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2500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i/>
                <w:iCs/>
                <w:sz w:val="20"/>
                <w:szCs w:val="20"/>
                <w:lang w:val="en-US"/>
              </w:rPr>
              <w:t>h</w:t>
            </w:r>
            <w:r w:rsidRPr="0099573F">
              <w:rPr>
                <w:sz w:val="20"/>
                <w:szCs w:val="20"/>
                <w:vertAlign w:val="subscript"/>
                <w:lang w:val="en-US"/>
              </w:rPr>
              <w:t>1</w:t>
            </w:r>
            <w:r w:rsidRPr="0099573F">
              <w:rPr>
                <w:sz w:val="20"/>
                <w:szCs w:val="20"/>
                <w:lang w:val="en-US"/>
              </w:rPr>
              <w:t xml:space="preserve">, </w:t>
            </w:r>
            <w:r w:rsidRPr="0099573F">
              <w:rPr>
                <w:sz w:val="20"/>
                <w:szCs w:val="20"/>
              </w:rPr>
              <w:t>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3,7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2,5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3,5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2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ascii="Symbol" w:eastAsia="Arial Unicode MS" w:hAnsi="Symbol" w:cs="Arial Unicode MS"/>
                <w:sz w:val="20"/>
                <w:szCs w:val="20"/>
                <w:lang w:val="en-US"/>
              </w:rPr>
            </w:pPr>
            <w:r w:rsidRPr="0099573F">
              <w:rPr>
                <w:rFonts w:ascii="Symbol" w:hAnsi="Symbol"/>
                <w:i/>
                <w:iCs/>
                <w:sz w:val="20"/>
                <w:szCs w:val="20"/>
              </w:rPr>
              <w:t></w:t>
            </w:r>
            <w:r w:rsidRPr="0099573F">
              <w:rPr>
                <w:sz w:val="20"/>
                <w:szCs w:val="20"/>
                <w:vertAlign w:val="subscript"/>
                <w:lang w:val="en-US"/>
              </w:rPr>
              <w:t>1</w:t>
            </w:r>
            <w:r w:rsidRPr="0099573F">
              <w:rPr>
                <w:sz w:val="20"/>
                <w:szCs w:val="20"/>
                <w:lang w:val="en-US"/>
              </w:rPr>
              <w:t xml:space="preserve"> , </w:t>
            </w:r>
            <w:proofErr w:type="spellStart"/>
            <w:r w:rsidRPr="0099573F">
              <w:rPr>
                <w:sz w:val="20"/>
                <w:szCs w:val="20"/>
              </w:rPr>
              <w:t>Ом</w:t>
            </w:r>
            <w:r w:rsidRPr="0099573F">
              <w:rPr>
                <w:rFonts w:ascii="Symbol" w:hAnsi="Symbol"/>
                <w:sz w:val="20"/>
                <w:szCs w:val="20"/>
              </w:rPr>
              <w:t></w:t>
            </w:r>
            <w:r w:rsidRPr="0099573F">
              <w:rPr>
                <w:sz w:val="20"/>
                <w:szCs w:val="20"/>
              </w:rPr>
              <w:t>м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300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400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70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  <w:lang w:val="en-US"/>
              </w:rPr>
            </w:pPr>
            <w:r w:rsidRPr="0099573F">
              <w:rPr>
                <w:rFonts w:hint="eastAsia"/>
                <w:sz w:val="20"/>
                <w:szCs w:val="20"/>
                <w:lang w:val="en-US"/>
              </w:rPr>
              <w:t>100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ascii="Symbol" w:eastAsia="Arial Unicode MS" w:hAnsi="Symbol" w:cs="Arial Unicode MS"/>
                <w:sz w:val="20"/>
                <w:szCs w:val="20"/>
                <w:lang w:val="en-US"/>
              </w:rPr>
            </w:pPr>
            <w:r w:rsidRPr="0099573F">
              <w:rPr>
                <w:rFonts w:ascii="Symbol" w:hAnsi="Symbol"/>
                <w:i/>
                <w:iCs/>
                <w:sz w:val="20"/>
                <w:szCs w:val="20"/>
              </w:rPr>
              <w:t></w:t>
            </w:r>
            <w:r w:rsidRPr="0099573F">
              <w:rPr>
                <w:sz w:val="20"/>
                <w:szCs w:val="20"/>
                <w:vertAlign w:val="subscript"/>
                <w:lang w:val="en-US"/>
              </w:rPr>
              <w:t>2</w:t>
            </w:r>
            <w:r w:rsidRPr="0099573F">
              <w:rPr>
                <w:sz w:val="20"/>
                <w:szCs w:val="20"/>
                <w:lang w:val="en-US"/>
              </w:rPr>
              <w:t xml:space="preserve"> ,</w:t>
            </w:r>
            <w:proofErr w:type="spellStart"/>
            <w:r w:rsidRPr="0099573F">
              <w:rPr>
                <w:sz w:val="20"/>
                <w:szCs w:val="20"/>
              </w:rPr>
              <w:t>Ом</w:t>
            </w:r>
            <w:r w:rsidRPr="0099573F">
              <w:rPr>
                <w:rFonts w:ascii="Symbol" w:hAnsi="Symbol"/>
                <w:sz w:val="20"/>
                <w:szCs w:val="20"/>
              </w:rPr>
              <w:t></w:t>
            </w:r>
            <w:r w:rsidRPr="0099573F">
              <w:rPr>
                <w:sz w:val="20"/>
                <w:szCs w:val="20"/>
              </w:rPr>
              <w:t>м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130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200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400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600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α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3,6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3,6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3,6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110</w:t>
            </w:r>
          </w:p>
        </w:tc>
      </w:tr>
      <w:tr w:rsidR="0099573F" w:rsidRPr="0099573F" w:rsidTr="001219BB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sz w:val="20"/>
                <w:szCs w:val="20"/>
              </w:rPr>
              <w:t>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0,003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9573F" w:rsidRPr="0099573F" w:rsidRDefault="0099573F" w:rsidP="001219BB">
            <w:pPr>
              <w:jc w:val="center"/>
              <w:rPr>
                <w:rFonts w:eastAsia="Arial Unicode MS"/>
                <w:sz w:val="20"/>
                <w:szCs w:val="20"/>
              </w:rPr>
            </w:pPr>
            <w:r w:rsidRPr="0099573F">
              <w:rPr>
                <w:rFonts w:hint="eastAsia"/>
                <w:sz w:val="20"/>
                <w:szCs w:val="20"/>
              </w:rPr>
              <w:t>0,003</w:t>
            </w:r>
          </w:p>
        </w:tc>
      </w:tr>
    </w:tbl>
    <w:p w:rsidR="003B4E88" w:rsidRPr="0099573F" w:rsidRDefault="003B4E88">
      <w:pPr>
        <w:rPr>
          <w:sz w:val="20"/>
          <w:szCs w:val="20"/>
        </w:rPr>
      </w:pPr>
    </w:p>
    <w:p w:rsidR="0099573F" w:rsidRDefault="0099573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 w:rsidP="001C6DDF">
      <w:pPr>
        <w:jc w:val="right"/>
        <w:rPr>
          <w:sz w:val="20"/>
          <w:szCs w:val="20"/>
        </w:rPr>
      </w:pPr>
      <w:r>
        <w:rPr>
          <w:sz w:val="20"/>
          <w:szCs w:val="20"/>
        </w:rPr>
        <w:t>Приложение 1</w:t>
      </w:r>
    </w:p>
    <w:p w:rsidR="001C6DDF" w:rsidRDefault="001C6DDF" w:rsidP="001C6DDF">
      <w:pPr>
        <w:jc w:val="right"/>
        <w:rPr>
          <w:sz w:val="20"/>
          <w:szCs w:val="20"/>
        </w:rPr>
      </w:pPr>
    </w:p>
    <w:p w:rsidR="001C6DDF" w:rsidRDefault="001C6DDF" w:rsidP="001C6DDF">
      <w:pPr>
        <w:rPr>
          <w:sz w:val="20"/>
          <w:szCs w:val="20"/>
        </w:rPr>
      </w:pPr>
    </w:p>
    <w:p w:rsidR="001C6DDF" w:rsidRPr="001C6DDF" w:rsidRDefault="001C6DDF" w:rsidP="001C6DDF">
      <w:pPr>
        <w:jc w:val="center"/>
        <w:rPr>
          <w:sz w:val="20"/>
          <w:szCs w:val="20"/>
        </w:rPr>
      </w:pPr>
      <w:r w:rsidRPr="001C6DDF">
        <w:rPr>
          <w:sz w:val="20"/>
          <w:szCs w:val="20"/>
        </w:rPr>
        <w:t xml:space="preserve">Напряжения </w:t>
      </w:r>
      <w:proofErr w:type="spellStart"/>
      <w:r w:rsidRPr="001C6DDF">
        <w:rPr>
          <w:sz w:val="20"/>
          <w:szCs w:val="20"/>
        </w:rPr>
        <w:t>Unp</w:t>
      </w:r>
      <w:proofErr w:type="spellEnd"/>
      <w:r w:rsidRPr="001C6DDF">
        <w:rPr>
          <w:sz w:val="20"/>
          <w:szCs w:val="20"/>
        </w:rPr>
        <w:t xml:space="preserve"> и токи </w:t>
      </w:r>
      <w:proofErr w:type="spellStart"/>
      <w:r w:rsidRPr="001C6DDF">
        <w:rPr>
          <w:sz w:val="20"/>
          <w:szCs w:val="20"/>
        </w:rPr>
        <w:t>Ih</w:t>
      </w:r>
      <w:proofErr w:type="spellEnd"/>
      <w:r w:rsidRPr="001C6DDF">
        <w:rPr>
          <w:sz w:val="20"/>
          <w:szCs w:val="20"/>
        </w:rPr>
        <w:t>, проходящие через человека при нормальном</w:t>
      </w:r>
    </w:p>
    <w:p w:rsidR="001C6DDF" w:rsidRDefault="001C6DDF" w:rsidP="001C6DDF">
      <w:pPr>
        <w:jc w:val="center"/>
        <w:rPr>
          <w:sz w:val="20"/>
          <w:szCs w:val="20"/>
        </w:rPr>
      </w:pPr>
      <w:r w:rsidRPr="001C6DDF">
        <w:rPr>
          <w:sz w:val="20"/>
          <w:szCs w:val="20"/>
        </w:rPr>
        <w:t>режиме работы электроустановки</w:t>
      </w:r>
    </w:p>
    <w:p w:rsidR="001C6DDF" w:rsidRDefault="001C6DDF" w:rsidP="001C6DDF">
      <w:pPr>
        <w:jc w:val="center"/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26557A1C">
            <wp:extent cx="5937885" cy="12617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26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  <w:r w:rsidRPr="001C6DDF">
        <w:rPr>
          <w:sz w:val="20"/>
          <w:szCs w:val="20"/>
        </w:rPr>
        <w:t>Примечание. Настоящие нормы соответствуют продолжительности воздействия тока на человека не более 10 мин в сутки. Для лиц, выполняющих работу в условиях высоких температур (более 25°С) и влажности (более 75%), приведенные нормы должны быть уменьшены в три раза.</w:t>
      </w: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</w:p>
    <w:p w:rsidR="00696A5D" w:rsidRPr="00696A5D" w:rsidRDefault="00696A5D" w:rsidP="00696A5D">
      <w:pPr>
        <w:jc w:val="center"/>
        <w:rPr>
          <w:sz w:val="20"/>
          <w:szCs w:val="20"/>
        </w:rPr>
      </w:pPr>
      <w:r w:rsidRPr="00696A5D">
        <w:rPr>
          <w:sz w:val="20"/>
          <w:szCs w:val="20"/>
        </w:rPr>
        <w:t xml:space="preserve">Напряжения </w:t>
      </w:r>
      <w:proofErr w:type="spellStart"/>
      <w:r w:rsidRPr="00696A5D">
        <w:rPr>
          <w:sz w:val="20"/>
          <w:szCs w:val="20"/>
        </w:rPr>
        <w:t>Unp</w:t>
      </w:r>
      <w:proofErr w:type="spellEnd"/>
      <w:r w:rsidRPr="00696A5D">
        <w:rPr>
          <w:sz w:val="20"/>
          <w:szCs w:val="20"/>
        </w:rPr>
        <w:t xml:space="preserve"> и токи </w:t>
      </w:r>
      <w:proofErr w:type="spellStart"/>
      <w:r w:rsidRPr="00696A5D">
        <w:rPr>
          <w:sz w:val="20"/>
          <w:szCs w:val="20"/>
        </w:rPr>
        <w:t>Ih</w:t>
      </w:r>
      <w:proofErr w:type="spellEnd"/>
      <w:r w:rsidRPr="00696A5D">
        <w:rPr>
          <w:sz w:val="20"/>
          <w:szCs w:val="20"/>
        </w:rPr>
        <w:t>, проходящие через человека при аварийном</w:t>
      </w:r>
    </w:p>
    <w:p w:rsidR="001C6DDF" w:rsidRDefault="00696A5D" w:rsidP="00696A5D">
      <w:pPr>
        <w:jc w:val="center"/>
        <w:rPr>
          <w:sz w:val="20"/>
          <w:szCs w:val="20"/>
        </w:rPr>
      </w:pPr>
      <w:r w:rsidRPr="00696A5D">
        <w:rPr>
          <w:sz w:val="20"/>
          <w:szCs w:val="20"/>
        </w:rPr>
        <w:t>режиме работы электроустановки</w:t>
      </w:r>
    </w:p>
    <w:p w:rsidR="001C6DDF" w:rsidRDefault="001C6DDF" w:rsidP="00696A5D">
      <w:pPr>
        <w:jc w:val="center"/>
        <w:rPr>
          <w:sz w:val="20"/>
          <w:szCs w:val="20"/>
        </w:rPr>
      </w:pPr>
    </w:p>
    <w:p w:rsidR="001C6DDF" w:rsidRDefault="001C6DDF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53378181">
            <wp:extent cx="5937885" cy="29565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956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Default="00696A5D">
      <w:pPr>
        <w:rPr>
          <w:sz w:val="20"/>
          <w:szCs w:val="20"/>
        </w:rPr>
      </w:pPr>
    </w:p>
    <w:p w:rsidR="00696A5D" w:rsidRPr="0099573F" w:rsidRDefault="00696A5D">
      <w:pPr>
        <w:rPr>
          <w:sz w:val="20"/>
          <w:szCs w:val="20"/>
        </w:rPr>
      </w:pPr>
    </w:p>
    <w:sectPr w:rsidR="00696A5D" w:rsidRPr="0099573F" w:rsidSect="003B4E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B4E88"/>
    <w:rsid w:val="0000414C"/>
    <w:rsid w:val="00004350"/>
    <w:rsid w:val="00004F95"/>
    <w:rsid w:val="0000619D"/>
    <w:rsid w:val="00007445"/>
    <w:rsid w:val="000075F3"/>
    <w:rsid w:val="00010975"/>
    <w:rsid w:val="000169AA"/>
    <w:rsid w:val="00017788"/>
    <w:rsid w:val="00025E08"/>
    <w:rsid w:val="000269FA"/>
    <w:rsid w:val="000416FA"/>
    <w:rsid w:val="00041AC8"/>
    <w:rsid w:val="000445AF"/>
    <w:rsid w:val="000447A9"/>
    <w:rsid w:val="00045836"/>
    <w:rsid w:val="000458E3"/>
    <w:rsid w:val="00047616"/>
    <w:rsid w:val="00054E4F"/>
    <w:rsid w:val="00055E8F"/>
    <w:rsid w:val="00062778"/>
    <w:rsid w:val="00066BBB"/>
    <w:rsid w:val="00071BC5"/>
    <w:rsid w:val="00074FB5"/>
    <w:rsid w:val="00077A83"/>
    <w:rsid w:val="0009041E"/>
    <w:rsid w:val="000913EC"/>
    <w:rsid w:val="00093D2C"/>
    <w:rsid w:val="0009483B"/>
    <w:rsid w:val="0009622D"/>
    <w:rsid w:val="000A0C24"/>
    <w:rsid w:val="000A138E"/>
    <w:rsid w:val="000A245B"/>
    <w:rsid w:val="000A4799"/>
    <w:rsid w:val="000A4BDA"/>
    <w:rsid w:val="000A4D57"/>
    <w:rsid w:val="000A51CA"/>
    <w:rsid w:val="000A5BBA"/>
    <w:rsid w:val="000B02B3"/>
    <w:rsid w:val="000B6539"/>
    <w:rsid w:val="000C3256"/>
    <w:rsid w:val="000C4998"/>
    <w:rsid w:val="000D17A4"/>
    <w:rsid w:val="000D4E16"/>
    <w:rsid w:val="000D6291"/>
    <w:rsid w:val="000E1354"/>
    <w:rsid w:val="000E35AD"/>
    <w:rsid w:val="000E4810"/>
    <w:rsid w:val="000E7A6C"/>
    <w:rsid w:val="000F087D"/>
    <w:rsid w:val="000F508B"/>
    <w:rsid w:val="000F5BA5"/>
    <w:rsid w:val="00111810"/>
    <w:rsid w:val="00113EDF"/>
    <w:rsid w:val="001223AD"/>
    <w:rsid w:val="001260D8"/>
    <w:rsid w:val="00126B98"/>
    <w:rsid w:val="00131F67"/>
    <w:rsid w:val="0013263A"/>
    <w:rsid w:val="00132A1C"/>
    <w:rsid w:val="00132F6E"/>
    <w:rsid w:val="00137F8C"/>
    <w:rsid w:val="00140CF8"/>
    <w:rsid w:val="00141C98"/>
    <w:rsid w:val="001428B3"/>
    <w:rsid w:val="001432EF"/>
    <w:rsid w:val="001444BD"/>
    <w:rsid w:val="001465B2"/>
    <w:rsid w:val="00150372"/>
    <w:rsid w:val="001534D6"/>
    <w:rsid w:val="00153B7C"/>
    <w:rsid w:val="001550CA"/>
    <w:rsid w:val="001554C9"/>
    <w:rsid w:val="00161B3C"/>
    <w:rsid w:val="00161EE7"/>
    <w:rsid w:val="001632A5"/>
    <w:rsid w:val="00163762"/>
    <w:rsid w:val="001643A7"/>
    <w:rsid w:val="00170F77"/>
    <w:rsid w:val="001728D6"/>
    <w:rsid w:val="00174050"/>
    <w:rsid w:val="001769D0"/>
    <w:rsid w:val="00177A2B"/>
    <w:rsid w:val="00185E5D"/>
    <w:rsid w:val="00186CD0"/>
    <w:rsid w:val="001872FC"/>
    <w:rsid w:val="001873F3"/>
    <w:rsid w:val="0019379F"/>
    <w:rsid w:val="00195618"/>
    <w:rsid w:val="001A0EA8"/>
    <w:rsid w:val="001A344F"/>
    <w:rsid w:val="001A6C0D"/>
    <w:rsid w:val="001B1220"/>
    <w:rsid w:val="001B4871"/>
    <w:rsid w:val="001C17DC"/>
    <w:rsid w:val="001C350E"/>
    <w:rsid w:val="001C6DDF"/>
    <w:rsid w:val="001C7F46"/>
    <w:rsid w:val="001D0B45"/>
    <w:rsid w:val="001D12E4"/>
    <w:rsid w:val="001D14B4"/>
    <w:rsid w:val="001D5444"/>
    <w:rsid w:val="001D5650"/>
    <w:rsid w:val="001D5948"/>
    <w:rsid w:val="001D70D8"/>
    <w:rsid w:val="001E057F"/>
    <w:rsid w:val="001E32A4"/>
    <w:rsid w:val="001E3FF5"/>
    <w:rsid w:val="001E40FF"/>
    <w:rsid w:val="001E52F3"/>
    <w:rsid w:val="001E5C2D"/>
    <w:rsid w:val="001E6DFB"/>
    <w:rsid w:val="001F07B2"/>
    <w:rsid w:val="001F3421"/>
    <w:rsid w:val="001F6C3B"/>
    <w:rsid w:val="001F6FCF"/>
    <w:rsid w:val="002013A0"/>
    <w:rsid w:val="002037A3"/>
    <w:rsid w:val="002065D7"/>
    <w:rsid w:val="00212757"/>
    <w:rsid w:val="00216EDE"/>
    <w:rsid w:val="0021756B"/>
    <w:rsid w:val="00217B8D"/>
    <w:rsid w:val="0022092D"/>
    <w:rsid w:val="00221790"/>
    <w:rsid w:val="00222D45"/>
    <w:rsid w:val="002240C9"/>
    <w:rsid w:val="00231715"/>
    <w:rsid w:val="00234BE9"/>
    <w:rsid w:val="00236FE4"/>
    <w:rsid w:val="0023755D"/>
    <w:rsid w:val="00240129"/>
    <w:rsid w:val="0024212A"/>
    <w:rsid w:val="0024251E"/>
    <w:rsid w:val="00242FF4"/>
    <w:rsid w:val="002432C7"/>
    <w:rsid w:val="0025597E"/>
    <w:rsid w:val="00255ABB"/>
    <w:rsid w:val="0026299A"/>
    <w:rsid w:val="00262C47"/>
    <w:rsid w:val="00264054"/>
    <w:rsid w:val="00265C3D"/>
    <w:rsid w:val="00266527"/>
    <w:rsid w:val="00266F1A"/>
    <w:rsid w:val="0027209E"/>
    <w:rsid w:val="00272FB2"/>
    <w:rsid w:val="00273017"/>
    <w:rsid w:val="00276F59"/>
    <w:rsid w:val="0027708A"/>
    <w:rsid w:val="0028654B"/>
    <w:rsid w:val="002875E7"/>
    <w:rsid w:val="00287AD9"/>
    <w:rsid w:val="00290B5E"/>
    <w:rsid w:val="00293C23"/>
    <w:rsid w:val="00296A02"/>
    <w:rsid w:val="002A1774"/>
    <w:rsid w:val="002A3418"/>
    <w:rsid w:val="002A5DC6"/>
    <w:rsid w:val="002A6841"/>
    <w:rsid w:val="002B0CF4"/>
    <w:rsid w:val="002B1343"/>
    <w:rsid w:val="002B358E"/>
    <w:rsid w:val="002C2B69"/>
    <w:rsid w:val="002C393B"/>
    <w:rsid w:val="002C5FDA"/>
    <w:rsid w:val="002C7E5F"/>
    <w:rsid w:val="002D0BD3"/>
    <w:rsid w:val="002D12AC"/>
    <w:rsid w:val="002D161E"/>
    <w:rsid w:val="002D7A84"/>
    <w:rsid w:val="002E317F"/>
    <w:rsid w:val="002E31FB"/>
    <w:rsid w:val="002E5DE3"/>
    <w:rsid w:val="002F0511"/>
    <w:rsid w:val="002F2CA4"/>
    <w:rsid w:val="002F2F71"/>
    <w:rsid w:val="002F5EAB"/>
    <w:rsid w:val="003024B4"/>
    <w:rsid w:val="00306924"/>
    <w:rsid w:val="00306966"/>
    <w:rsid w:val="00306EB7"/>
    <w:rsid w:val="003075F6"/>
    <w:rsid w:val="003134D5"/>
    <w:rsid w:val="003152A3"/>
    <w:rsid w:val="00320F30"/>
    <w:rsid w:val="00322E26"/>
    <w:rsid w:val="00324F4F"/>
    <w:rsid w:val="00326C30"/>
    <w:rsid w:val="003273A8"/>
    <w:rsid w:val="00334A87"/>
    <w:rsid w:val="00337797"/>
    <w:rsid w:val="00342D77"/>
    <w:rsid w:val="00347105"/>
    <w:rsid w:val="003471F6"/>
    <w:rsid w:val="00355D6B"/>
    <w:rsid w:val="00362BC5"/>
    <w:rsid w:val="00367A4B"/>
    <w:rsid w:val="0037066D"/>
    <w:rsid w:val="00373BC7"/>
    <w:rsid w:val="00375997"/>
    <w:rsid w:val="00376E0B"/>
    <w:rsid w:val="00382590"/>
    <w:rsid w:val="00383A88"/>
    <w:rsid w:val="00383E8F"/>
    <w:rsid w:val="00384662"/>
    <w:rsid w:val="00386743"/>
    <w:rsid w:val="00390CD0"/>
    <w:rsid w:val="00392F8D"/>
    <w:rsid w:val="00392F9E"/>
    <w:rsid w:val="0039752B"/>
    <w:rsid w:val="003A1F87"/>
    <w:rsid w:val="003A30B2"/>
    <w:rsid w:val="003B18FB"/>
    <w:rsid w:val="003B4E88"/>
    <w:rsid w:val="003C35AB"/>
    <w:rsid w:val="003C3D32"/>
    <w:rsid w:val="003C470E"/>
    <w:rsid w:val="003C49A1"/>
    <w:rsid w:val="003D29D2"/>
    <w:rsid w:val="003D47E1"/>
    <w:rsid w:val="003D7604"/>
    <w:rsid w:val="003E1B55"/>
    <w:rsid w:val="003E1DA7"/>
    <w:rsid w:val="003E341D"/>
    <w:rsid w:val="003E560C"/>
    <w:rsid w:val="003E5C45"/>
    <w:rsid w:val="003F13C6"/>
    <w:rsid w:val="003F260A"/>
    <w:rsid w:val="003F4BE1"/>
    <w:rsid w:val="0040415C"/>
    <w:rsid w:val="004053E6"/>
    <w:rsid w:val="00407BBE"/>
    <w:rsid w:val="00415A8E"/>
    <w:rsid w:val="004178F0"/>
    <w:rsid w:val="004217EA"/>
    <w:rsid w:val="00422726"/>
    <w:rsid w:val="00424AC7"/>
    <w:rsid w:val="0043052B"/>
    <w:rsid w:val="0043195D"/>
    <w:rsid w:val="00432894"/>
    <w:rsid w:val="00433BF0"/>
    <w:rsid w:val="0043508E"/>
    <w:rsid w:val="00436B56"/>
    <w:rsid w:val="00437D71"/>
    <w:rsid w:val="00440DDB"/>
    <w:rsid w:val="004415AA"/>
    <w:rsid w:val="0044202D"/>
    <w:rsid w:val="0044346A"/>
    <w:rsid w:val="004470E7"/>
    <w:rsid w:val="00450056"/>
    <w:rsid w:val="00450181"/>
    <w:rsid w:val="00450BF9"/>
    <w:rsid w:val="00451BE3"/>
    <w:rsid w:val="0045245E"/>
    <w:rsid w:val="004611F9"/>
    <w:rsid w:val="004624DB"/>
    <w:rsid w:val="00462BD5"/>
    <w:rsid w:val="004647BD"/>
    <w:rsid w:val="00464D3E"/>
    <w:rsid w:val="00465D67"/>
    <w:rsid w:val="00470F99"/>
    <w:rsid w:val="004712D3"/>
    <w:rsid w:val="004718E1"/>
    <w:rsid w:val="004724A0"/>
    <w:rsid w:val="004758D3"/>
    <w:rsid w:val="004762FA"/>
    <w:rsid w:val="00476F24"/>
    <w:rsid w:val="004805AE"/>
    <w:rsid w:val="00482DB3"/>
    <w:rsid w:val="00482F85"/>
    <w:rsid w:val="00491ED5"/>
    <w:rsid w:val="0049205F"/>
    <w:rsid w:val="004935AB"/>
    <w:rsid w:val="00496E49"/>
    <w:rsid w:val="004A3CF8"/>
    <w:rsid w:val="004B25BA"/>
    <w:rsid w:val="004B373F"/>
    <w:rsid w:val="004B6B69"/>
    <w:rsid w:val="004C1B45"/>
    <w:rsid w:val="004C24F8"/>
    <w:rsid w:val="004C2CF3"/>
    <w:rsid w:val="004C376C"/>
    <w:rsid w:val="004C4797"/>
    <w:rsid w:val="004C5928"/>
    <w:rsid w:val="004D2E85"/>
    <w:rsid w:val="004D41FE"/>
    <w:rsid w:val="004D5A4C"/>
    <w:rsid w:val="004D5AF7"/>
    <w:rsid w:val="004E0E4D"/>
    <w:rsid w:val="004E1EDE"/>
    <w:rsid w:val="004E205B"/>
    <w:rsid w:val="004F19FF"/>
    <w:rsid w:val="004F6A06"/>
    <w:rsid w:val="0050360A"/>
    <w:rsid w:val="00504848"/>
    <w:rsid w:val="00510890"/>
    <w:rsid w:val="00510B4B"/>
    <w:rsid w:val="00520048"/>
    <w:rsid w:val="00525C4C"/>
    <w:rsid w:val="0052695C"/>
    <w:rsid w:val="0053150B"/>
    <w:rsid w:val="00534E73"/>
    <w:rsid w:val="00542134"/>
    <w:rsid w:val="00542BA7"/>
    <w:rsid w:val="005449B3"/>
    <w:rsid w:val="005471C8"/>
    <w:rsid w:val="005475AF"/>
    <w:rsid w:val="0055165E"/>
    <w:rsid w:val="00552BDF"/>
    <w:rsid w:val="00554517"/>
    <w:rsid w:val="00557F15"/>
    <w:rsid w:val="0056057F"/>
    <w:rsid w:val="0056249C"/>
    <w:rsid w:val="005638AA"/>
    <w:rsid w:val="00565966"/>
    <w:rsid w:val="00571B24"/>
    <w:rsid w:val="0058020F"/>
    <w:rsid w:val="005825CE"/>
    <w:rsid w:val="00582DF0"/>
    <w:rsid w:val="00583498"/>
    <w:rsid w:val="0058379F"/>
    <w:rsid w:val="0058565A"/>
    <w:rsid w:val="005857ED"/>
    <w:rsid w:val="0058658F"/>
    <w:rsid w:val="005921A7"/>
    <w:rsid w:val="005927CF"/>
    <w:rsid w:val="00595963"/>
    <w:rsid w:val="005A1E94"/>
    <w:rsid w:val="005A3382"/>
    <w:rsid w:val="005A34B5"/>
    <w:rsid w:val="005A6F63"/>
    <w:rsid w:val="005B2682"/>
    <w:rsid w:val="005B5731"/>
    <w:rsid w:val="005B5918"/>
    <w:rsid w:val="005B5BE2"/>
    <w:rsid w:val="005B6497"/>
    <w:rsid w:val="005B786A"/>
    <w:rsid w:val="005C1CD7"/>
    <w:rsid w:val="005C1F2F"/>
    <w:rsid w:val="005C4A24"/>
    <w:rsid w:val="005C565E"/>
    <w:rsid w:val="005C76F9"/>
    <w:rsid w:val="005C7EF8"/>
    <w:rsid w:val="005D03ED"/>
    <w:rsid w:val="005D2592"/>
    <w:rsid w:val="005D310F"/>
    <w:rsid w:val="005D68CA"/>
    <w:rsid w:val="005D694D"/>
    <w:rsid w:val="005E1897"/>
    <w:rsid w:val="005E1922"/>
    <w:rsid w:val="005E5222"/>
    <w:rsid w:val="005E60F4"/>
    <w:rsid w:val="005F0294"/>
    <w:rsid w:val="005F0B32"/>
    <w:rsid w:val="005F186B"/>
    <w:rsid w:val="005F2F4F"/>
    <w:rsid w:val="005F3F9E"/>
    <w:rsid w:val="005F5AF1"/>
    <w:rsid w:val="005F7FAD"/>
    <w:rsid w:val="006007F8"/>
    <w:rsid w:val="00601C34"/>
    <w:rsid w:val="00603F23"/>
    <w:rsid w:val="0060544D"/>
    <w:rsid w:val="006067F1"/>
    <w:rsid w:val="00607708"/>
    <w:rsid w:val="00610697"/>
    <w:rsid w:val="006138CB"/>
    <w:rsid w:val="006138FD"/>
    <w:rsid w:val="00620050"/>
    <w:rsid w:val="00621BB2"/>
    <w:rsid w:val="00625FC8"/>
    <w:rsid w:val="00627DB1"/>
    <w:rsid w:val="006329D2"/>
    <w:rsid w:val="00633D30"/>
    <w:rsid w:val="006353D0"/>
    <w:rsid w:val="0064175C"/>
    <w:rsid w:val="0064176D"/>
    <w:rsid w:val="0064270D"/>
    <w:rsid w:val="00642A92"/>
    <w:rsid w:val="00645AA5"/>
    <w:rsid w:val="0064696C"/>
    <w:rsid w:val="00651AAA"/>
    <w:rsid w:val="006551E2"/>
    <w:rsid w:val="00656131"/>
    <w:rsid w:val="00657526"/>
    <w:rsid w:val="006579D9"/>
    <w:rsid w:val="00660B26"/>
    <w:rsid w:val="00660D67"/>
    <w:rsid w:val="00660E72"/>
    <w:rsid w:val="00660F6E"/>
    <w:rsid w:val="0066133A"/>
    <w:rsid w:val="00663652"/>
    <w:rsid w:val="006639A0"/>
    <w:rsid w:val="00664D81"/>
    <w:rsid w:val="006652DF"/>
    <w:rsid w:val="00665606"/>
    <w:rsid w:val="00666B31"/>
    <w:rsid w:val="00670858"/>
    <w:rsid w:val="00670DB8"/>
    <w:rsid w:val="00671F48"/>
    <w:rsid w:val="00683809"/>
    <w:rsid w:val="00684C00"/>
    <w:rsid w:val="0069018A"/>
    <w:rsid w:val="0069167C"/>
    <w:rsid w:val="0069251E"/>
    <w:rsid w:val="00696469"/>
    <w:rsid w:val="00696A5D"/>
    <w:rsid w:val="006A1DDA"/>
    <w:rsid w:val="006A46AE"/>
    <w:rsid w:val="006A590D"/>
    <w:rsid w:val="006A7BA6"/>
    <w:rsid w:val="006B6407"/>
    <w:rsid w:val="006C0D1A"/>
    <w:rsid w:val="006C162E"/>
    <w:rsid w:val="006C3086"/>
    <w:rsid w:val="006C3917"/>
    <w:rsid w:val="006C7262"/>
    <w:rsid w:val="006D4661"/>
    <w:rsid w:val="006D590E"/>
    <w:rsid w:val="006D6696"/>
    <w:rsid w:val="006D71C0"/>
    <w:rsid w:val="006E20CC"/>
    <w:rsid w:val="006E38FD"/>
    <w:rsid w:val="006E44D1"/>
    <w:rsid w:val="006E52FB"/>
    <w:rsid w:val="006E5FCA"/>
    <w:rsid w:val="006E7222"/>
    <w:rsid w:val="006E7C50"/>
    <w:rsid w:val="006F0480"/>
    <w:rsid w:val="006F19D2"/>
    <w:rsid w:val="006F2AB0"/>
    <w:rsid w:val="006F38DE"/>
    <w:rsid w:val="006F3F5E"/>
    <w:rsid w:val="006F6584"/>
    <w:rsid w:val="00700600"/>
    <w:rsid w:val="0070129D"/>
    <w:rsid w:val="007015EB"/>
    <w:rsid w:val="00701840"/>
    <w:rsid w:val="0070197D"/>
    <w:rsid w:val="00701E06"/>
    <w:rsid w:val="00702730"/>
    <w:rsid w:val="007039A0"/>
    <w:rsid w:val="00705305"/>
    <w:rsid w:val="007105CD"/>
    <w:rsid w:val="007134EF"/>
    <w:rsid w:val="00721B5A"/>
    <w:rsid w:val="007221A2"/>
    <w:rsid w:val="00723899"/>
    <w:rsid w:val="0072535C"/>
    <w:rsid w:val="00726CF9"/>
    <w:rsid w:val="007341E3"/>
    <w:rsid w:val="00735CC0"/>
    <w:rsid w:val="007368C9"/>
    <w:rsid w:val="007377ED"/>
    <w:rsid w:val="00737DC6"/>
    <w:rsid w:val="00741AFE"/>
    <w:rsid w:val="00741ED7"/>
    <w:rsid w:val="00742F09"/>
    <w:rsid w:val="0074424F"/>
    <w:rsid w:val="007442F6"/>
    <w:rsid w:val="0074676E"/>
    <w:rsid w:val="007476DF"/>
    <w:rsid w:val="0075162A"/>
    <w:rsid w:val="00753C68"/>
    <w:rsid w:val="00765680"/>
    <w:rsid w:val="00766A27"/>
    <w:rsid w:val="00770393"/>
    <w:rsid w:val="00772957"/>
    <w:rsid w:val="00773151"/>
    <w:rsid w:val="00774831"/>
    <w:rsid w:val="00776C38"/>
    <w:rsid w:val="00777CC7"/>
    <w:rsid w:val="00777FE8"/>
    <w:rsid w:val="00780C1B"/>
    <w:rsid w:val="007810BF"/>
    <w:rsid w:val="007823BF"/>
    <w:rsid w:val="00783665"/>
    <w:rsid w:val="007837EF"/>
    <w:rsid w:val="00783CF2"/>
    <w:rsid w:val="00783D29"/>
    <w:rsid w:val="00786FDB"/>
    <w:rsid w:val="007877AC"/>
    <w:rsid w:val="00792763"/>
    <w:rsid w:val="00792DF9"/>
    <w:rsid w:val="00793899"/>
    <w:rsid w:val="007945DB"/>
    <w:rsid w:val="0079466B"/>
    <w:rsid w:val="00795D4B"/>
    <w:rsid w:val="00796446"/>
    <w:rsid w:val="007A33CE"/>
    <w:rsid w:val="007A434B"/>
    <w:rsid w:val="007A4882"/>
    <w:rsid w:val="007A65E8"/>
    <w:rsid w:val="007A7CC7"/>
    <w:rsid w:val="007A7FC4"/>
    <w:rsid w:val="007B076F"/>
    <w:rsid w:val="007B6929"/>
    <w:rsid w:val="007B7BF9"/>
    <w:rsid w:val="007C1DF6"/>
    <w:rsid w:val="007C1F7A"/>
    <w:rsid w:val="007C29E6"/>
    <w:rsid w:val="007C4576"/>
    <w:rsid w:val="007C5CE9"/>
    <w:rsid w:val="007C61A1"/>
    <w:rsid w:val="007C61AF"/>
    <w:rsid w:val="007C6503"/>
    <w:rsid w:val="007C6E47"/>
    <w:rsid w:val="007D1367"/>
    <w:rsid w:val="007D220F"/>
    <w:rsid w:val="007D2940"/>
    <w:rsid w:val="007D3041"/>
    <w:rsid w:val="007D333A"/>
    <w:rsid w:val="007D3F8D"/>
    <w:rsid w:val="007E1C95"/>
    <w:rsid w:val="007E64AD"/>
    <w:rsid w:val="007F0C30"/>
    <w:rsid w:val="007F1CD7"/>
    <w:rsid w:val="007F1E94"/>
    <w:rsid w:val="007F438E"/>
    <w:rsid w:val="007F445B"/>
    <w:rsid w:val="007F4C98"/>
    <w:rsid w:val="007F608B"/>
    <w:rsid w:val="0080076A"/>
    <w:rsid w:val="00800CFC"/>
    <w:rsid w:val="00803347"/>
    <w:rsid w:val="00805CE2"/>
    <w:rsid w:val="0081146F"/>
    <w:rsid w:val="0081473C"/>
    <w:rsid w:val="0081746F"/>
    <w:rsid w:val="00822274"/>
    <w:rsid w:val="0082287C"/>
    <w:rsid w:val="00824DE8"/>
    <w:rsid w:val="00824EF9"/>
    <w:rsid w:val="008255B2"/>
    <w:rsid w:val="0083008A"/>
    <w:rsid w:val="00830B37"/>
    <w:rsid w:val="008315CB"/>
    <w:rsid w:val="0083260E"/>
    <w:rsid w:val="008330E8"/>
    <w:rsid w:val="0083367C"/>
    <w:rsid w:val="0083603A"/>
    <w:rsid w:val="00837230"/>
    <w:rsid w:val="00840EFF"/>
    <w:rsid w:val="0084329B"/>
    <w:rsid w:val="00843F4B"/>
    <w:rsid w:val="00844653"/>
    <w:rsid w:val="00845F1A"/>
    <w:rsid w:val="00846134"/>
    <w:rsid w:val="00850E42"/>
    <w:rsid w:val="00850EFF"/>
    <w:rsid w:val="008543F6"/>
    <w:rsid w:val="00857B70"/>
    <w:rsid w:val="00860932"/>
    <w:rsid w:val="008638E8"/>
    <w:rsid w:val="00864CCF"/>
    <w:rsid w:val="008666B5"/>
    <w:rsid w:val="0087119D"/>
    <w:rsid w:val="0087265C"/>
    <w:rsid w:val="00876BC1"/>
    <w:rsid w:val="00876D1C"/>
    <w:rsid w:val="00884F0C"/>
    <w:rsid w:val="00885A2A"/>
    <w:rsid w:val="00895B0C"/>
    <w:rsid w:val="008A206F"/>
    <w:rsid w:val="008A3E44"/>
    <w:rsid w:val="008A5A2D"/>
    <w:rsid w:val="008B418A"/>
    <w:rsid w:val="008B679E"/>
    <w:rsid w:val="008B6828"/>
    <w:rsid w:val="008C0EA3"/>
    <w:rsid w:val="008C151F"/>
    <w:rsid w:val="008C2189"/>
    <w:rsid w:val="008C615A"/>
    <w:rsid w:val="008C7A1A"/>
    <w:rsid w:val="008C7E4B"/>
    <w:rsid w:val="008D0892"/>
    <w:rsid w:val="008D1939"/>
    <w:rsid w:val="008D28FF"/>
    <w:rsid w:val="008D2BD4"/>
    <w:rsid w:val="008D42BB"/>
    <w:rsid w:val="008D4930"/>
    <w:rsid w:val="008D7F4E"/>
    <w:rsid w:val="008F227E"/>
    <w:rsid w:val="008F42D9"/>
    <w:rsid w:val="008F5AAF"/>
    <w:rsid w:val="008F668A"/>
    <w:rsid w:val="009011BB"/>
    <w:rsid w:val="00903AAC"/>
    <w:rsid w:val="00906349"/>
    <w:rsid w:val="00906FDE"/>
    <w:rsid w:val="009074B1"/>
    <w:rsid w:val="00912FB2"/>
    <w:rsid w:val="009141B8"/>
    <w:rsid w:val="00917354"/>
    <w:rsid w:val="00917CD8"/>
    <w:rsid w:val="00920D5B"/>
    <w:rsid w:val="00921A5A"/>
    <w:rsid w:val="00922D80"/>
    <w:rsid w:val="009239BE"/>
    <w:rsid w:val="00925E61"/>
    <w:rsid w:val="00930443"/>
    <w:rsid w:val="00933D69"/>
    <w:rsid w:val="00942296"/>
    <w:rsid w:val="0094552A"/>
    <w:rsid w:val="00945D75"/>
    <w:rsid w:val="00955D96"/>
    <w:rsid w:val="0097149F"/>
    <w:rsid w:val="009719AF"/>
    <w:rsid w:val="00974C07"/>
    <w:rsid w:val="00974C16"/>
    <w:rsid w:val="009752AB"/>
    <w:rsid w:val="009817C8"/>
    <w:rsid w:val="00981C2B"/>
    <w:rsid w:val="009841BE"/>
    <w:rsid w:val="00984468"/>
    <w:rsid w:val="009867E4"/>
    <w:rsid w:val="00990B33"/>
    <w:rsid w:val="00990D31"/>
    <w:rsid w:val="0099404E"/>
    <w:rsid w:val="0099573F"/>
    <w:rsid w:val="009A09A7"/>
    <w:rsid w:val="009A4115"/>
    <w:rsid w:val="009A4F35"/>
    <w:rsid w:val="009A5434"/>
    <w:rsid w:val="009B15ED"/>
    <w:rsid w:val="009B4BB5"/>
    <w:rsid w:val="009B4EAF"/>
    <w:rsid w:val="009B6A14"/>
    <w:rsid w:val="009C1AA2"/>
    <w:rsid w:val="009C6C28"/>
    <w:rsid w:val="009D2A4A"/>
    <w:rsid w:val="009E0D9D"/>
    <w:rsid w:val="009E10CB"/>
    <w:rsid w:val="009E5D68"/>
    <w:rsid w:val="009E79DE"/>
    <w:rsid w:val="009F02D0"/>
    <w:rsid w:val="009F2858"/>
    <w:rsid w:val="00A0437E"/>
    <w:rsid w:val="00A05FD8"/>
    <w:rsid w:val="00A1044D"/>
    <w:rsid w:val="00A1453B"/>
    <w:rsid w:val="00A151A0"/>
    <w:rsid w:val="00A1649B"/>
    <w:rsid w:val="00A17302"/>
    <w:rsid w:val="00A177A2"/>
    <w:rsid w:val="00A203D9"/>
    <w:rsid w:val="00A20E17"/>
    <w:rsid w:val="00A220EE"/>
    <w:rsid w:val="00A23EE2"/>
    <w:rsid w:val="00A243F3"/>
    <w:rsid w:val="00A24C08"/>
    <w:rsid w:val="00A24F76"/>
    <w:rsid w:val="00A2514F"/>
    <w:rsid w:val="00A31580"/>
    <w:rsid w:val="00A31BAD"/>
    <w:rsid w:val="00A32DCF"/>
    <w:rsid w:val="00A3701D"/>
    <w:rsid w:val="00A377CB"/>
    <w:rsid w:val="00A37ABB"/>
    <w:rsid w:val="00A47FC4"/>
    <w:rsid w:val="00A529EC"/>
    <w:rsid w:val="00A563C7"/>
    <w:rsid w:val="00A5760B"/>
    <w:rsid w:val="00A61544"/>
    <w:rsid w:val="00A616B3"/>
    <w:rsid w:val="00A62613"/>
    <w:rsid w:val="00A62A07"/>
    <w:rsid w:val="00A67787"/>
    <w:rsid w:val="00A76C34"/>
    <w:rsid w:val="00A81E35"/>
    <w:rsid w:val="00A83CAF"/>
    <w:rsid w:val="00A8489E"/>
    <w:rsid w:val="00A92492"/>
    <w:rsid w:val="00A94F32"/>
    <w:rsid w:val="00A952C8"/>
    <w:rsid w:val="00AA097D"/>
    <w:rsid w:val="00AB1644"/>
    <w:rsid w:val="00AB5540"/>
    <w:rsid w:val="00AC09A2"/>
    <w:rsid w:val="00AC14B6"/>
    <w:rsid w:val="00AC1576"/>
    <w:rsid w:val="00AC312E"/>
    <w:rsid w:val="00AC3427"/>
    <w:rsid w:val="00AC3F69"/>
    <w:rsid w:val="00AC583F"/>
    <w:rsid w:val="00AC6FEE"/>
    <w:rsid w:val="00AC7205"/>
    <w:rsid w:val="00AD3D3E"/>
    <w:rsid w:val="00AD4803"/>
    <w:rsid w:val="00AE17B5"/>
    <w:rsid w:val="00AE3BBC"/>
    <w:rsid w:val="00AE49EF"/>
    <w:rsid w:val="00AE6FBF"/>
    <w:rsid w:val="00AF0E8A"/>
    <w:rsid w:val="00AF4BE9"/>
    <w:rsid w:val="00AF5F37"/>
    <w:rsid w:val="00B03EA4"/>
    <w:rsid w:val="00B044A4"/>
    <w:rsid w:val="00B04D82"/>
    <w:rsid w:val="00B10AB1"/>
    <w:rsid w:val="00B11080"/>
    <w:rsid w:val="00B11FE0"/>
    <w:rsid w:val="00B12523"/>
    <w:rsid w:val="00B13348"/>
    <w:rsid w:val="00B15260"/>
    <w:rsid w:val="00B30A87"/>
    <w:rsid w:val="00B32DA3"/>
    <w:rsid w:val="00B33F8F"/>
    <w:rsid w:val="00B40F42"/>
    <w:rsid w:val="00B4127D"/>
    <w:rsid w:val="00B41A6D"/>
    <w:rsid w:val="00B41FE1"/>
    <w:rsid w:val="00B473A8"/>
    <w:rsid w:val="00B47735"/>
    <w:rsid w:val="00B50E8E"/>
    <w:rsid w:val="00B559D9"/>
    <w:rsid w:val="00B55BBC"/>
    <w:rsid w:val="00B56FD3"/>
    <w:rsid w:val="00B70581"/>
    <w:rsid w:val="00B74B21"/>
    <w:rsid w:val="00B754DE"/>
    <w:rsid w:val="00B76A7C"/>
    <w:rsid w:val="00B80616"/>
    <w:rsid w:val="00B81A1E"/>
    <w:rsid w:val="00B8293E"/>
    <w:rsid w:val="00B8303C"/>
    <w:rsid w:val="00B87234"/>
    <w:rsid w:val="00B904D4"/>
    <w:rsid w:val="00B951E1"/>
    <w:rsid w:val="00B959F1"/>
    <w:rsid w:val="00BA0258"/>
    <w:rsid w:val="00BA220E"/>
    <w:rsid w:val="00BA4674"/>
    <w:rsid w:val="00BA5B5F"/>
    <w:rsid w:val="00BB07E3"/>
    <w:rsid w:val="00BB0812"/>
    <w:rsid w:val="00BB0BB1"/>
    <w:rsid w:val="00BB0D80"/>
    <w:rsid w:val="00BB7784"/>
    <w:rsid w:val="00BC10FB"/>
    <w:rsid w:val="00BC16EA"/>
    <w:rsid w:val="00BC69E4"/>
    <w:rsid w:val="00BD13BD"/>
    <w:rsid w:val="00BD191C"/>
    <w:rsid w:val="00BD1DB0"/>
    <w:rsid w:val="00BD26AE"/>
    <w:rsid w:val="00BD3318"/>
    <w:rsid w:val="00BE272B"/>
    <w:rsid w:val="00BE2A19"/>
    <w:rsid w:val="00BE60AD"/>
    <w:rsid w:val="00BF1751"/>
    <w:rsid w:val="00BF1A6E"/>
    <w:rsid w:val="00BF3334"/>
    <w:rsid w:val="00BF3BD8"/>
    <w:rsid w:val="00BF4CD3"/>
    <w:rsid w:val="00BF778E"/>
    <w:rsid w:val="00C00878"/>
    <w:rsid w:val="00C02470"/>
    <w:rsid w:val="00C04AA3"/>
    <w:rsid w:val="00C06192"/>
    <w:rsid w:val="00C07B0F"/>
    <w:rsid w:val="00C07F10"/>
    <w:rsid w:val="00C12E7D"/>
    <w:rsid w:val="00C139E9"/>
    <w:rsid w:val="00C17B23"/>
    <w:rsid w:val="00C205FE"/>
    <w:rsid w:val="00C22B4C"/>
    <w:rsid w:val="00C36E5E"/>
    <w:rsid w:val="00C374C6"/>
    <w:rsid w:val="00C37F14"/>
    <w:rsid w:val="00C45DC6"/>
    <w:rsid w:val="00C461FF"/>
    <w:rsid w:val="00C5055D"/>
    <w:rsid w:val="00C515CA"/>
    <w:rsid w:val="00C5541F"/>
    <w:rsid w:val="00C57A08"/>
    <w:rsid w:val="00C61825"/>
    <w:rsid w:val="00C64E51"/>
    <w:rsid w:val="00C655ED"/>
    <w:rsid w:val="00C66E08"/>
    <w:rsid w:val="00C73017"/>
    <w:rsid w:val="00C74560"/>
    <w:rsid w:val="00C76D71"/>
    <w:rsid w:val="00C77A62"/>
    <w:rsid w:val="00C82BE6"/>
    <w:rsid w:val="00C905E5"/>
    <w:rsid w:val="00C926E2"/>
    <w:rsid w:val="00C94AE3"/>
    <w:rsid w:val="00C96E84"/>
    <w:rsid w:val="00CA794A"/>
    <w:rsid w:val="00CB26A3"/>
    <w:rsid w:val="00CB6310"/>
    <w:rsid w:val="00CB6FB5"/>
    <w:rsid w:val="00CC0566"/>
    <w:rsid w:val="00CC2174"/>
    <w:rsid w:val="00CC23CD"/>
    <w:rsid w:val="00CC369A"/>
    <w:rsid w:val="00CC4823"/>
    <w:rsid w:val="00CC66F5"/>
    <w:rsid w:val="00CC6967"/>
    <w:rsid w:val="00CC742C"/>
    <w:rsid w:val="00CD028D"/>
    <w:rsid w:val="00CD077E"/>
    <w:rsid w:val="00CD291C"/>
    <w:rsid w:val="00CD30AE"/>
    <w:rsid w:val="00CD4387"/>
    <w:rsid w:val="00CD4DA0"/>
    <w:rsid w:val="00CD56C4"/>
    <w:rsid w:val="00CD602C"/>
    <w:rsid w:val="00CD7393"/>
    <w:rsid w:val="00CE5FB6"/>
    <w:rsid w:val="00CF1A35"/>
    <w:rsid w:val="00CF2470"/>
    <w:rsid w:val="00CF4C91"/>
    <w:rsid w:val="00CF4DB3"/>
    <w:rsid w:val="00CF6436"/>
    <w:rsid w:val="00CF6C07"/>
    <w:rsid w:val="00CF714D"/>
    <w:rsid w:val="00D0107A"/>
    <w:rsid w:val="00D016E6"/>
    <w:rsid w:val="00D02A33"/>
    <w:rsid w:val="00D04804"/>
    <w:rsid w:val="00D05F92"/>
    <w:rsid w:val="00D069C2"/>
    <w:rsid w:val="00D07895"/>
    <w:rsid w:val="00D113A5"/>
    <w:rsid w:val="00D11FCE"/>
    <w:rsid w:val="00D15874"/>
    <w:rsid w:val="00D17333"/>
    <w:rsid w:val="00D2139A"/>
    <w:rsid w:val="00D22752"/>
    <w:rsid w:val="00D2645A"/>
    <w:rsid w:val="00D2678A"/>
    <w:rsid w:val="00D269A1"/>
    <w:rsid w:val="00D31B5A"/>
    <w:rsid w:val="00D3417F"/>
    <w:rsid w:val="00D346FA"/>
    <w:rsid w:val="00D349D7"/>
    <w:rsid w:val="00D36491"/>
    <w:rsid w:val="00D3664E"/>
    <w:rsid w:val="00D376EE"/>
    <w:rsid w:val="00D4462F"/>
    <w:rsid w:val="00D45BAA"/>
    <w:rsid w:val="00D5192E"/>
    <w:rsid w:val="00D533EE"/>
    <w:rsid w:val="00D5499E"/>
    <w:rsid w:val="00D54BB4"/>
    <w:rsid w:val="00D54C72"/>
    <w:rsid w:val="00D57855"/>
    <w:rsid w:val="00D57DF7"/>
    <w:rsid w:val="00D606D7"/>
    <w:rsid w:val="00D609DD"/>
    <w:rsid w:val="00D6115B"/>
    <w:rsid w:val="00D6135B"/>
    <w:rsid w:val="00D6137D"/>
    <w:rsid w:val="00D61798"/>
    <w:rsid w:val="00D61EFB"/>
    <w:rsid w:val="00D666D2"/>
    <w:rsid w:val="00D669BD"/>
    <w:rsid w:val="00D7185E"/>
    <w:rsid w:val="00D727EF"/>
    <w:rsid w:val="00D739D5"/>
    <w:rsid w:val="00D75AB5"/>
    <w:rsid w:val="00D76757"/>
    <w:rsid w:val="00D81DC1"/>
    <w:rsid w:val="00D82301"/>
    <w:rsid w:val="00D83135"/>
    <w:rsid w:val="00D851B6"/>
    <w:rsid w:val="00D8582E"/>
    <w:rsid w:val="00D85E41"/>
    <w:rsid w:val="00D87C4A"/>
    <w:rsid w:val="00D916E5"/>
    <w:rsid w:val="00D93863"/>
    <w:rsid w:val="00D94266"/>
    <w:rsid w:val="00D94A3F"/>
    <w:rsid w:val="00DA289F"/>
    <w:rsid w:val="00DA31A5"/>
    <w:rsid w:val="00DA3D3D"/>
    <w:rsid w:val="00DA5700"/>
    <w:rsid w:val="00DB53B1"/>
    <w:rsid w:val="00DB67A4"/>
    <w:rsid w:val="00DC4111"/>
    <w:rsid w:val="00DC7322"/>
    <w:rsid w:val="00DD0BCB"/>
    <w:rsid w:val="00DD17DD"/>
    <w:rsid w:val="00DD5CD3"/>
    <w:rsid w:val="00DE6522"/>
    <w:rsid w:val="00DF3882"/>
    <w:rsid w:val="00DF5989"/>
    <w:rsid w:val="00DF72A6"/>
    <w:rsid w:val="00DF7DFB"/>
    <w:rsid w:val="00E003C3"/>
    <w:rsid w:val="00E022BA"/>
    <w:rsid w:val="00E05EE2"/>
    <w:rsid w:val="00E069BC"/>
    <w:rsid w:val="00E0777F"/>
    <w:rsid w:val="00E132CD"/>
    <w:rsid w:val="00E133AB"/>
    <w:rsid w:val="00E200B7"/>
    <w:rsid w:val="00E22610"/>
    <w:rsid w:val="00E27A36"/>
    <w:rsid w:val="00E31EC9"/>
    <w:rsid w:val="00E34A92"/>
    <w:rsid w:val="00E41C6C"/>
    <w:rsid w:val="00E42B71"/>
    <w:rsid w:val="00E443DF"/>
    <w:rsid w:val="00E46DFA"/>
    <w:rsid w:val="00E46F25"/>
    <w:rsid w:val="00E50BAC"/>
    <w:rsid w:val="00E50D7F"/>
    <w:rsid w:val="00E53A5D"/>
    <w:rsid w:val="00E55EAA"/>
    <w:rsid w:val="00E56B33"/>
    <w:rsid w:val="00E60243"/>
    <w:rsid w:val="00E70E1D"/>
    <w:rsid w:val="00E715B8"/>
    <w:rsid w:val="00E74B3E"/>
    <w:rsid w:val="00E75233"/>
    <w:rsid w:val="00E75A54"/>
    <w:rsid w:val="00E82C70"/>
    <w:rsid w:val="00E87499"/>
    <w:rsid w:val="00E909CF"/>
    <w:rsid w:val="00E91364"/>
    <w:rsid w:val="00E96A54"/>
    <w:rsid w:val="00EA1637"/>
    <w:rsid w:val="00EA1A9E"/>
    <w:rsid w:val="00EA1B4E"/>
    <w:rsid w:val="00EA633A"/>
    <w:rsid w:val="00EB0107"/>
    <w:rsid w:val="00EB20A4"/>
    <w:rsid w:val="00EB2669"/>
    <w:rsid w:val="00EB5B77"/>
    <w:rsid w:val="00EB763B"/>
    <w:rsid w:val="00EB7B69"/>
    <w:rsid w:val="00EC03AC"/>
    <w:rsid w:val="00EC181D"/>
    <w:rsid w:val="00EC410D"/>
    <w:rsid w:val="00EC4D5D"/>
    <w:rsid w:val="00EC7EA2"/>
    <w:rsid w:val="00ED0E96"/>
    <w:rsid w:val="00ED16D1"/>
    <w:rsid w:val="00ED17A4"/>
    <w:rsid w:val="00ED1C82"/>
    <w:rsid w:val="00ED533A"/>
    <w:rsid w:val="00EE0556"/>
    <w:rsid w:val="00EE589D"/>
    <w:rsid w:val="00EE6567"/>
    <w:rsid w:val="00EE794A"/>
    <w:rsid w:val="00EE7DA5"/>
    <w:rsid w:val="00EF2EDB"/>
    <w:rsid w:val="00EF345B"/>
    <w:rsid w:val="00EF71D1"/>
    <w:rsid w:val="00EF7E7A"/>
    <w:rsid w:val="00F037A9"/>
    <w:rsid w:val="00F03F46"/>
    <w:rsid w:val="00F07B62"/>
    <w:rsid w:val="00F101F6"/>
    <w:rsid w:val="00F10775"/>
    <w:rsid w:val="00F14F74"/>
    <w:rsid w:val="00F208A0"/>
    <w:rsid w:val="00F32FF2"/>
    <w:rsid w:val="00F3306B"/>
    <w:rsid w:val="00F43B84"/>
    <w:rsid w:val="00F43C40"/>
    <w:rsid w:val="00F4535F"/>
    <w:rsid w:val="00F46A36"/>
    <w:rsid w:val="00F46CFC"/>
    <w:rsid w:val="00F508C7"/>
    <w:rsid w:val="00F5242C"/>
    <w:rsid w:val="00F52913"/>
    <w:rsid w:val="00F63BD1"/>
    <w:rsid w:val="00F6671B"/>
    <w:rsid w:val="00F74380"/>
    <w:rsid w:val="00F761AC"/>
    <w:rsid w:val="00F76C56"/>
    <w:rsid w:val="00F77A53"/>
    <w:rsid w:val="00F8226D"/>
    <w:rsid w:val="00F823EB"/>
    <w:rsid w:val="00F83A7A"/>
    <w:rsid w:val="00F90236"/>
    <w:rsid w:val="00F93F57"/>
    <w:rsid w:val="00F943C2"/>
    <w:rsid w:val="00F94CA9"/>
    <w:rsid w:val="00F95738"/>
    <w:rsid w:val="00FA00F2"/>
    <w:rsid w:val="00FA215C"/>
    <w:rsid w:val="00FA2BAE"/>
    <w:rsid w:val="00FA3D4C"/>
    <w:rsid w:val="00FA4C72"/>
    <w:rsid w:val="00FA5FEB"/>
    <w:rsid w:val="00FA6CCD"/>
    <w:rsid w:val="00FB1590"/>
    <w:rsid w:val="00FB24B4"/>
    <w:rsid w:val="00FB2799"/>
    <w:rsid w:val="00FB37EE"/>
    <w:rsid w:val="00FB3B6C"/>
    <w:rsid w:val="00FB7E98"/>
    <w:rsid w:val="00FC1F63"/>
    <w:rsid w:val="00FC3BC4"/>
    <w:rsid w:val="00FC3CF2"/>
    <w:rsid w:val="00FC4092"/>
    <w:rsid w:val="00FC7549"/>
    <w:rsid w:val="00FD40C4"/>
    <w:rsid w:val="00FE1C52"/>
    <w:rsid w:val="00FE1DBD"/>
    <w:rsid w:val="00FE5854"/>
    <w:rsid w:val="00FF232F"/>
    <w:rsid w:val="00FF55C6"/>
    <w:rsid w:val="00FF56AF"/>
    <w:rsid w:val="00FF5997"/>
    <w:rsid w:val="00FF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7BD14"/>
  <w15:docId w15:val="{CD2C13FA-DD59-4382-A2FB-366143B70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E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31B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3B4E88"/>
    <w:pPr>
      <w:keepNext/>
      <w:suppressAutoHyphens/>
      <w:autoSpaceDE w:val="0"/>
      <w:autoSpaceDN w:val="0"/>
      <w:adjustRightInd w:val="0"/>
      <w:spacing w:after="444"/>
      <w:ind w:left="1870" w:right="757"/>
      <w:outlineLvl w:val="1"/>
    </w:pPr>
    <w:rPr>
      <w:sz w:val="28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57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B4E8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rsid w:val="003B4E88"/>
    <w:pPr>
      <w:suppressAutoHyphens/>
      <w:autoSpaceDE w:val="0"/>
      <w:autoSpaceDN w:val="0"/>
      <w:adjustRightInd w:val="0"/>
      <w:spacing w:line="360" w:lineRule="auto"/>
      <w:ind w:firstLine="720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3B4E8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9573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31B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webSettings" Target="webSettings.xml"/><Relationship Id="rId21" Type="http://schemas.openxmlformats.org/officeDocument/2006/relationships/image" Target="media/image11.wmf"/><Relationship Id="rId34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image" Target="media/image6.jpeg"/><Relationship Id="rId17" Type="http://schemas.openxmlformats.org/officeDocument/2006/relationships/image" Target="media/image9.wmf"/><Relationship Id="rId25" Type="http://schemas.openxmlformats.org/officeDocument/2006/relationships/image" Target="media/image13.w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5.wm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7.png"/><Relationship Id="rId5" Type="http://schemas.openxmlformats.org/officeDocument/2006/relationships/oleObject" Target="embeddings/oleObject1.bin"/><Relationship Id="rId15" Type="http://schemas.openxmlformats.org/officeDocument/2006/relationships/image" Target="media/image8.wmf"/><Relationship Id="rId23" Type="http://schemas.openxmlformats.org/officeDocument/2006/relationships/image" Target="media/image12.wmf"/><Relationship Id="rId28" Type="http://schemas.openxmlformats.org/officeDocument/2006/relationships/oleObject" Target="embeddings/oleObject11.bin"/><Relationship Id="rId10" Type="http://schemas.openxmlformats.org/officeDocument/2006/relationships/image" Target="media/image5.wmf"/><Relationship Id="rId19" Type="http://schemas.openxmlformats.org/officeDocument/2006/relationships/image" Target="media/image10.wmf"/><Relationship Id="rId31" Type="http://schemas.openxmlformats.org/officeDocument/2006/relationships/image" Target="media/image16.png"/><Relationship Id="rId4" Type="http://schemas.openxmlformats.org/officeDocument/2006/relationships/image" Target="media/image1.wmf"/><Relationship Id="rId9" Type="http://schemas.openxmlformats.org/officeDocument/2006/relationships/image" Target="media/image4.jpe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4.wmf"/><Relationship Id="rId30" Type="http://schemas.openxmlformats.org/officeDocument/2006/relationships/oleObject" Target="embeddings/oleObject12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6</Pages>
  <Words>1523</Words>
  <Characters>8685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Игорь Денисов</cp:lastModifiedBy>
  <cp:revision>7</cp:revision>
  <dcterms:created xsi:type="dcterms:W3CDTF">2014-04-09T04:38:00Z</dcterms:created>
  <dcterms:modified xsi:type="dcterms:W3CDTF">2022-10-26T10:34:00Z</dcterms:modified>
</cp:coreProperties>
</file>