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6205E" w14:textId="6B5BED45" w:rsidR="00252A05" w:rsidRPr="00BC0E2D" w:rsidRDefault="00BC0E2D" w:rsidP="00713CAE">
      <w:pPr>
        <w:spacing w:after="0" w:line="256" w:lineRule="auto"/>
        <w:ind w:left="720" w:right="0" w:hanging="360"/>
        <w:rPr>
          <w:b/>
          <w:bCs/>
          <w:lang w:val="kk-KZ"/>
        </w:rPr>
      </w:pPr>
      <w:r w:rsidRPr="00BC0E2D">
        <w:rPr>
          <w:b/>
          <w:bCs/>
          <w:lang w:val="kk-KZ"/>
        </w:rPr>
        <w:t>Бақылау сұрақтары</w:t>
      </w:r>
    </w:p>
    <w:p w14:paraId="40AA6FAB" w14:textId="77777777" w:rsidR="00BC0E2D" w:rsidRPr="00BC0E2D" w:rsidRDefault="00BC0E2D" w:rsidP="00713CAE">
      <w:pPr>
        <w:spacing w:after="0" w:line="256" w:lineRule="auto"/>
        <w:ind w:left="720" w:right="0" w:hanging="360"/>
        <w:rPr>
          <w:lang w:val="kk-KZ"/>
        </w:rPr>
      </w:pPr>
    </w:p>
    <w:p w14:paraId="7AB36C24" w14:textId="77777777" w:rsidR="007441CF" w:rsidRPr="00534FB9" w:rsidRDefault="007441CF" w:rsidP="00713CAE">
      <w:pPr>
        <w:pStyle w:val="a3"/>
        <w:numPr>
          <w:ilvl w:val="0"/>
          <w:numId w:val="1"/>
        </w:numPr>
        <w:spacing w:after="0" w:line="256" w:lineRule="auto"/>
        <w:ind w:right="0"/>
        <w:rPr>
          <w:bCs/>
          <w:iCs/>
          <w:color w:val="000000" w:themeColor="text1"/>
          <w:szCs w:val="28"/>
          <w:lang w:val="kk-KZ"/>
        </w:rPr>
      </w:pPr>
      <w:r w:rsidRPr="00534FB9">
        <w:rPr>
          <w:bCs/>
          <w:iCs/>
          <w:color w:val="000000" w:themeColor="text1"/>
          <w:szCs w:val="28"/>
          <w:lang w:val="kk-KZ"/>
        </w:rPr>
        <w:t>Заманауи технологиялардың даму тенденциялары</w:t>
      </w:r>
    </w:p>
    <w:p w14:paraId="50488D6C" w14:textId="77777777" w:rsidR="008F77AF" w:rsidRPr="00534FB9" w:rsidRDefault="007441CF" w:rsidP="00713CAE">
      <w:pPr>
        <w:pStyle w:val="a3"/>
        <w:numPr>
          <w:ilvl w:val="0"/>
          <w:numId w:val="1"/>
        </w:numPr>
        <w:rPr>
          <w:bCs/>
          <w:color w:val="000000" w:themeColor="text1"/>
          <w:szCs w:val="28"/>
          <w:lang w:val="kk-KZ"/>
        </w:rPr>
      </w:pPr>
      <w:r w:rsidRPr="00534FB9">
        <w:rPr>
          <w:bCs/>
          <w:color w:val="000000" w:themeColor="text1"/>
          <w:szCs w:val="28"/>
          <w:lang w:val="kk-KZ"/>
        </w:rPr>
        <w:t>Аграрлық саланы цифрландырудың бүгінгі таңдағы даму тенденциялары</w:t>
      </w:r>
    </w:p>
    <w:p w14:paraId="0A665B41" w14:textId="77777777" w:rsidR="007441CF" w:rsidRPr="00534FB9" w:rsidRDefault="007441CF" w:rsidP="00713CAE">
      <w:pPr>
        <w:pStyle w:val="a3"/>
        <w:numPr>
          <w:ilvl w:val="0"/>
          <w:numId w:val="1"/>
        </w:numPr>
        <w:tabs>
          <w:tab w:val="center" w:pos="992"/>
          <w:tab w:val="right" w:pos="10638"/>
        </w:tabs>
        <w:spacing w:line="266" w:lineRule="auto"/>
        <w:rPr>
          <w:color w:val="000000" w:themeColor="text1"/>
          <w:szCs w:val="28"/>
          <w:lang w:val="kk-KZ"/>
        </w:rPr>
      </w:pPr>
      <w:r w:rsidRPr="00534FB9">
        <w:rPr>
          <w:color w:val="000000" w:themeColor="text1"/>
          <w:szCs w:val="28"/>
          <w:lang w:val="kk-KZ"/>
        </w:rPr>
        <w:t xml:space="preserve">Ауыл шаруашылығын цифрландырудың шетелдік тәжірибесін </w:t>
      </w:r>
    </w:p>
    <w:p w14:paraId="667E700D" w14:textId="7BFA7CCF" w:rsidR="007441CF" w:rsidRPr="00534FB9" w:rsidRDefault="007441CF" w:rsidP="00224895">
      <w:pPr>
        <w:spacing w:line="266" w:lineRule="auto"/>
        <w:rPr>
          <w:color w:val="000000" w:themeColor="text1"/>
          <w:szCs w:val="28"/>
        </w:rPr>
      </w:pPr>
      <w:proofErr w:type="spellStart"/>
      <w:r w:rsidRPr="00534FB9">
        <w:rPr>
          <w:color w:val="000000" w:themeColor="text1"/>
          <w:szCs w:val="28"/>
        </w:rPr>
        <w:t>қазақстан</w:t>
      </w:r>
      <w:proofErr w:type="spellEnd"/>
      <w:r w:rsidRPr="00534FB9">
        <w:rPr>
          <w:color w:val="000000" w:themeColor="text1"/>
          <w:szCs w:val="28"/>
        </w:rPr>
        <w:t xml:space="preserve"> </w:t>
      </w:r>
      <w:proofErr w:type="spellStart"/>
      <w:r w:rsidRPr="00534FB9">
        <w:rPr>
          <w:color w:val="000000" w:themeColor="text1"/>
          <w:szCs w:val="28"/>
        </w:rPr>
        <w:t>жағдайында</w:t>
      </w:r>
      <w:proofErr w:type="spellEnd"/>
      <w:r w:rsidRPr="00534FB9">
        <w:rPr>
          <w:color w:val="000000" w:themeColor="text1"/>
          <w:szCs w:val="28"/>
        </w:rPr>
        <w:t xml:space="preserve"> </w:t>
      </w:r>
      <w:proofErr w:type="spellStart"/>
      <w:r w:rsidRPr="00534FB9">
        <w:rPr>
          <w:color w:val="000000" w:themeColor="text1"/>
          <w:szCs w:val="28"/>
        </w:rPr>
        <w:t>қолдану</w:t>
      </w:r>
      <w:proofErr w:type="spellEnd"/>
      <w:r w:rsidRPr="00534FB9">
        <w:rPr>
          <w:color w:val="000000" w:themeColor="text1"/>
          <w:szCs w:val="28"/>
        </w:rPr>
        <w:t xml:space="preserve"> </w:t>
      </w:r>
      <w:proofErr w:type="spellStart"/>
      <w:r w:rsidRPr="00534FB9">
        <w:rPr>
          <w:color w:val="000000" w:themeColor="text1"/>
          <w:szCs w:val="28"/>
        </w:rPr>
        <w:t>мүмкіндіктері</w:t>
      </w:r>
      <w:proofErr w:type="spellEnd"/>
      <w:r w:rsidRPr="00534FB9">
        <w:rPr>
          <w:color w:val="000000" w:themeColor="text1"/>
          <w:szCs w:val="28"/>
        </w:rPr>
        <w:t xml:space="preserve">  </w:t>
      </w:r>
    </w:p>
    <w:p w14:paraId="1B9DA21A" w14:textId="77777777" w:rsidR="007441CF" w:rsidRPr="00534FB9" w:rsidRDefault="007441CF" w:rsidP="00713CAE">
      <w:pPr>
        <w:pStyle w:val="a3"/>
        <w:numPr>
          <w:ilvl w:val="0"/>
          <w:numId w:val="1"/>
        </w:numPr>
        <w:spacing w:after="0" w:line="259" w:lineRule="auto"/>
        <w:ind w:right="0"/>
        <w:rPr>
          <w:bCs/>
          <w:color w:val="000000" w:themeColor="text1"/>
          <w:szCs w:val="28"/>
          <w:lang w:val="kk-KZ"/>
        </w:rPr>
      </w:pPr>
      <w:r w:rsidRPr="00534FB9">
        <w:rPr>
          <w:bCs/>
          <w:color w:val="000000" w:themeColor="text1"/>
          <w:szCs w:val="28"/>
          <w:lang w:val="kk-KZ"/>
        </w:rPr>
        <w:t>Қарақұмық дақылының минералдық тыңайтқыш пайдалану деңгейі</w:t>
      </w:r>
    </w:p>
    <w:p w14:paraId="58AEE528" w14:textId="5AC92DFF" w:rsidR="008401CE" w:rsidRPr="00534FB9" w:rsidRDefault="008401CE" w:rsidP="00534FB9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 w:rsidRPr="00534FB9">
        <w:rPr>
          <w:i w:val="0"/>
          <w:color w:val="000000" w:themeColor="text1"/>
          <w:szCs w:val="28"/>
          <w:lang w:val="kk-KZ"/>
        </w:rPr>
        <w:t xml:space="preserve">Сарапшының априорлық деректер базасын қалыптастыруы </w:t>
      </w:r>
    </w:p>
    <w:p w14:paraId="489A2000" w14:textId="77777777" w:rsidR="008401CE" w:rsidRPr="00534FB9" w:rsidRDefault="008401CE" w:rsidP="00713CAE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 w:rsidRPr="00534FB9">
        <w:rPr>
          <w:i w:val="0"/>
          <w:color w:val="000000" w:themeColor="text1"/>
          <w:szCs w:val="28"/>
          <w:lang w:val="kk-KZ"/>
        </w:rPr>
        <w:t>Объектілік модельдің бастапқы мүмкіндіктерін орнату үшін диалогты әзірлеу  жагдайы</w:t>
      </w:r>
    </w:p>
    <w:p w14:paraId="5BCA6C20" w14:textId="77777777" w:rsidR="00EA48A2" w:rsidRPr="00534FB9" w:rsidRDefault="00EA48A2" w:rsidP="00713CAE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 w:rsidRPr="00534FB9">
        <w:rPr>
          <w:i w:val="0"/>
          <w:color w:val="000000" w:themeColor="text1"/>
          <w:szCs w:val="28"/>
          <w:lang w:val="kk-KZ"/>
        </w:rPr>
        <w:t xml:space="preserve">Тапсырманы шешу үшін операторлар тізбегін қалыптастыру </w:t>
      </w:r>
    </w:p>
    <w:p w14:paraId="7FA2F671" w14:textId="77777777" w:rsidR="00EA48A2" w:rsidRPr="00534FB9" w:rsidRDefault="00EA48A2" w:rsidP="00713CAE">
      <w:pPr>
        <w:pStyle w:val="a3"/>
        <w:numPr>
          <w:ilvl w:val="0"/>
          <w:numId w:val="1"/>
        </w:numPr>
        <w:ind w:right="109"/>
        <w:rPr>
          <w:color w:val="000000" w:themeColor="text1"/>
          <w:szCs w:val="28"/>
          <w:lang w:val="kk-KZ"/>
        </w:rPr>
      </w:pPr>
      <w:r w:rsidRPr="00534FB9">
        <w:rPr>
          <w:color w:val="000000" w:themeColor="text1"/>
          <w:szCs w:val="28"/>
          <w:lang w:val="kk-KZ"/>
        </w:rPr>
        <w:t xml:space="preserve">Дәнді - дақылдардың фенологиялық фазаларының ауысуының уақытша реттілігіне негізделген «АШМЖ» объектісінің жай-күйі </w:t>
      </w:r>
    </w:p>
    <w:p w14:paraId="29D53FB1" w14:textId="6DC7CE53" w:rsidR="00A77AC0" w:rsidRPr="00534FB9" w:rsidRDefault="007C4451" w:rsidP="005F078B">
      <w:pPr>
        <w:pStyle w:val="2"/>
        <w:numPr>
          <w:ilvl w:val="0"/>
          <w:numId w:val="1"/>
        </w:numPr>
        <w:spacing w:after="0" w:line="240" w:lineRule="auto"/>
        <w:ind w:left="357" w:hanging="73"/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 </w:t>
      </w:r>
      <w:r w:rsidR="00A77AC0" w:rsidRPr="00534FB9">
        <w:rPr>
          <w:i w:val="0"/>
          <w:color w:val="000000" w:themeColor="text1"/>
          <w:szCs w:val="28"/>
          <w:lang w:val="kk-KZ"/>
        </w:rPr>
        <w:t>Ауылшаруашылық ғылыми-зерттеу институтында қаралған  агрохимиялық жұмыс түрлері және оларға сипаттама</w:t>
      </w:r>
    </w:p>
    <w:p w14:paraId="74F93FD7" w14:textId="25432E74" w:rsidR="00A77AC0" w:rsidRPr="00534FB9" w:rsidRDefault="007C4451" w:rsidP="005F078B">
      <w:pPr>
        <w:pStyle w:val="2"/>
        <w:numPr>
          <w:ilvl w:val="0"/>
          <w:numId w:val="1"/>
        </w:numPr>
        <w:spacing w:after="0" w:line="240" w:lineRule="auto"/>
        <w:ind w:left="357" w:hanging="215"/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</w:t>
      </w:r>
      <w:r w:rsidR="00A77AC0" w:rsidRPr="00534FB9">
        <w:rPr>
          <w:i w:val="0"/>
          <w:color w:val="000000" w:themeColor="text1"/>
          <w:szCs w:val="28"/>
          <w:lang w:val="kk-KZ"/>
        </w:rPr>
        <w:t xml:space="preserve">Топырақтың агрохимиялық - аналитикалық зерттеу жағдайында егістік тәжірибесін жүргізу әдістемесі </w:t>
      </w:r>
    </w:p>
    <w:p w14:paraId="19131371" w14:textId="1523817D" w:rsidR="00A77AC0" w:rsidRPr="00534FB9" w:rsidRDefault="00BA2AFA" w:rsidP="005F078B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</w:t>
      </w:r>
      <w:r w:rsidR="00A77AC0" w:rsidRPr="00534FB9">
        <w:rPr>
          <w:bCs/>
          <w:iCs/>
          <w:color w:val="000000" w:themeColor="text1"/>
          <w:szCs w:val="28"/>
          <w:lang w:val="kk-KZ"/>
        </w:rPr>
        <w:t>Майлы дақылдардың тәжірибелік шаруашылығы» ЖШС аумағындағы топырақ жағдайлары мен ауыл шаруашылық дақыл</w:t>
      </w:r>
      <w:r w:rsidR="00713CAE" w:rsidRPr="00534FB9">
        <w:rPr>
          <w:bCs/>
          <w:iCs/>
          <w:color w:val="000000" w:themeColor="text1"/>
          <w:szCs w:val="28"/>
          <w:lang w:val="kk-KZ"/>
        </w:rPr>
        <w:t>дар</w:t>
      </w:r>
      <w:r w:rsidR="00A77AC0" w:rsidRPr="00534FB9">
        <w:rPr>
          <w:bCs/>
          <w:iCs/>
          <w:color w:val="000000" w:themeColor="text1"/>
          <w:szCs w:val="28"/>
          <w:lang w:val="kk-KZ"/>
        </w:rPr>
        <w:t>ының заманауи өндірісінің негізі</w:t>
      </w:r>
    </w:p>
    <w:p w14:paraId="0BDDA51B" w14:textId="56A4A721" w:rsidR="008401CE" w:rsidRPr="00534FB9" w:rsidRDefault="0054753C" w:rsidP="005F078B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A77AC0" w:rsidRPr="00534FB9">
        <w:rPr>
          <w:color w:val="000000" w:themeColor="text1"/>
          <w:szCs w:val="28"/>
          <w:lang w:val="kk-KZ"/>
        </w:rPr>
        <w:t xml:space="preserve">Кунбагысты тынайту </w:t>
      </w:r>
    </w:p>
    <w:p w14:paraId="5113A21F" w14:textId="77777777" w:rsidR="00A77AC0" w:rsidRPr="00534FB9" w:rsidRDefault="00A77AC0" w:rsidP="005F078B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 w:rsidRPr="00534FB9">
        <w:rPr>
          <w:bCs/>
          <w:iCs/>
          <w:color w:val="000000" w:themeColor="text1"/>
          <w:szCs w:val="28"/>
          <w:lang w:val="kk-KZ"/>
        </w:rPr>
        <w:t>Ауыл шаруашылығы кәсіпорнының аумағын жер пайдаланудың және шаруашылықішілік ұйымдастырудың сипаттамасы</w:t>
      </w:r>
    </w:p>
    <w:p w14:paraId="793F6AA1" w14:textId="5014D169" w:rsidR="00A77AC0" w:rsidRPr="00534FB9" w:rsidRDefault="00BD6569" w:rsidP="005F078B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</w:t>
      </w:r>
      <w:r w:rsidR="00A77AC0" w:rsidRPr="00534FB9">
        <w:rPr>
          <w:bCs/>
          <w:iCs/>
          <w:color w:val="000000" w:themeColor="text1"/>
          <w:szCs w:val="28"/>
          <w:lang w:val="kk-KZ"/>
        </w:rPr>
        <w:t>Майлы дақылдардың тәжірибелік шаруашылығының» өсімдік шаруашылық саласы</w:t>
      </w:r>
    </w:p>
    <w:p w14:paraId="10EAADDC" w14:textId="0A9394DD" w:rsidR="00A77AC0" w:rsidRPr="00534FB9" w:rsidRDefault="00CD17E3" w:rsidP="005F078B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44" w:line="247" w:lineRule="auto"/>
        <w:ind w:left="567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</w:t>
      </w:r>
      <w:r w:rsidR="00A77AC0" w:rsidRPr="00534FB9">
        <w:rPr>
          <w:bCs/>
          <w:iCs/>
          <w:color w:val="000000" w:themeColor="text1"/>
          <w:szCs w:val="28"/>
          <w:lang w:val="kk-KZ"/>
        </w:rPr>
        <w:t xml:space="preserve">Ауыспалы </w:t>
      </w:r>
      <w:r w:rsidR="00A77AC0" w:rsidRPr="00534FB9">
        <w:rPr>
          <w:bCs/>
          <w:iCs/>
          <w:color w:val="000000" w:themeColor="text1"/>
          <w:szCs w:val="28"/>
          <w:lang w:val="kk-KZ"/>
        </w:rPr>
        <w:tab/>
        <w:t xml:space="preserve">егіс </w:t>
      </w:r>
      <w:r w:rsidR="00A77AC0" w:rsidRPr="00534FB9">
        <w:rPr>
          <w:bCs/>
          <w:iCs/>
          <w:color w:val="000000" w:themeColor="text1"/>
          <w:szCs w:val="28"/>
          <w:lang w:val="kk-KZ"/>
        </w:rPr>
        <w:tab/>
        <w:t xml:space="preserve">жүйесін </w:t>
      </w:r>
      <w:r w:rsidR="00A77AC0" w:rsidRPr="00534FB9">
        <w:rPr>
          <w:bCs/>
          <w:iCs/>
          <w:color w:val="000000" w:themeColor="text1"/>
          <w:szCs w:val="28"/>
          <w:lang w:val="kk-KZ"/>
        </w:rPr>
        <w:tab/>
        <w:t xml:space="preserve">ұйымдастыру </w:t>
      </w:r>
      <w:r w:rsidR="00A77AC0" w:rsidRPr="00534FB9">
        <w:rPr>
          <w:bCs/>
          <w:iCs/>
          <w:color w:val="000000" w:themeColor="text1"/>
          <w:szCs w:val="28"/>
          <w:lang w:val="kk-KZ"/>
        </w:rPr>
        <w:tab/>
        <w:t xml:space="preserve">және </w:t>
      </w:r>
      <w:r w:rsidR="00A77AC0" w:rsidRPr="00534FB9">
        <w:rPr>
          <w:bCs/>
          <w:iCs/>
          <w:color w:val="000000" w:themeColor="text1"/>
          <w:szCs w:val="28"/>
          <w:lang w:val="kk-KZ"/>
        </w:rPr>
        <w:tab/>
        <w:t>олардың</w:t>
      </w:r>
    </w:p>
    <w:p w14:paraId="6F879B6C" w14:textId="77777777" w:rsidR="00DA1B39" w:rsidRDefault="00A77AC0" w:rsidP="00DA1B39">
      <w:pPr>
        <w:ind w:left="-15" w:right="801" w:firstLine="0"/>
        <w:rPr>
          <w:bCs/>
          <w:iCs/>
          <w:color w:val="000000" w:themeColor="text1"/>
          <w:szCs w:val="28"/>
        </w:rPr>
      </w:pPr>
      <w:proofErr w:type="spellStart"/>
      <w:r w:rsidRPr="00534FB9">
        <w:rPr>
          <w:bCs/>
          <w:iCs/>
          <w:color w:val="000000" w:themeColor="text1"/>
          <w:szCs w:val="28"/>
        </w:rPr>
        <w:t>территориясын</w:t>
      </w:r>
      <w:proofErr w:type="spellEnd"/>
      <w:r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Pr="00534FB9">
        <w:rPr>
          <w:bCs/>
          <w:iCs/>
          <w:color w:val="000000" w:themeColor="text1"/>
          <w:szCs w:val="28"/>
        </w:rPr>
        <w:t>орналастыру</w:t>
      </w:r>
      <w:proofErr w:type="spellEnd"/>
    </w:p>
    <w:p w14:paraId="5E35988E" w14:textId="57DD5E00" w:rsidR="0097068D" w:rsidRPr="00DA1B39" w:rsidRDefault="00DA1B39" w:rsidP="00DA1B39">
      <w:pPr>
        <w:pStyle w:val="a3"/>
        <w:numPr>
          <w:ilvl w:val="0"/>
          <w:numId w:val="1"/>
        </w:numPr>
        <w:ind w:left="709" w:right="801" w:hanging="567"/>
        <w:rPr>
          <w:bCs/>
          <w:iCs/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</w:rPr>
        <w:t xml:space="preserve"> </w:t>
      </w:r>
      <w:proofErr w:type="spellStart"/>
      <w:r w:rsidR="0097068D" w:rsidRPr="00DA1B39">
        <w:rPr>
          <w:bCs/>
          <w:iCs/>
          <w:color w:val="000000" w:themeColor="text1"/>
          <w:szCs w:val="28"/>
        </w:rPr>
        <w:t>Зерттеу</w:t>
      </w:r>
      <w:proofErr w:type="spellEnd"/>
      <w:r w:rsidR="0097068D" w:rsidRPr="00DA1B3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97068D" w:rsidRPr="00DA1B39">
        <w:rPr>
          <w:bCs/>
          <w:iCs/>
          <w:color w:val="000000" w:themeColor="text1"/>
          <w:szCs w:val="28"/>
        </w:rPr>
        <w:t>әдістемесімен</w:t>
      </w:r>
      <w:proofErr w:type="spellEnd"/>
      <w:r w:rsidR="0097068D" w:rsidRPr="00DA1B39">
        <w:rPr>
          <w:bCs/>
          <w:iCs/>
          <w:color w:val="000000" w:themeColor="text1"/>
          <w:szCs w:val="28"/>
        </w:rPr>
        <w:t xml:space="preserve"> </w:t>
      </w:r>
      <w:r w:rsidR="0097068D" w:rsidRPr="00DA1B39">
        <w:rPr>
          <w:bCs/>
          <w:iCs/>
          <w:color w:val="000000" w:themeColor="text1"/>
          <w:szCs w:val="28"/>
          <w:lang w:val="kk-KZ"/>
        </w:rPr>
        <w:t>ғылыми негізделген шарттар</w:t>
      </w:r>
    </w:p>
    <w:p w14:paraId="492A5F45" w14:textId="2DE1916E" w:rsidR="00782F99" w:rsidRPr="00534FB9" w:rsidRDefault="00FE0B39" w:rsidP="005F078B">
      <w:pPr>
        <w:pStyle w:val="2"/>
        <w:numPr>
          <w:ilvl w:val="0"/>
          <w:numId w:val="1"/>
        </w:numPr>
        <w:spacing w:after="0" w:line="240" w:lineRule="auto"/>
        <w:ind w:left="357" w:hanging="215"/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</w:t>
      </w:r>
      <w:r w:rsidR="00782F99" w:rsidRPr="00534FB9">
        <w:rPr>
          <w:i w:val="0"/>
          <w:color w:val="000000" w:themeColor="text1"/>
          <w:szCs w:val="28"/>
          <w:lang w:val="kk-KZ"/>
        </w:rPr>
        <w:t xml:space="preserve">GPA өңдеудің ішкі жүйесі </w:t>
      </w:r>
    </w:p>
    <w:p w14:paraId="7995B22E" w14:textId="77777777" w:rsidR="00782F99" w:rsidRPr="00534FB9" w:rsidRDefault="00713CAE" w:rsidP="005F078B">
      <w:pPr>
        <w:pStyle w:val="2"/>
        <w:numPr>
          <w:ilvl w:val="0"/>
          <w:numId w:val="1"/>
        </w:numPr>
        <w:spacing w:after="0" w:line="240" w:lineRule="auto"/>
        <w:ind w:left="357" w:hanging="215"/>
        <w:rPr>
          <w:i w:val="0"/>
          <w:color w:val="000000" w:themeColor="text1"/>
          <w:szCs w:val="28"/>
          <w:lang w:val="kk-KZ"/>
        </w:rPr>
      </w:pPr>
      <w:r w:rsidRPr="00534FB9">
        <w:rPr>
          <w:i w:val="0"/>
          <w:color w:val="000000" w:themeColor="text1"/>
          <w:szCs w:val="28"/>
          <w:lang w:val="kk-KZ"/>
        </w:rPr>
        <w:t xml:space="preserve"> </w:t>
      </w:r>
      <w:r w:rsidR="00782F99" w:rsidRPr="00534FB9">
        <w:rPr>
          <w:i w:val="0"/>
          <w:color w:val="000000" w:themeColor="text1"/>
          <w:szCs w:val="28"/>
          <w:lang w:val="kk-KZ"/>
        </w:rPr>
        <w:t xml:space="preserve">Жүйенің веб - интерфейсін әзірлеу жағдайы </w:t>
      </w:r>
    </w:p>
    <w:p w14:paraId="7EE17FED" w14:textId="77777777" w:rsidR="00782F99" w:rsidRPr="00534FB9" w:rsidRDefault="00713CAE" w:rsidP="005F078B">
      <w:pPr>
        <w:pStyle w:val="1"/>
        <w:numPr>
          <w:ilvl w:val="0"/>
          <w:numId w:val="1"/>
        </w:numPr>
        <w:spacing w:before="0" w:line="240" w:lineRule="auto"/>
        <w:ind w:left="357" w:right="0" w:hanging="215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534FB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782F99" w:rsidRPr="00534FB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Дәріс  Ауыспалы егіс жүйесі және олардың байланыстарын құру принциптері </w:t>
      </w:r>
    </w:p>
    <w:p w14:paraId="2BF5929F" w14:textId="7B399EEC" w:rsidR="00782F99" w:rsidRPr="00534FB9" w:rsidRDefault="00AC3F4C" w:rsidP="005F078B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782F99" w:rsidRPr="00534FB9">
        <w:rPr>
          <w:color w:val="000000" w:themeColor="text1"/>
          <w:szCs w:val="28"/>
          <w:lang w:val="kk-KZ"/>
        </w:rPr>
        <w:t>Малазықтық ауыспалы егіс</w:t>
      </w:r>
    </w:p>
    <w:p w14:paraId="0706AA6B" w14:textId="2EAABE79" w:rsidR="00782F99" w:rsidRPr="00534FB9" w:rsidRDefault="002A6F64" w:rsidP="005F078B">
      <w:pPr>
        <w:pStyle w:val="a3"/>
        <w:numPr>
          <w:ilvl w:val="0"/>
          <w:numId w:val="1"/>
        </w:numPr>
        <w:spacing w:after="0" w:line="240" w:lineRule="auto"/>
        <w:ind w:left="357" w:right="0" w:hanging="215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</w:t>
      </w:r>
      <w:r w:rsidR="00782F99" w:rsidRPr="00534FB9">
        <w:rPr>
          <w:bCs/>
          <w:iCs/>
          <w:color w:val="000000" w:themeColor="text1"/>
          <w:szCs w:val="28"/>
          <w:lang w:val="kk-KZ"/>
        </w:rPr>
        <w:t xml:space="preserve">Жер-ақпараттық жүйесін құрудың жалпы қағидаттары </w:t>
      </w:r>
    </w:p>
    <w:p w14:paraId="25C47761" w14:textId="6EDE27B2" w:rsidR="00782F99" w:rsidRPr="00534FB9" w:rsidRDefault="00325447" w:rsidP="00713CAE">
      <w:pPr>
        <w:pStyle w:val="a3"/>
        <w:numPr>
          <w:ilvl w:val="0"/>
          <w:numId w:val="1"/>
        </w:numPr>
        <w:ind w:right="801"/>
        <w:rPr>
          <w:color w:val="000000" w:themeColor="text1"/>
          <w:szCs w:val="28"/>
        </w:rPr>
      </w:pPr>
      <w:r w:rsidRPr="00755210">
        <w:rPr>
          <w:color w:val="000000" w:themeColor="text1"/>
          <w:szCs w:val="28"/>
          <w:lang w:val="kk-KZ"/>
        </w:rPr>
        <w:t xml:space="preserve"> </w:t>
      </w:r>
      <w:proofErr w:type="spellStart"/>
      <w:r w:rsidR="00782F99" w:rsidRPr="00534FB9">
        <w:rPr>
          <w:color w:val="000000" w:themeColor="text1"/>
          <w:szCs w:val="28"/>
        </w:rPr>
        <w:t>Ақпараттық</w:t>
      </w:r>
      <w:proofErr w:type="spellEnd"/>
      <w:r w:rsidR="00782F99" w:rsidRPr="00534FB9">
        <w:rPr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color w:val="000000" w:themeColor="text1"/>
          <w:szCs w:val="28"/>
        </w:rPr>
        <w:t>технологиялардың</w:t>
      </w:r>
      <w:proofErr w:type="spellEnd"/>
      <w:r w:rsidR="00782F99" w:rsidRPr="00534FB9">
        <w:rPr>
          <w:color w:val="000000" w:themeColor="text1"/>
          <w:szCs w:val="28"/>
        </w:rPr>
        <w:t xml:space="preserve"> даму </w:t>
      </w:r>
      <w:proofErr w:type="spellStart"/>
      <w:r w:rsidR="00782F99" w:rsidRPr="00534FB9">
        <w:rPr>
          <w:color w:val="000000" w:themeColor="text1"/>
          <w:szCs w:val="28"/>
        </w:rPr>
        <w:t>кезеңдері</w:t>
      </w:r>
      <w:proofErr w:type="spellEnd"/>
      <w:r w:rsidR="00782F99" w:rsidRPr="00534FB9">
        <w:rPr>
          <w:color w:val="000000" w:themeColor="text1"/>
          <w:szCs w:val="28"/>
        </w:rPr>
        <w:t xml:space="preserve">. </w:t>
      </w:r>
    </w:p>
    <w:p w14:paraId="7D249A07" w14:textId="64D38D41" w:rsidR="00782F99" w:rsidRPr="00534FB9" w:rsidRDefault="001C04A5" w:rsidP="00713CAE">
      <w:pPr>
        <w:pStyle w:val="a3"/>
        <w:numPr>
          <w:ilvl w:val="0"/>
          <w:numId w:val="1"/>
        </w:numPr>
        <w:ind w:right="801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color w:val="000000" w:themeColor="text1"/>
          <w:szCs w:val="28"/>
        </w:rPr>
        <w:t>Ақпараттық</w:t>
      </w:r>
      <w:proofErr w:type="spellEnd"/>
      <w:r w:rsidR="00782F99" w:rsidRPr="00534FB9">
        <w:rPr>
          <w:color w:val="000000" w:themeColor="text1"/>
          <w:szCs w:val="28"/>
        </w:rPr>
        <w:t xml:space="preserve"> технология даму </w:t>
      </w:r>
      <w:proofErr w:type="spellStart"/>
      <w:r w:rsidR="00782F99" w:rsidRPr="00534FB9">
        <w:rPr>
          <w:color w:val="000000" w:themeColor="text1"/>
          <w:szCs w:val="28"/>
        </w:rPr>
        <w:t>тенденциялары</w:t>
      </w:r>
      <w:proofErr w:type="spellEnd"/>
      <w:r w:rsidR="00782F99" w:rsidRPr="00534FB9">
        <w:rPr>
          <w:color w:val="000000" w:themeColor="text1"/>
          <w:szCs w:val="28"/>
        </w:rPr>
        <w:t xml:space="preserve">. </w:t>
      </w:r>
    </w:p>
    <w:p w14:paraId="0035FDED" w14:textId="562027FF" w:rsidR="00782F99" w:rsidRPr="00534FB9" w:rsidRDefault="00EF3285" w:rsidP="00713CAE">
      <w:pPr>
        <w:pStyle w:val="a3"/>
        <w:numPr>
          <w:ilvl w:val="0"/>
          <w:numId w:val="1"/>
        </w:numPr>
        <w:ind w:right="801"/>
        <w:rPr>
          <w:bCs/>
          <w:iCs/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bCs/>
          <w:iCs/>
          <w:color w:val="000000" w:themeColor="text1"/>
          <w:szCs w:val="28"/>
        </w:rPr>
        <w:t>Дәлме-дәл</w:t>
      </w:r>
      <w:proofErr w:type="spellEnd"/>
      <w:r w:rsidR="00782F99"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bCs/>
          <w:iCs/>
          <w:color w:val="000000" w:themeColor="text1"/>
          <w:szCs w:val="28"/>
        </w:rPr>
        <w:t>егіншілік</w:t>
      </w:r>
      <w:proofErr w:type="spellEnd"/>
      <w:r w:rsidR="00782F99"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bCs/>
          <w:iCs/>
          <w:color w:val="000000" w:themeColor="text1"/>
          <w:szCs w:val="28"/>
        </w:rPr>
        <w:t>технологиясын</w:t>
      </w:r>
      <w:proofErr w:type="spellEnd"/>
      <w:r w:rsidR="00782F99"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bCs/>
          <w:iCs/>
          <w:color w:val="000000" w:themeColor="text1"/>
          <w:szCs w:val="28"/>
        </w:rPr>
        <w:t>ақпараттық</w:t>
      </w:r>
      <w:proofErr w:type="spellEnd"/>
      <w:r w:rsidR="00782F99"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bCs/>
          <w:iCs/>
          <w:color w:val="000000" w:themeColor="text1"/>
          <w:szCs w:val="28"/>
        </w:rPr>
        <w:t>қамтамасыз</w:t>
      </w:r>
      <w:proofErr w:type="spellEnd"/>
      <w:r w:rsidR="00782F99"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bCs/>
          <w:iCs/>
          <w:color w:val="000000" w:themeColor="text1"/>
          <w:szCs w:val="28"/>
        </w:rPr>
        <w:t>ету</w:t>
      </w:r>
      <w:proofErr w:type="spellEnd"/>
      <w:r w:rsidR="00782F99"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782F99" w:rsidRPr="00534FB9">
        <w:rPr>
          <w:bCs/>
          <w:iCs/>
          <w:color w:val="000000" w:themeColor="text1"/>
          <w:szCs w:val="28"/>
        </w:rPr>
        <w:t>жүйесі</w:t>
      </w:r>
      <w:proofErr w:type="spellEnd"/>
    </w:p>
    <w:p w14:paraId="325B187B" w14:textId="5B4D212C" w:rsidR="00782F99" w:rsidRPr="00534FB9" w:rsidRDefault="00327121" w:rsidP="00713CAE">
      <w:pPr>
        <w:pStyle w:val="a3"/>
        <w:numPr>
          <w:ilvl w:val="0"/>
          <w:numId w:val="1"/>
        </w:numPr>
        <w:ind w:right="801"/>
        <w:rPr>
          <w:bCs/>
          <w:iCs/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1B1692" w:rsidRPr="00534FB9">
        <w:rPr>
          <w:color w:val="000000" w:themeColor="text1"/>
          <w:szCs w:val="28"/>
        </w:rPr>
        <w:t>Мобильді</w:t>
      </w:r>
      <w:proofErr w:type="spellEnd"/>
      <w:r w:rsidR="001B1692" w:rsidRPr="00534FB9">
        <w:rPr>
          <w:color w:val="000000" w:themeColor="text1"/>
          <w:szCs w:val="28"/>
        </w:rPr>
        <w:t xml:space="preserve"> </w:t>
      </w:r>
      <w:proofErr w:type="spellStart"/>
      <w:r w:rsidR="001B1692" w:rsidRPr="00534FB9">
        <w:rPr>
          <w:color w:val="000000" w:themeColor="text1"/>
          <w:szCs w:val="28"/>
        </w:rPr>
        <w:t>автоматтандырылған</w:t>
      </w:r>
      <w:proofErr w:type="spellEnd"/>
      <w:r w:rsidR="001B1692" w:rsidRPr="00534FB9">
        <w:rPr>
          <w:color w:val="000000" w:themeColor="text1"/>
          <w:szCs w:val="28"/>
        </w:rPr>
        <w:t xml:space="preserve"> </w:t>
      </w:r>
      <w:proofErr w:type="spellStart"/>
      <w:r w:rsidR="001B1692" w:rsidRPr="00534FB9">
        <w:rPr>
          <w:color w:val="000000" w:themeColor="text1"/>
          <w:szCs w:val="28"/>
        </w:rPr>
        <w:t>кешен</w:t>
      </w:r>
      <w:proofErr w:type="spellEnd"/>
      <w:r w:rsidR="001B1692" w:rsidRPr="00534FB9">
        <w:rPr>
          <w:color w:val="000000" w:themeColor="text1"/>
          <w:szCs w:val="28"/>
        </w:rPr>
        <w:t xml:space="preserve"> </w:t>
      </w:r>
      <w:proofErr w:type="spellStart"/>
      <w:r w:rsidR="001B1692" w:rsidRPr="00534FB9">
        <w:rPr>
          <w:color w:val="000000" w:themeColor="text1"/>
          <w:szCs w:val="28"/>
        </w:rPr>
        <w:t>шешетін</w:t>
      </w:r>
      <w:proofErr w:type="spellEnd"/>
      <w:r w:rsidR="001B1692" w:rsidRPr="00534FB9">
        <w:rPr>
          <w:color w:val="000000" w:themeColor="text1"/>
          <w:szCs w:val="28"/>
        </w:rPr>
        <w:t xml:space="preserve"> </w:t>
      </w:r>
      <w:proofErr w:type="spellStart"/>
      <w:r w:rsidR="001B1692" w:rsidRPr="00534FB9">
        <w:rPr>
          <w:color w:val="000000" w:themeColor="text1"/>
          <w:szCs w:val="28"/>
        </w:rPr>
        <w:t>негізгі</w:t>
      </w:r>
      <w:proofErr w:type="spellEnd"/>
      <w:r w:rsidR="001B1692" w:rsidRPr="00534FB9">
        <w:rPr>
          <w:color w:val="000000" w:themeColor="text1"/>
          <w:szCs w:val="28"/>
        </w:rPr>
        <w:t xml:space="preserve"> </w:t>
      </w:r>
      <w:proofErr w:type="spellStart"/>
      <w:r w:rsidR="001B1692" w:rsidRPr="00534FB9">
        <w:rPr>
          <w:color w:val="000000" w:themeColor="text1"/>
          <w:szCs w:val="28"/>
        </w:rPr>
        <w:t>міндет</w:t>
      </w:r>
      <w:proofErr w:type="spellEnd"/>
      <w:r w:rsidR="001B1692" w:rsidRPr="00534FB9">
        <w:rPr>
          <w:color w:val="000000" w:themeColor="text1"/>
          <w:szCs w:val="28"/>
        </w:rPr>
        <w:t xml:space="preserve"> -</w:t>
      </w:r>
    </w:p>
    <w:p w14:paraId="6BC7070A" w14:textId="1BF37BA9" w:rsidR="0046323E" w:rsidRPr="00534FB9" w:rsidRDefault="000D3EEF" w:rsidP="00713CAE">
      <w:pPr>
        <w:pStyle w:val="a3"/>
        <w:numPr>
          <w:ilvl w:val="0"/>
          <w:numId w:val="1"/>
        </w:numPr>
        <w:ind w:right="92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</w:rPr>
        <w:t xml:space="preserve"> </w:t>
      </w:r>
      <w:proofErr w:type="spellStart"/>
      <w:r w:rsidR="0046323E" w:rsidRPr="00534FB9">
        <w:rPr>
          <w:bCs/>
          <w:iCs/>
          <w:color w:val="000000" w:themeColor="text1"/>
          <w:szCs w:val="28"/>
        </w:rPr>
        <w:t>Ауыл</w:t>
      </w:r>
      <w:proofErr w:type="spellEnd"/>
      <w:r w:rsidR="0046323E" w:rsidRPr="00534FB9">
        <w:rPr>
          <w:bCs/>
          <w:iCs/>
          <w:color w:val="000000" w:themeColor="text1"/>
          <w:szCs w:val="28"/>
        </w:rPr>
        <w:t xml:space="preserve"> </w:t>
      </w:r>
      <w:proofErr w:type="spellStart"/>
      <w:r w:rsidR="0046323E" w:rsidRPr="00534FB9">
        <w:rPr>
          <w:bCs/>
          <w:iCs/>
          <w:color w:val="000000" w:themeColor="text1"/>
          <w:szCs w:val="28"/>
        </w:rPr>
        <w:t>шаруашыл</w:t>
      </w:r>
      <w:proofErr w:type="spellEnd"/>
      <w:r w:rsidR="0046323E" w:rsidRPr="00534FB9">
        <w:rPr>
          <w:bCs/>
          <w:iCs/>
          <w:color w:val="000000" w:themeColor="text1"/>
          <w:szCs w:val="28"/>
          <w:lang w:val="kk-KZ"/>
        </w:rPr>
        <w:t>ығына арналған жаңа маркалы маниналар және олардың маңызды қасиеттеріне сипаттама.</w:t>
      </w:r>
    </w:p>
    <w:p w14:paraId="4D66097C" w14:textId="75F5FF31" w:rsidR="00FC5382" w:rsidRPr="00534FB9" w:rsidRDefault="00C31E71" w:rsidP="00713CAE">
      <w:pPr>
        <w:pStyle w:val="a3"/>
        <w:numPr>
          <w:ilvl w:val="0"/>
          <w:numId w:val="1"/>
        </w:numPr>
        <w:spacing w:after="24" w:line="256" w:lineRule="auto"/>
        <w:rPr>
          <w:color w:val="000000" w:themeColor="text1"/>
          <w:szCs w:val="28"/>
        </w:rPr>
      </w:pPr>
      <w:r>
        <w:rPr>
          <w:bCs/>
          <w:color w:val="000000" w:themeColor="text1"/>
          <w:szCs w:val="28"/>
          <w:lang w:val="kk-KZ"/>
        </w:rPr>
        <w:t xml:space="preserve"> </w:t>
      </w:r>
      <w:r w:rsidR="00FC5382" w:rsidRPr="00534FB9">
        <w:rPr>
          <w:bCs/>
          <w:color w:val="000000" w:themeColor="text1"/>
          <w:szCs w:val="28"/>
          <w:lang w:val="kk-KZ"/>
        </w:rPr>
        <w:t>Аз қалдықты және қалдықсыз технология</w:t>
      </w:r>
    </w:p>
    <w:p w14:paraId="5E86C7D1" w14:textId="11D76C8A" w:rsidR="00FC5382" w:rsidRPr="00E4234C" w:rsidRDefault="00C31E71" w:rsidP="00713CAE">
      <w:pPr>
        <w:pStyle w:val="a3"/>
        <w:numPr>
          <w:ilvl w:val="0"/>
          <w:numId w:val="1"/>
        </w:numPr>
        <w:spacing w:after="24" w:line="256" w:lineRule="auto"/>
        <w:rPr>
          <w:color w:val="000000" w:themeColor="text1"/>
          <w:szCs w:val="28"/>
        </w:rPr>
      </w:pPr>
      <w:r w:rsidRPr="00E4234C">
        <w:rPr>
          <w:bCs/>
          <w:iCs/>
          <w:color w:val="000000" w:themeColor="text1"/>
          <w:szCs w:val="28"/>
          <w:lang w:val="kk-KZ"/>
        </w:rPr>
        <w:t xml:space="preserve"> </w:t>
      </w:r>
      <w:r w:rsidR="00FC5382" w:rsidRPr="00E4234C">
        <w:rPr>
          <w:bCs/>
          <w:iCs/>
          <w:color w:val="000000" w:themeColor="text1"/>
          <w:szCs w:val="28"/>
          <w:lang w:val="kk-KZ"/>
        </w:rPr>
        <w:t>АӨК жаңартылатын энергия көздері</w:t>
      </w:r>
    </w:p>
    <w:p w14:paraId="73AC7ABC" w14:textId="07419DAD" w:rsidR="00FC5382" w:rsidRPr="00E4234C" w:rsidRDefault="007910A0" w:rsidP="00713CAE">
      <w:pPr>
        <w:pStyle w:val="a3"/>
        <w:numPr>
          <w:ilvl w:val="0"/>
          <w:numId w:val="1"/>
        </w:numPr>
        <w:spacing w:after="24" w:line="256" w:lineRule="auto"/>
        <w:rPr>
          <w:color w:val="000000" w:themeColor="text1"/>
          <w:szCs w:val="28"/>
        </w:rPr>
      </w:pPr>
      <w:r w:rsidRPr="00E4234C">
        <w:rPr>
          <w:bCs/>
          <w:iCs/>
          <w:color w:val="000000" w:themeColor="text1"/>
          <w:szCs w:val="28"/>
          <w:lang w:val="kk-KZ"/>
        </w:rPr>
        <w:lastRenderedPageBreak/>
        <w:t xml:space="preserve"> </w:t>
      </w:r>
      <w:r w:rsidR="00FC5382" w:rsidRPr="00E4234C">
        <w:rPr>
          <w:bCs/>
          <w:iCs/>
          <w:color w:val="000000" w:themeColor="text1"/>
          <w:szCs w:val="28"/>
          <w:lang w:val="kk-KZ"/>
        </w:rPr>
        <w:t>Ауылшаруашылық өндірісіндегі төмен және қалдықсыз технологиялар.</w:t>
      </w:r>
    </w:p>
    <w:p w14:paraId="3AED6805" w14:textId="2989149C" w:rsidR="00FC5382" w:rsidRPr="00E4234C" w:rsidRDefault="000D6F6B" w:rsidP="00713CAE">
      <w:pPr>
        <w:pStyle w:val="a3"/>
        <w:numPr>
          <w:ilvl w:val="0"/>
          <w:numId w:val="1"/>
        </w:numPr>
        <w:spacing w:after="24" w:line="256" w:lineRule="auto"/>
        <w:rPr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  <w:lang w:val="kk-KZ"/>
        </w:rPr>
        <w:t xml:space="preserve"> </w:t>
      </w:r>
      <w:r w:rsidR="00FC5382" w:rsidRPr="00E4234C">
        <w:rPr>
          <w:bCs/>
          <w:iCs/>
          <w:color w:val="000000" w:themeColor="text1"/>
          <w:szCs w:val="28"/>
          <w:lang w:val="kk-KZ"/>
        </w:rPr>
        <w:t>Скарабей</w:t>
      </w:r>
    </w:p>
    <w:p w14:paraId="40BC6D0B" w14:textId="5D4A75BE" w:rsidR="00FC5382" w:rsidRPr="00E4234C" w:rsidRDefault="001C755A" w:rsidP="00713CAE">
      <w:pPr>
        <w:pStyle w:val="a3"/>
        <w:numPr>
          <w:ilvl w:val="0"/>
          <w:numId w:val="1"/>
        </w:numPr>
        <w:spacing w:after="24" w:line="256" w:lineRule="auto"/>
        <w:rPr>
          <w:color w:val="000000" w:themeColor="text1"/>
          <w:szCs w:val="28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FC5382" w:rsidRPr="00E4234C">
        <w:rPr>
          <w:color w:val="000000" w:themeColor="text1"/>
          <w:szCs w:val="28"/>
          <w:lang w:val="kk-KZ"/>
        </w:rPr>
        <w:t>Картопты қалдықсыз өңдеудің гидроциклондық технологиясы</w:t>
      </w:r>
    </w:p>
    <w:p w14:paraId="17B0280C" w14:textId="0C93E7A6" w:rsidR="00782F99" w:rsidRPr="00E4234C" w:rsidRDefault="001C755A" w:rsidP="00713CAE">
      <w:pPr>
        <w:pStyle w:val="a3"/>
        <w:numPr>
          <w:ilvl w:val="0"/>
          <w:numId w:val="1"/>
        </w:numPr>
        <w:spacing w:after="24" w:line="256" w:lineRule="auto"/>
        <w:rPr>
          <w:color w:val="000000" w:themeColor="text1"/>
          <w:szCs w:val="28"/>
        </w:rPr>
      </w:pPr>
      <w:r>
        <w:rPr>
          <w:bCs/>
          <w:iCs/>
          <w:color w:val="000000" w:themeColor="text1"/>
          <w:szCs w:val="28"/>
          <w:lang w:val="kk-KZ"/>
        </w:rPr>
        <w:t xml:space="preserve"> </w:t>
      </w:r>
      <w:r w:rsidR="00FC5382" w:rsidRPr="00E4234C">
        <w:rPr>
          <w:bCs/>
          <w:iCs/>
          <w:color w:val="000000" w:themeColor="text1"/>
          <w:szCs w:val="28"/>
          <w:lang w:val="kk-KZ"/>
        </w:rPr>
        <w:t>Жасанды экожүйедегі кешенді ауыл шаруашылығы өндірісі</w:t>
      </w:r>
    </w:p>
    <w:p w14:paraId="5BFD2129" w14:textId="2FBB39C6" w:rsidR="00035051" w:rsidRPr="00534FB9" w:rsidRDefault="00AA624B" w:rsidP="00713CAE">
      <w:pPr>
        <w:pStyle w:val="a3"/>
        <w:numPr>
          <w:ilvl w:val="0"/>
          <w:numId w:val="1"/>
        </w:numPr>
        <w:spacing w:after="23" w:line="256" w:lineRule="auto"/>
        <w:ind w:right="88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035051" w:rsidRPr="00534FB9">
        <w:rPr>
          <w:color w:val="000000" w:themeColor="text1"/>
          <w:szCs w:val="28"/>
          <w:lang w:val="kk-KZ"/>
        </w:rPr>
        <w:t xml:space="preserve">Шығыс Қазақстан АШҒЗИ - дағы топырақты биологияландыру </w:t>
      </w:r>
    </w:p>
    <w:p w14:paraId="18EE02B4" w14:textId="77777777" w:rsidR="00035051" w:rsidRPr="00534FB9" w:rsidRDefault="00035051" w:rsidP="00713CAE">
      <w:pPr>
        <w:ind w:left="139" w:right="92" w:firstLine="0"/>
        <w:rPr>
          <w:color w:val="000000" w:themeColor="text1"/>
          <w:szCs w:val="28"/>
          <w:lang w:val="kk-KZ"/>
        </w:rPr>
      </w:pPr>
      <w:r w:rsidRPr="00534FB9">
        <w:rPr>
          <w:color w:val="000000" w:themeColor="text1"/>
          <w:szCs w:val="28"/>
          <w:lang w:val="kk-KZ"/>
        </w:rPr>
        <w:t xml:space="preserve">элементтері бар дақылдардың ауыспалы егістері </w:t>
      </w:r>
    </w:p>
    <w:p w14:paraId="7DEA80F0" w14:textId="77777777" w:rsidR="007258E1" w:rsidRPr="00534FB9" w:rsidRDefault="007258E1" w:rsidP="00713CAE">
      <w:pPr>
        <w:pStyle w:val="a3"/>
        <w:numPr>
          <w:ilvl w:val="0"/>
          <w:numId w:val="1"/>
        </w:numPr>
        <w:ind w:right="801"/>
        <w:rPr>
          <w:bCs/>
          <w:iCs/>
          <w:color w:val="000000" w:themeColor="text1"/>
          <w:szCs w:val="28"/>
          <w:lang w:val="kk-KZ"/>
        </w:rPr>
      </w:pPr>
      <w:r w:rsidRPr="00534FB9">
        <w:rPr>
          <w:bCs/>
          <w:iCs/>
          <w:color w:val="000000" w:themeColor="text1"/>
          <w:szCs w:val="28"/>
          <w:lang w:val="kk-KZ"/>
        </w:rPr>
        <w:t xml:space="preserve">Әлемдік цифрлық платформа. CROPIO жүйесі </w:t>
      </w:r>
      <w:r w:rsidRPr="00534FB9">
        <w:rPr>
          <w:color w:val="000000" w:themeColor="text1"/>
          <w:szCs w:val="28"/>
          <w:lang w:val="kk-KZ"/>
        </w:rPr>
        <w:t xml:space="preserve"> </w:t>
      </w:r>
    </w:p>
    <w:p w14:paraId="28617751" w14:textId="3D016E29" w:rsidR="007258E1" w:rsidRPr="00534FB9" w:rsidRDefault="009578E2" w:rsidP="00713CAE">
      <w:pPr>
        <w:pStyle w:val="a3"/>
        <w:numPr>
          <w:ilvl w:val="0"/>
          <w:numId w:val="1"/>
        </w:numPr>
        <w:spacing w:after="0" w:line="256" w:lineRule="auto"/>
        <w:ind w:right="102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7258E1" w:rsidRPr="00534FB9">
        <w:rPr>
          <w:color w:val="000000" w:themeColor="text1"/>
          <w:szCs w:val="28"/>
          <w:lang w:val="kk-KZ"/>
        </w:rPr>
        <w:t>CROPIO жүйесі Cropio клиенттері Академияда тіркелу жолдары</w:t>
      </w:r>
    </w:p>
    <w:p w14:paraId="3E2B2948" w14:textId="18DE16C2" w:rsidR="00713CAE" w:rsidRPr="00534FB9" w:rsidRDefault="00A07660" w:rsidP="00713CAE">
      <w:pPr>
        <w:pStyle w:val="a3"/>
        <w:numPr>
          <w:ilvl w:val="0"/>
          <w:numId w:val="1"/>
        </w:numPr>
        <w:spacing w:after="177" w:line="266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907034" w:rsidRPr="00534FB9">
        <w:rPr>
          <w:color w:val="000000" w:themeColor="text1"/>
          <w:szCs w:val="28"/>
          <w:lang w:val="kk-KZ"/>
        </w:rPr>
        <w:t xml:space="preserve">Қазакстандағы ауыл шаруашылығын цифрландырудың қазіргі жағдайын талдау </w:t>
      </w:r>
    </w:p>
    <w:p w14:paraId="18DB743E" w14:textId="77777777" w:rsidR="00907034" w:rsidRPr="00534FB9" w:rsidRDefault="00713CAE" w:rsidP="00713CAE">
      <w:pPr>
        <w:pStyle w:val="a3"/>
        <w:numPr>
          <w:ilvl w:val="0"/>
          <w:numId w:val="1"/>
        </w:numPr>
        <w:spacing w:after="177" w:line="266" w:lineRule="auto"/>
        <w:rPr>
          <w:color w:val="000000" w:themeColor="text1"/>
          <w:szCs w:val="28"/>
          <w:lang w:val="kk-KZ"/>
        </w:rPr>
      </w:pPr>
      <w:r w:rsidRPr="00534FB9">
        <w:rPr>
          <w:color w:val="000000" w:themeColor="text1"/>
          <w:szCs w:val="28"/>
          <w:lang w:val="kk-KZ"/>
        </w:rPr>
        <w:t xml:space="preserve"> </w:t>
      </w:r>
      <w:r w:rsidR="00907034" w:rsidRPr="00534FB9">
        <w:rPr>
          <w:color w:val="000000" w:themeColor="text1"/>
          <w:szCs w:val="28"/>
          <w:lang w:val="kk-KZ"/>
        </w:rPr>
        <w:t xml:space="preserve">QOLDAU платформасының бөлімдері </w:t>
      </w:r>
    </w:p>
    <w:p w14:paraId="36073422" w14:textId="4BE3D8E6" w:rsidR="007258E1" w:rsidRPr="00534FB9" w:rsidRDefault="009221D9" w:rsidP="00713CAE">
      <w:pPr>
        <w:pStyle w:val="a3"/>
        <w:numPr>
          <w:ilvl w:val="0"/>
          <w:numId w:val="1"/>
        </w:numPr>
        <w:spacing w:after="0" w:line="256" w:lineRule="auto"/>
        <w:ind w:right="102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907034" w:rsidRPr="00534FB9">
        <w:rPr>
          <w:color w:val="000000" w:themeColor="text1"/>
          <w:szCs w:val="28"/>
          <w:lang w:val="kk-KZ"/>
        </w:rPr>
        <w:t>Qoldau платформасының қызметтері</w:t>
      </w:r>
    </w:p>
    <w:p w14:paraId="4D67CC60" w14:textId="2E602A33" w:rsidR="00907034" w:rsidRPr="00534FB9" w:rsidRDefault="00C13D10" w:rsidP="00713CAE">
      <w:pPr>
        <w:pStyle w:val="2"/>
        <w:numPr>
          <w:ilvl w:val="0"/>
          <w:numId w:val="1"/>
        </w:numPr>
        <w:spacing w:after="0" w:line="240" w:lineRule="auto"/>
        <w:rPr>
          <w:i w:val="0"/>
          <w:iCs/>
          <w:color w:val="000000" w:themeColor="text1"/>
          <w:szCs w:val="28"/>
          <w:lang w:val="kk-KZ"/>
        </w:rPr>
      </w:pPr>
      <w:r>
        <w:rPr>
          <w:i w:val="0"/>
          <w:iCs/>
          <w:color w:val="000000" w:themeColor="text1"/>
          <w:szCs w:val="28"/>
          <w:lang w:val="kk-KZ"/>
        </w:rPr>
        <w:t xml:space="preserve"> </w:t>
      </w:r>
      <w:r w:rsidR="00907034" w:rsidRPr="00534FB9">
        <w:rPr>
          <w:i w:val="0"/>
          <w:iCs/>
          <w:color w:val="000000" w:themeColor="text1"/>
          <w:szCs w:val="28"/>
          <w:lang w:val="kk-KZ"/>
        </w:rPr>
        <w:t>GPS жаһанды навигациялық серіктік жүйесінің жұмыс принципі</w:t>
      </w:r>
    </w:p>
    <w:p w14:paraId="2218586B" w14:textId="543E395C" w:rsidR="00782F99" w:rsidRPr="00534FB9" w:rsidRDefault="007E1B88" w:rsidP="00713CAE">
      <w:pPr>
        <w:pStyle w:val="a3"/>
        <w:numPr>
          <w:ilvl w:val="0"/>
          <w:numId w:val="1"/>
        </w:numPr>
        <w:spacing w:after="7" w:line="256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907034" w:rsidRPr="00534FB9">
        <w:rPr>
          <w:color w:val="000000" w:themeColor="text1"/>
          <w:szCs w:val="28"/>
          <w:lang w:val="kk-KZ"/>
        </w:rPr>
        <w:t>Геоақпараттық жүйенің (ГАЖ) міндетті модульдері:</w:t>
      </w:r>
    </w:p>
    <w:p w14:paraId="1B04B6AC" w14:textId="5507FC20" w:rsidR="00907034" w:rsidRPr="00534FB9" w:rsidRDefault="00C13D10" w:rsidP="00713CAE">
      <w:pPr>
        <w:pStyle w:val="a3"/>
        <w:numPr>
          <w:ilvl w:val="0"/>
          <w:numId w:val="1"/>
        </w:numPr>
        <w:rPr>
          <w:bCs/>
          <w:color w:val="000000" w:themeColor="text1"/>
          <w:szCs w:val="28"/>
          <w:lang w:val="kk-KZ"/>
        </w:rPr>
      </w:pPr>
      <w:r>
        <w:rPr>
          <w:bCs/>
          <w:color w:val="000000" w:themeColor="text1"/>
          <w:szCs w:val="28"/>
          <w:lang w:val="kk-KZ"/>
        </w:rPr>
        <w:t xml:space="preserve"> </w:t>
      </w:r>
      <w:r w:rsidR="00907034" w:rsidRPr="00534FB9">
        <w:rPr>
          <w:bCs/>
          <w:color w:val="000000" w:themeColor="text1"/>
          <w:szCs w:val="28"/>
          <w:lang w:val="kk-KZ"/>
        </w:rPr>
        <w:t xml:space="preserve">Ауыл шаруашылығының аграрлық саласын цифрландырудың экономикадағы маңызы мен рөлі </w:t>
      </w:r>
    </w:p>
    <w:p w14:paraId="1EE0A7FF" w14:textId="79E4B0B8" w:rsidR="00E44AFF" w:rsidRPr="00534FB9" w:rsidRDefault="00DD088C" w:rsidP="00713CAE">
      <w:pPr>
        <w:pStyle w:val="a3"/>
        <w:numPr>
          <w:ilvl w:val="0"/>
          <w:numId w:val="1"/>
        </w:numPr>
        <w:spacing w:line="266" w:lineRule="auto"/>
        <w:rPr>
          <w:bCs/>
          <w:color w:val="000000" w:themeColor="text1"/>
          <w:szCs w:val="28"/>
          <w:lang w:val="kk-KZ"/>
        </w:rPr>
      </w:pPr>
      <w:r>
        <w:rPr>
          <w:bCs/>
          <w:color w:val="000000" w:themeColor="text1"/>
          <w:szCs w:val="28"/>
          <w:lang w:val="kk-KZ"/>
        </w:rPr>
        <w:t xml:space="preserve"> </w:t>
      </w:r>
      <w:r w:rsidR="00E44AFF" w:rsidRPr="00534FB9">
        <w:rPr>
          <w:bCs/>
          <w:color w:val="000000" w:themeColor="text1"/>
          <w:szCs w:val="28"/>
          <w:lang w:val="kk-KZ"/>
        </w:rPr>
        <w:t xml:space="preserve">Ауыл шаруашылығын цирландырудағы кедергілерді талдау </w:t>
      </w:r>
    </w:p>
    <w:p w14:paraId="41C2FFA0" w14:textId="39A647EB" w:rsidR="00E44AFF" w:rsidRPr="0035439F" w:rsidRDefault="00F2023D" w:rsidP="0035439F">
      <w:pPr>
        <w:pStyle w:val="a3"/>
        <w:numPr>
          <w:ilvl w:val="0"/>
          <w:numId w:val="1"/>
        </w:numPr>
        <w:spacing w:line="266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E44AFF" w:rsidRPr="00534FB9">
        <w:rPr>
          <w:color w:val="000000" w:themeColor="text1"/>
          <w:szCs w:val="28"/>
          <w:lang w:val="kk-KZ"/>
        </w:rPr>
        <w:t xml:space="preserve">Ауыл шаруашылығын цифрландыру үшін жағымды орта жасау механизмдерін жетілдіру бойынша ұсыныстармен әлеуметтік - экономикалық маңыздылығын арттыру бағыттары. </w:t>
      </w:r>
      <w:r w:rsidR="00E44AFF" w:rsidRPr="0035439F">
        <w:rPr>
          <w:color w:val="000000" w:themeColor="text1"/>
          <w:szCs w:val="28"/>
          <w:lang w:val="kk-KZ"/>
        </w:rPr>
        <w:t xml:space="preserve"> </w:t>
      </w:r>
    </w:p>
    <w:p w14:paraId="47086180" w14:textId="6F796484" w:rsidR="00A77AC0" w:rsidRPr="0035439F" w:rsidRDefault="009C323C" w:rsidP="0035439F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</w:t>
      </w:r>
      <w:r w:rsidR="00E44AFF" w:rsidRPr="00534FB9">
        <w:rPr>
          <w:i w:val="0"/>
          <w:color w:val="000000" w:themeColor="text1"/>
          <w:szCs w:val="28"/>
          <w:lang w:val="kk-KZ"/>
        </w:rPr>
        <w:t xml:space="preserve">Координаттық егіншіліктің мәні мен міндеттері </w:t>
      </w:r>
    </w:p>
    <w:p w14:paraId="279139CD" w14:textId="2F088BD2" w:rsidR="008401CE" w:rsidRPr="00534FB9" w:rsidRDefault="009C323C" w:rsidP="00713CAE">
      <w:pPr>
        <w:pStyle w:val="a3"/>
        <w:numPr>
          <w:ilvl w:val="0"/>
          <w:numId w:val="1"/>
        </w:numPr>
        <w:spacing w:after="0" w:line="254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E44AFF" w:rsidRPr="00534FB9">
        <w:rPr>
          <w:color w:val="000000" w:themeColor="text1"/>
          <w:szCs w:val="28"/>
          <w:lang w:val="kk-KZ"/>
        </w:rPr>
        <w:t>Дәл егіншілік ресурстарды үнемдейтін егіншілікті дамытудағы заманауи бағыттары</w:t>
      </w:r>
    </w:p>
    <w:p w14:paraId="09634032" w14:textId="753C8D60" w:rsidR="00E44AFF" w:rsidRPr="00534FB9" w:rsidRDefault="009C323C" w:rsidP="00713CAE">
      <w:pPr>
        <w:pStyle w:val="a3"/>
        <w:numPr>
          <w:ilvl w:val="0"/>
          <w:numId w:val="1"/>
        </w:numPr>
        <w:spacing w:after="0" w:line="254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E44AFF" w:rsidRPr="00534FB9">
        <w:rPr>
          <w:color w:val="000000" w:themeColor="text1"/>
          <w:szCs w:val="28"/>
          <w:lang w:val="kk-KZ"/>
        </w:rPr>
        <w:t>Қазіргі уақытта нақты егіншілік саласындағы жұмыстардың негізгі міндеттері мен бағыттары: технологиялық операцияларды жүргізу кезінде GPS навигациялық жүйесі негізінде техниканы басқару процестерін автоматтандыру</w:t>
      </w:r>
    </w:p>
    <w:p w14:paraId="58FC4F12" w14:textId="0D344369" w:rsidR="00570A49" w:rsidRPr="005E341C" w:rsidRDefault="00DF3F63" w:rsidP="005E341C">
      <w:pPr>
        <w:pStyle w:val="a3"/>
        <w:numPr>
          <w:ilvl w:val="0"/>
          <w:numId w:val="1"/>
        </w:numPr>
        <w:spacing w:after="0" w:line="256" w:lineRule="auto"/>
        <w:ind w:right="99"/>
        <w:rPr>
          <w:bCs/>
          <w:color w:val="000000" w:themeColor="text1"/>
          <w:szCs w:val="28"/>
          <w:lang w:val="kk-KZ"/>
        </w:rPr>
      </w:pPr>
      <w:r>
        <w:rPr>
          <w:bCs/>
          <w:color w:val="000000" w:themeColor="text1"/>
          <w:szCs w:val="28"/>
          <w:lang w:val="kk-KZ"/>
        </w:rPr>
        <w:t xml:space="preserve"> </w:t>
      </w:r>
      <w:r w:rsidR="00570A49" w:rsidRPr="00534FB9">
        <w:rPr>
          <w:bCs/>
          <w:color w:val="000000" w:themeColor="text1"/>
          <w:szCs w:val="28"/>
          <w:lang w:val="kk-KZ"/>
        </w:rPr>
        <w:t xml:space="preserve">Аграрлық саланы цифрландырудың бүгінгі таңдағы даму тенденциялары </w:t>
      </w:r>
    </w:p>
    <w:p w14:paraId="62725CE6" w14:textId="0C8B6033" w:rsidR="00570A49" w:rsidRPr="00534FB9" w:rsidRDefault="00FE2E25" w:rsidP="00713CAE">
      <w:pPr>
        <w:pStyle w:val="a3"/>
        <w:numPr>
          <w:ilvl w:val="0"/>
          <w:numId w:val="1"/>
        </w:numPr>
        <w:spacing w:line="266" w:lineRule="auto"/>
        <w:rPr>
          <w:bCs/>
          <w:iCs/>
          <w:color w:val="000000" w:themeColor="text1"/>
          <w:szCs w:val="28"/>
          <w:lang w:val="kk-KZ"/>
        </w:rPr>
      </w:pPr>
      <w:r>
        <w:rPr>
          <w:bCs/>
          <w:iCs/>
          <w:color w:val="000000" w:themeColor="text1"/>
          <w:szCs w:val="28"/>
          <w:lang w:val="kk-KZ"/>
        </w:rPr>
        <w:t xml:space="preserve"> </w:t>
      </w:r>
      <w:r w:rsidR="00570A49" w:rsidRPr="00534FB9">
        <w:rPr>
          <w:bCs/>
          <w:iCs/>
          <w:color w:val="000000" w:themeColor="text1"/>
          <w:szCs w:val="28"/>
          <w:lang w:val="kk-KZ"/>
        </w:rPr>
        <w:t xml:space="preserve">ГАЖ көмегімен агрономияға арналған компьютерлік бағдарламалар мен ауыл шаруашылығындағы маңыздылығы </w:t>
      </w:r>
    </w:p>
    <w:p w14:paraId="5862CAF4" w14:textId="59F63EF8" w:rsidR="00570A49" w:rsidRPr="00534FB9" w:rsidRDefault="00FE2E25" w:rsidP="00713CAE">
      <w:pPr>
        <w:pStyle w:val="a3"/>
        <w:numPr>
          <w:ilvl w:val="0"/>
          <w:numId w:val="1"/>
        </w:numPr>
        <w:spacing w:after="0" w:line="254" w:lineRule="auto"/>
        <w:rPr>
          <w:color w:val="000000" w:themeColor="text1"/>
          <w:szCs w:val="28"/>
        </w:rPr>
      </w:pPr>
      <w:r w:rsidRPr="00755210">
        <w:rPr>
          <w:color w:val="000000" w:themeColor="text1"/>
          <w:szCs w:val="28"/>
          <w:lang w:val="kk-KZ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AgroGIS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құру</w:t>
      </w:r>
      <w:proofErr w:type="spellEnd"/>
    </w:p>
    <w:p w14:paraId="6110E5F4" w14:textId="56DAA402" w:rsidR="00570A49" w:rsidRPr="00534FB9" w:rsidRDefault="00FE2E25" w:rsidP="00713CAE">
      <w:pPr>
        <w:pStyle w:val="a3"/>
        <w:numPr>
          <w:ilvl w:val="0"/>
          <w:numId w:val="1"/>
        </w:numPr>
        <w:spacing w:after="0" w:line="254" w:lineRule="auto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r w:rsidR="00570A49" w:rsidRPr="00534FB9">
        <w:rPr>
          <w:color w:val="000000" w:themeColor="text1"/>
          <w:szCs w:val="28"/>
        </w:rPr>
        <w:t xml:space="preserve">ГАЖ - да </w:t>
      </w:r>
      <w:proofErr w:type="spellStart"/>
      <w:r w:rsidR="00570A49" w:rsidRPr="00534FB9">
        <w:rPr>
          <w:color w:val="000000" w:themeColor="text1"/>
          <w:szCs w:val="28"/>
        </w:rPr>
        <w:t>цифрлық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карталарды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құру</w:t>
      </w:r>
      <w:proofErr w:type="spellEnd"/>
    </w:p>
    <w:p w14:paraId="6052B062" w14:textId="1CD2BA7E" w:rsidR="00570A49" w:rsidRPr="00534FB9" w:rsidRDefault="00FE2E25" w:rsidP="00713CAE">
      <w:pPr>
        <w:pStyle w:val="a3"/>
        <w:numPr>
          <w:ilvl w:val="0"/>
          <w:numId w:val="1"/>
        </w:numPr>
        <w:spacing w:after="0" w:line="254" w:lineRule="auto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Топырақ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жамылғысының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геоақпараттық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моделі</w:t>
      </w:r>
      <w:proofErr w:type="spellEnd"/>
    </w:p>
    <w:p w14:paraId="5F458B46" w14:textId="77777777" w:rsidR="00570A49" w:rsidRPr="00534FB9" w:rsidRDefault="00713CAE" w:rsidP="00713CAE">
      <w:pPr>
        <w:pStyle w:val="a3"/>
        <w:numPr>
          <w:ilvl w:val="0"/>
          <w:numId w:val="1"/>
        </w:numPr>
        <w:spacing w:after="0" w:line="254" w:lineRule="auto"/>
        <w:rPr>
          <w:color w:val="000000" w:themeColor="text1"/>
          <w:szCs w:val="28"/>
          <w:lang w:val="kk-KZ"/>
        </w:rPr>
      </w:pPr>
      <w:r w:rsidRPr="00534FB9">
        <w:rPr>
          <w:color w:val="000000" w:themeColor="text1"/>
          <w:szCs w:val="28"/>
        </w:rPr>
        <w:t xml:space="preserve"> </w:t>
      </w:r>
      <w:r w:rsidR="00570A49" w:rsidRPr="00534FB9">
        <w:rPr>
          <w:color w:val="000000" w:themeColor="text1"/>
          <w:szCs w:val="28"/>
        </w:rPr>
        <w:t xml:space="preserve">GPS/GLONASS </w:t>
      </w:r>
      <w:proofErr w:type="spellStart"/>
      <w:r w:rsidR="00570A49" w:rsidRPr="00534FB9">
        <w:rPr>
          <w:color w:val="000000" w:themeColor="text1"/>
          <w:szCs w:val="28"/>
        </w:rPr>
        <w:t>жаһандық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позициялау</w:t>
      </w:r>
      <w:proofErr w:type="spellEnd"/>
      <w:r w:rsidR="00570A49" w:rsidRPr="00534FB9">
        <w:rPr>
          <w:color w:val="000000" w:themeColor="text1"/>
          <w:szCs w:val="28"/>
        </w:rPr>
        <w:t xml:space="preserve"> </w:t>
      </w:r>
      <w:proofErr w:type="spellStart"/>
      <w:r w:rsidR="00570A49" w:rsidRPr="00534FB9">
        <w:rPr>
          <w:color w:val="000000" w:themeColor="text1"/>
          <w:szCs w:val="28"/>
        </w:rPr>
        <w:t>жүйелері</w:t>
      </w:r>
      <w:proofErr w:type="spellEnd"/>
    </w:p>
    <w:p w14:paraId="09FCD6F2" w14:textId="4FCD7E21" w:rsidR="00EE47A2" w:rsidRPr="00534FB9" w:rsidRDefault="00B940C0" w:rsidP="00713CAE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</w:t>
      </w:r>
      <w:r w:rsidR="00EE47A2" w:rsidRPr="00534FB9">
        <w:rPr>
          <w:i w:val="0"/>
          <w:color w:val="000000" w:themeColor="text1"/>
          <w:szCs w:val="28"/>
          <w:lang w:val="kk-KZ"/>
        </w:rPr>
        <w:t xml:space="preserve">Тестілеу нәтижелері  және кеңістіктік объектінің біркелкі емес құрылымын локализациялау алгоритмін эксперименттік зерттеу </w:t>
      </w:r>
    </w:p>
    <w:p w14:paraId="43CEC593" w14:textId="77777777" w:rsidR="00EE47A2" w:rsidRPr="00534FB9" w:rsidRDefault="00713CAE" w:rsidP="00713CAE">
      <w:pPr>
        <w:pStyle w:val="a3"/>
        <w:numPr>
          <w:ilvl w:val="0"/>
          <w:numId w:val="1"/>
        </w:numPr>
        <w:ind w:right="109"/>
        <w:rPr>
          <w:color w:val="000000" w:themeColor="text1"/>
          <w:szCs w:val="28"/>
          <w:lang w:val="kk-KZ"/>
        </w:rPr>
      </w:pPr>
      <w:r w:rsidRPr="00534FB9">
        <w:rPr>
          <w:color w:val="000000" w:themeColor="text1"/>
          <w:szCs w:val="28"/>
          <w:lang w:val="kk-KZ"/>
        </w:rPr>
        <w:t xml:space="preserve"> </w:t>
      </w:r>
      <w:r w:rsidR="00EE47A2" w:rsidRPr="00534FB9">
        <w:rPr>
          <w:color w:val="000000" w:themeColor="text1"/>
          <w:szCs w:val="28"/>
          <w:lang w:val="kk-KZ"/>
        </w:rPr>
        <w:t xml:space="preserve">NDVI спектрометрі арқылы өсімдіктердің индексін өлшеу. </w:t>
      </w:r>
    </w:p>
    <w:p w14:paraId="6E7E7310" w14:textId="6E617B14" w:rsidR="00EE47A2" w:rsidRPr="00534FB9" w:rsidRDefault="0063278A" w:rsidP="00713CAE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lastRenderedPageBreak/>
        <w:t xml:space="preserve"> </w:t>
      </w:r>
      <w:r w:rsidR="00EE47A2" w:rsidRPr="00534FB9">
        <w:rPr>
          <w:i w:val="0"/>
          <w:color w:val="000000" w:themeColor="text1"/>
          <w:szCs w:val="28"/>
          <w:lang w:val="kk-KZ"/>
        </w:rPr>
        <w:t xml:space="preserve">Спутниктік кескінді өңдеу нәтижесінде спектрометрден алынған NDVI мәндерінің корреляциялық талдауы </w:t>
      </w:r>
    </w:p>
    <w:p w14:paraId="041124C7" w14:textId="1B1421CD" w:rsidR="00EE47A2" w:rsidRPr="00534FB9" w:rsidRDefault="0063278A" w:rsidP="00713CAE">
      <w:pPr>
        <w:pStyle w:val="2"/>
        <w:numPr>
          <w:ilvl w:val="0"/>
          <w:numId w:val="1"/>
        </w:numPr>
        <w:tabs>
          <w:tab w:val="center" w:pos="4137"/>
          <w:tab w:val="center" w:pos="7943"/>
        </w:tabs>
        <w:rPr>
          <w:bCs/>
          <w:i w:val="0"/>
          <w:iCs/>
          <w:color w:val="000000" w:themeColor="text1"/>
          <w:szCs w:val="28"/>
        </w:rPr>
      </w:pPr>
      <w:r w:rsidRPr="0063278A">
        <w:rPr>
          <w:bCs/>
          <w:i w:val="0"/>
          <w:iCs/>
          <w:color w:val="000000" w:themeColor="text1"/>
          <w:szCs w:val="28"/>
          <w:lang w:val="kk-KZ"/>
        </w:rPr>
        <w:t xml:space="preserve"> </w:t>
      </w:r>
      <w:r w:rsidR="00EE47A2" w:rsidRPr="00534FB9">
        <w:rPr>
          <w:bCs/>
          <w:i w:val="0"/>
          <w:iCs/>
          <w:color w:val="000000" w:themeColor="text1"/>
          <w:szCs w:val="28"/>
        </w:rPr>
        <w:t xml:space="preserve">Параллель </w:t>
      </w:r>
      <w:proofErr w:type="spellStart"/>
      <w:r w:rsidR="00EE47A2" w:rsidRPr="00534FB9">
        <w:rPr>
          <w:bCs/>
          <w:i w:val="0"/>
          <w:iCs/>
          <w:color w:val="000000" w:themeColor="text1"/>
          <w:szCs w:val="28"/>
        </w:rPr>
        <w:t>және</w:t>
      </w:r>
      <w:proofErr w:type="spellEnd"/>
      <w:r w:rsidR="00EE47A2" w:rsidRPr="00534FB9">
        <w:rPr>
          <w:bCs/>
          <w:i w:val="0"/>
          <w:iCs/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bCs/>
          <w:i w:val="0"/>
          <w:iCs/>
          <w:color w:val="000000" w:themeColor="text1"/>
          <w:szCs w:val="28"/>
        </w:rPr>
        <w:t>автоматты</w:t>
      </w:r>
      <w:proofErr w:type="spellEnd"/>
      <w:r w:rsidR="00EE47A2" w:rsidRPr="00534FB9">
        <w:rPr>
          <w:bCs/>
          <w:i w:val="0"/>
          <w:iCs/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bCs/>
          <w:i w:val="0"/>
          <w:iCs/>
          <w:color w:val="000000" w:themeColor="text1"/>
          <w:szCs w:val="28"/>
        </w:rPr>
        <w:t>жүргізу</w:t>
      </w:r>
      <w:proofErr w:type="spellEnd"/>
      <w:r w:rsidR="00EE47A2" w:rsidRPr="00534FB9">
        <w:rPr>
          <w:bCs/>
          <w:i w:val="0"/>
          <w:iCs/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bCs/>
          <w:i w:val="0"/>
          <w:iCs/>
          <w:color w:val="000000" w:themeColor="text1"/>
          <w:szCs w:val="28"/>
        </w:rPr>
        <w:t>жүйелері</w:t>
      </w:r>
      <w:proofErr w:type="spellEnd"/>
    </w:p>
    <w:p w14:paraId="20BC926E" w14:textId="33ECB623" w:rsidR="00EE47A2" w:rsidRPr="00534FB9" w:rsidRDefault="0063278A" w:rsidP="00713CAE">
      <w:pPr>
        <w:pStyle w:val="a3"/>
        <w:numPr>
          <w:ilvl w:val="0"/>
          <w:numId w:val="1"/>
        </w:numPr>
        <w:spacing w:after="3" w:line="266" w:lineRule="auto"/>
        <w:ind w:right="16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color w:val="000000" w:themeColor="text1"/>
          <w:szCs w:val="28"/>
        </w:rPr>
        <w:t>Тракторда</w:t>
      </w:r>
      <w:proofErr w:type="spellEnd"/>
      <w:r w:rsidR="00EE47A2" w:rsidRPr="00534FB9">
        <w:rPr>
          <w:color w:val="000000" w:themeColor="text1"/>
          <w:szCs w:val="28"/>
        </w:rPr>
        <w:t xml:space="preserve"> параллель </w:t>
      </w:r>
      <w:proofErr w:type="spellStart"/>
      <w:r w:rsidR="00EE47A2" w:rsidRPr="00534FB9">
        <w:rPr>
          <w:color w:val="000000" w:themeColor="text1"/>
          <w:szCs w:val="28"/>
        </w:rPr>
        <w:t>және</w:t>
      </w:r>
      <w:proofErr w:type="spellEnd"/>
      <w:r w:rsidR="00EE47A2" w:rsidRPr="00534FB9">
        <w:rPr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color w:val="000000" w:themeColor="text1"/>
          <w:szCs w:val="28"/>
        </w:rPr>
        <w:t>автоматты</w:t>
      </w:r>
      <w:proofErr w:type="spellEnd"/>
      <w:r w:rsidR="00EE47A2" w:rsidRPr="00534FB9">
        <w:rPr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color w:val="000000" w:themeColor="text1"/>
          <w:szCs w:val="28"/>
        </w:rPr>
        <w:t>жүргізуге</w:t>
      </w:r>
      <w:proofErr w:type="spellEnd"/>
      <w:r w:rsidR="00EE47A2" w:rsidRPr="00534FB9">
        <w:rPr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color w:val="000000" w:themeColor="text1"/>
          <w:szCs w:val="28"/>
        </w:rPr>
        <w:t>арналған</w:t>
      </w:r>
      <w:proofErr w:type="spellEnd"/>
      <w:r w:rsidR="00EE47A2" w:rsidRPr="00534FB9">
        <w:rPr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color w:val="000000" w:themeColor="text1"/>
          <w:szCs w:val="28"/>
        </w:rPr>
        <w:t>жабдықтың</w:t>
      </w:r>
      <w:proofErr w:type="spellEnd"/>
      <w:r w:rsidR="00EE47A2" w:rsidRPr="00534FB9">
        <w:rPr>
          <w:color w:val="000000" w:themeColor="text1"/>
          <w:szCs w:val="28"/>
        </w:rPr>
        <w:t xml:space="preserve"> </w:t>
      </w:r>
      <w:proofErr w:type="spellStart"/>
      <w:r w:rsidR="00EE47A2" w:rsidRPr="00534FB9">
        <w:rPr>
          <w:color w:val="000000" w:themeColor="text1"/>
          <w:szCs w:val="28"/>
        </w:rPr>
        <w:t>орналасуы</w:t>
      </w:r>
      <w:proofErr w:type="spellEnd"/>
      <w:r w:rsidR="00EE47A2" w:rsidRPr="00534FB9">
        <w:rPr>
          <w:color w:val="000000" w:themeColor="text1"/>
          <w:szCs w:val="28"/>
        </w:rPr>
        <w:t xml:space="preserve"> </w:t>
      </w:r>
    </w:p>
    <w:p w14:paraId="7D4A38E9" w14:textId="3EB153E8" w:rsidR="00040873" w:rsidRPr="00534FB9" w:rsidRDefault="0063278A" w:rsidP="00713CAE">
      <w:pPr>
        <w:pStyle w:val="a3"/>
        <w:numPr>
          <w:ilvl w:val="0"/>
          <w:numId w:val="1"/>
        </w:numPr>
        <w:spacing w:after="152"/>
        <w:rPr>
          <w:bCs/>
          <w:color w:val="000000" w:themeColor="text1"/>
          <w:szCs w:val="28"/>
        </w:rPr>
      </w:pPr>
      <w:r>
        <w:rPr>
          <w:bCs/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bCs/>
          <w:color w:val="000000" w:themeColor="text1"/>
          <w:szCs w:val="28"/>
        </w:rPr>
        <w:t>Ғылыми</w:t>
      </w:r>
      <w:proofErr w:type="spellEnd"/>
      <w:r w:rsidR="00040873" w:rsidRPr="00534FB9">
        <w:rPr>
          <w:bCs/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bCs/>
          <w:color w:val="000000" w:themeColor="text1"/>
          <w:szCs w:val="28"/>
        </w:rPr>
        <w:t>негізделген</w:t>
      </w:r>
      <w:proofErr w:type="spellEnd"/>
      <w:r w:rsidR="00040873" w:rsidRPr="00534FB9">
        <w:rPr>
          <w:bCs/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bCs/>
          <w:color w:val="000000" w:themeColor="text1"/>
          <w:szCs w:val="28"/>
        </w:rPr>
        <w:t>автоматтандырылған</w:t>
      </w:r>
      <w:proofErr w:type="spellEnd"/>
      <w:r w:rsidR="00040873" w:rsidRPr="00534FB9">
        <w:rPr>
          <w:bCs/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bCs/>
          <w:color w:val="000000" w:themeColor="text1"/>
          <w:szCs w:val="28"/>
        </w:rPr>
        <w:t>ауыспалы</w:t>
      </w:r>
      <w:proofErr w:type="spellEnd"/>
      <w:r w:rsidR="00040873" w:rsidRPr="00534FB9">
        <w:rPr>
          <w:bCs/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bCs/>
          <w:color w:val="000000" w:themeColor="text1"/>
          <w:szCs w:val="28"/>
        </w:rPr>
        <w:t>егістің</w:t>
      </w:r>
      <w:proofErr w:type="spellEnd"/>
      <w:r w:rsidR="00040873" w:rsidRPr="00534FB9">
        <w:rPr>
          <w:bCs/>
          <w:color w:val="000000" w:themeColor="text1"/>
          <w:szCs w:val="28"/>
        </w:rPr>
        <w:t xml:space="preserve">  </w:t>
      </w:r>
      <w:proofErr w:type="spellStart"/>
      <w:r w:rsidR="00040873" w:rsidRPr="00534FB9">
        <w:rPr>
          <w:bCs/>
          <w:color w:val="000000" w:themeColor="text1"/>
          <w:szCs w:val="28"/>
        </w:rPr>
        <w:t>жүйесін</w:t>
      </w:r>
      <w:proofErr w:type="spellEnd"/>
      <w:r w:rsidR="00040873" w:rsidRPr="00534FB9">
        <w:rPr>
          <w:bCs/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bCs/>
          <w:color w:val="000000" w:themeColor="text1"/>
          <w:szCs w:val="28"/>
        </w:rPr>
        <w:t>жобалау</w:t>
      </w:r>
      <w:proofErr w:type="spellEnd"/>
      <w:r w:rsidR="00040873" w:rsidRPr="00534FB9">
        <w:rPr>
          <w:bCs/>
          <w:color w:val="000000" w:themeColor="text1"/>
          <w:szCs w:val="28"/>
        </w:rPr>
        <w:t xml:space="preserve">  </w:t>
      </w:r>
    </w:p>
    <w:p w14:paraId="23763044" w14:textId="65D1DA51" w:rsidR="007441CF" w:rsidRPr="00534FB9" w:rsidRDefault="0063278A" w:rsidP="00713CAE">
      <w:pPr>
        <w:pStyle w:val="a3"/>
        <w:numPr>
          <w:ilvl w:val="0"/>
          <w:numId w:val="1"/>
        </w:num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Жерді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ұтымды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пайдалануды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ұйымдастыруда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негізгі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рөлді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ауыспалы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егістер</w:t>
      </w:r>
      <w:proofErr w:type="spellEnd"/>
    </w:p>
    <w:p w14:paraId="082670A8" w14:textId="3D2594FF" w:rsidR="00040873" w:rsidRPr="00534FB9" w:rsidRDefault="0063278A" w:rsidP="00713CAE">
      <w:pPr>
        <w:pStyle w:val="a3"/>
        <w:numPr>
          <w:ilvl w:val="0"/>
          <w:numId w:val="1"/>
        </w:num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Автоматтандырылган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ауыспалы</w:t>
      </w:r>
      <w:proofErr w:type="spellEnd"/>
      <w:r w:rsidR="00040873" w:rsidRPr="00534FB9">
        <w:rPr>
          <w:color w:val="000000" w:themeColor="text1"/>
          <w:szCs w:val="28"/>
        </w:rPr>
        <w:t xml:space="preserve"> </w:t>
      </w:r>
      <w:proofErr w:type="spellStart"/>
      <w:r w:rsidR="00040873" w:rsidRPr="00534FB9">
        <w:rPr>
          <w:color w:val="000000" w:themeColor="text1"/>
          <w:szCs w:val="28"/>
        </w:rPr>
        <w:t>егис</w:t>
      </w:r>
      <w:proofErr w:type="spellEnd"/>
    </w:p>
    <w:p w14:paraId="45BC893D" w14:textId="2107A3DA" w:rsidR="00921610" w:rsidRPr="00534FB9" w:rsidRDefault="0063278A" w:rsidP="00713CAE">
      <w:pPr>
        <w:pStyle w:val="2"/>
        <w:numPr>
          <w:ilvl w:val="0"/>
          <w:numId w:val="1"/>
        </w:numPr>
        <w:spacing w:after="206"/>
        <w:rPr>
          <w:bCs/>
          <w:i w:val="0"/>
          <w:color w:val="000000" w:themeColor="text1"/>
          <w:szCs w:val="28"/>
        </w:rPr>
      </w:pPr>
      <w:r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21610" w:rsidRPr="00534FB9">
        <w:rPr>
          <w:bCs/>
          <w:i w:val="0"/>
          <w:color w:val="000000" w:themeColor="text1"/>
          <w:szCs w:val="28"/>
        </w:rPr>
        <w:t>Координаттық</w:t>
      </w:r>
      <w:proofErr w:type="spellEnd"/>
      <w:r w:rsidR="00921610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21610" w:rsidRPr="00534FB9">
        <w:rPr>
          <w:bCs/>
          <w:i w:val="0"/>
          <w:color w:val="000000" w:themeColor="text1"/>
          <w:szCs w:val="28"/>
        </w:rPr>
        <w:t>егіншілік</w:t>
      </w:r>
      <w:proofErr w:type="spellEnd"/>
      <w:r w:rsidR="00921610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21610" w:rsidRPr="00534FB9">
        <w:rPr>
          <w:bCs/>
          <w:i w:val="0"/>
          <w:color w:val="000000" w:themeColor="text1"/>
          <w:szCs w:val="28"/>
        </w:rPr>
        <w:t>жүйесінде</w:t>
      </w:r>
      <w:proofErr w:type="spellEnd"/>
      <w:r w:rsidR="00921610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21610" w:rsidRPr="00534FB9">
        <w:rPr>
          <w:bCs/>
          <w:i w:val="0"/>
          <w:color w:val="000000" w:themeColor="text1"/>
          <w:szCs w:val="28"/>
        </w:rPr>
        <w:t>карталау</w:t>
      </w:r>
      <w:proofErr w:type="spellEnd"/>
      <w:r w:rsidR="00921610" w:rsidRPr="00534FB9">
        <w:rPr>
          <w:bCs/>
          <w:i w:val="0"/>
          <w:color w:val="000000" w:themeColor="text1"/>
          <w:szCs w:val="28"/>
        </w:rPr>
        <w:t xml:space="preserve"> </w:t>
      </w:r>
    </w:p>
    <w:p w14:paraId="6CE9C971" w14:textId="32E9DC6F" w:rsidR="00901DBC" w:rsidRPr="00534FB9" w:rsidRDefault="001B08C2" w:rsidP="00266AF8">
      <w:pPr>
        <w:pStyle w:val="2"/>
        <w:numPr>
          <w:ilvl w:val="0"/>
          <w:numId w:val="1"/>
        </w:numPr>
        <w:rPr>
          <w:bCs/>
          <w:i w:val="0"/>
          <w:color w:val="000000" w:themeColor="text1"/>
          <w:szCs w:val="28"/>
        </w:rPr>
      </w:pPr>
      <w:r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Ауыл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шаруашылығы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саласында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жерді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қашықтықтан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бақылау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әдістері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және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оның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  <w:proofErr w:type="spellStart"/>
      <w:r w:rsidR="00901DBC" w:rsidRPr="00534FB9">
        <w:rPr>
          <w:bCs/>
          <w:i w:val="0"/>
          <w:color w:val="000000" w:themeColor="text1"/>
          <w:szCs w:val="28"/>
        </w:rPr>
        <w:t>маңызы</w:t>
      </w:r>
      <w:proofErr w:type="spellEnd"/>
      <w:r w:rsidR="00901DBC" w:rsidRPr="00534FB9">
        <w:rPr>
          <w:bCs/>
          <w:i w:val="0"/>
          <w:color w:val="000000" w:themeColor="text1"/>
          <w:szCs w:val="28"/>
        </w:rPr>
        <w:t xml:space="preserve"> </w:t>
      </w:r>
    </w:p>
    <w:p w14:paraId="5FE1DD8C" w14:textId="78400425" w:rsidR="003611B4" w:rsidRPr="00534FB9" w:rsidRDefault="00666755" w:rsidP="00713CAE">
      <w:pPr>
        <w:pStyle w:val="2"/>
        <w:numPr>
          <w:ilvl w:val="0"/>
          <w:numId w:val="1"/>
        </w:numPr>
        <w:spacing w:after="208"/>
        <w:rPr>
          <w:bCs/>
          <w:i w:val="0"/>
          <w:iCs/>
          <w:color w:val="000000" w:themeColor="text1"/>
          <w:szCs w:val="28"/>
        </w:rPr>
      </w:pPr>
      <w:r>
        <w:rPr>
          <w:bCs/>
          <w:i w:val="0"/>
          <w:iCs/>
          <w:color w:val="000000" w:themeColor="text1"/>
          <w:szCs w:val="28"/>
        </w:rPr>
        <w:t xml:space="preserve"> </w:t>
      </w:r>
      <w:proofErr w:type="spellStart"/>
      <w:r w:rsidR="003611B4" w:rsidRPr="00534FB9">
        <w:rPr>
          <w:bCs/>
          <w:i w:val="0"/>
          <w:iCs/>
          <w:color w:val="000000" w:themeColor="text1"/>
          <w:szCs w:val="28"/>
        </w:rPr>
        <w:t>Өнімділікті</w:t>
      </w:r>
      <w:proofErr w:type="spellEnd"/>
      <w:r w:rsidR="003611B4" w:rsidRPr="00534FB9">
        <w:rPr>
          <w:bCs/>
          <w:i w:val="0"/>
          <w:iCs/>
          <w:color w:val="000000" w:themeColor="text1"/>
          <w:szCs w:val="28"/>
        </w:rPr>
        <w:t xml:space="preserve"> </w:t>
      </w:r>
      <w:proofErr w:type="spellStart"/>
      <w:r w:rsidR="003611B4" w:rsidRPr="00534FB9">
        <w:rPr>
          <w:bCs/>
          <w:i w:val="0"/>
          <w:iCs/>
          <w:color w:val="000000" w:themeColor="text1"/>
          <w:szCs w:val="28"/>
        </w:rPr>
        <w:t>картаға</w:t>
      </w:r>
      <w:proofErr w:type="spellEnd"/>
      <w:r w:rsidR="003611B4" w:rsidRPr="00534FB9">
        <w:rPr>
          <w:bCs/>
          <w:i w:val="0"/>
          <w:iCs/>
          <w:color w:val="000000" w:themeColor="text1"/>
          <w:szCs w:val="28"/>
        </w:rPr>
        <w:t xml:space="preserve"> </w:t>
      </w:r>
      <w:proofErr w:type="spellStart"/>
      <w:r w:rsidR="003611B4" w:rsidRPr="00534FB9">
        <w:rPr>
          <w:bCs/>
          <w:i w:val="0"/>
          <w:iCs/>
          <w:color w:val="000000" w:themeColor="text1"/>
          <w:szCs w:val="28"/>
        </w:rPr>
        <w:t>түсіру</w:t>
      </w:r>
      <w:proofErr w:type="spellEnd"/>
    </w:p>
    <w:p w14:paraId="76FD3A78" w14:textId="177B823C" w:rsidR="00A672DA" w:rsidRPr="00534FB9" w:rsidRDefault="00666755" w:rsidP="00713CAE">
      <w:pPr>
        <w:pStyle w:val="1"/>
        <w:numPr>
          <w:ilvl w:val="0"/>
          <w:numId w:val="1"/>
        </w:numPr>
        <w:spacing w:after="5" w:line="266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Қашықтықтан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бақылау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үшін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кеңістік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ab/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объектілерді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ұйымдастырудың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модельдері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мен </w:t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тәсілдерін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proofErr w:type="spellStart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талдау</w:t>
      </w:r>
      <w:proofErr w:type="spellEnd"/>
      <w:r w:rsidR="00A672DA" w:rsidRPr="00534FB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6BB8FC09" w14:textId="793F9672" w:rsidR="00040873" w:rsidRPr="00534FB9" w:rsidRDefault="00666755" w:rsidP="00713CAE">
      <w:pPr>
        <w:pStyle w:val="a3"/>
        <w:numPr>
          <w:ilvl w:val="0"/>
          <w:numId w:val="1"/>
        </w:numPr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Мезорельефке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байланысты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ашық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шашақты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топырақтың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агрохимиялық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және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сулы-физикалық</w:t>
      </w:r>
      <w:proofErr w:type="spellEnd"/>
      <w:r w:rsidR="00A672DA" w:rsidRPr="00534FB9">
        <w:rPr>
          <w:color w:val="000000" w:themeColor="text1"/>
          <w:szCs w:val="28"/>
        </w:rPr>
        <w:t xml:space="preserve"> </w:t>
      </w:r>
      <w:proofErr w:type="spellStart"/>
      <w:r w:rsidR="00A672DA" w:rsidRPr="00534FB9">
        <w:rPr>
          <w:color w:val="000000" w:themeColor="text1"/>
          <w:szCs w:val="28"/>
        </w:rPr>
        <w:t>қасиеттері</w:t>
      </w:r>
      <w:proofErr w:type="spellEnd"/>
      <w:r w:rsidR="00A672DA" w:rsidRPr="00534FB9">
        <w:rPr>
          <w:color w:val="000000" w:themeColor="text1"/>
          <w:szCs w:val="28"/>
        </w:rPr>
        <w:t>.</w:t>
      </w:r>
    </w:p>
    <w:p w14:paraId="32A9DB95" w14:textId="77777777" w:rsidR="00F71ACD" w:rsidRPr="00534FB9" w:rsidRDefault="00713CAE" w:rsidP="00713CAE">
      <w:pPr>
        <w:pStyle w:val="2"/>
        <w:numPr>
          <w:ilvl w:val="0"/>
          <w:numId w:val="1"/>
        </w:numPr>
        <w:rPr>
          <w:bCs/>
          <w:i w:val="0"/>
          <w:iCs/>
          <w:color w:val="000000" w:themeColor="text1"/>
          <w:szCs w:val="28"/>
          <w:lang w:val="kk-KZ"/>
        </w:rPr>
      </w:pPr>
      <w:r w:rsidRPr="00534FB9">
        <w:rPr>
          <w:bCs/>
          <w:i w:val="0"/>
          <w:iCs/>
          <w:color w:val="000000" w:themeColor="text1"/>
          <w:szCs w:val="28"/>
          <w:lang w:val="kk-KZ"/>
        </w:rPr>
        <w:t xml:space="preserve"> </w:t>
      </w:r>
      <w:r w:rsidR="00F71ACD" w:rsidRPr="00534FB9">
        <w:rPr>
          <w:bCs/>
          <w:i w:val="0"/>
          <w:iCs/>
          <w:color w:val="000000" w:themeColor="text1"/>
          <w:szCs w:val="28"/>
          <w:lang w:val="kk-KZ"/>
        </w:rPr>
        <w:t>Дәл егіншіліктің құрылымдық компоненттері</w:t>
      </w:r>
    </w:p>
    <w:p w14:paraId="3959B5C7" w14:textId="5114BF05" w:rsidR="00F71ACD" w:rsidRPr="00534FB9" w:rsidRDefault="00191329" w:rsidP="00713CAE">
      <w:pPr>
        <w:pStyle w:val="a3"/>
        <w:numPr>
          <w:ilvl w:val="0"/>
          <w:numId w:val="1"/>
        </w:numPr>
        <w:spacing w:after="3" w:line="264" w:lineRule="auto"/>
        <w:ind w:right="141"/>
        <w:rPr>
          <w:color w:val="000000" w:themeColor="text1"/>
          <w:szCs w:val="28"/>
        </w:rPr>
      </w:pPr>
      <w:r>
        <w:rPr>
          <w:color w:val="000000" w:themeColor="text1"/>
          <w:szCs w:val="28"/>
        </w:rPr>
        <w:t xml:space="preserve"> </w:t>
      </w:r>
      <w:proofErr w:type="spellStart"/>
      <w:r w:rsidR="00F71ACD" w:rsidRPr="00534FB9">
        <w:rPr>
          <w:color w:val="000000" w:themeColor="text1"/>
          <w:szCs w:val="28"/>
        </w:rPr>
        <w:t>Тракторға</w:t>
      </w:r>
      <w:proofErr w:type="spellEnd"/>
      <w:r w:rsidR="00F71ACD" w:rsidRPr="00534FB9">
        <w:rPr>
          <w:color w:val="000000" w:themeColor="text1"/>
          <w:szCs w:val="28"/>
        </w:rPr>
        <w:t xml:space="preserve"> </w:t>
      </w:r>
      <w:proofErr w:type="spellStart"/>
      <w:r w:rsidR="00F71ACD" w:rsidRPr="00534FB9">
        <w:rPr>
          <w:color w:val="000000" w:themeColor="text1"/>
          <w:szCs w:val="28"/>
        </w:rPr>
        <w:t>орнатылған</w:t>
      </w:r>
      <w:proofErr w:type="spellEnd"/>
      <w:r w:rsidR="00F71ACD" w:rsidRPr="00534FB9">
        <w:rPr>
          <w:color w:val="000000" w:themeColor="text1"/>
          <w:szCs w:val="28"/>
        </w:rPr>
        <w:t xml:space="preserve"> </w:t>
      </w:r>
      <w:proofErr w:type="spellStart"/>
      <w:r w:rsidR="00F71ACD" w:rsidRPr="00534FB9">
        <w:rPr>
          <w:color w:val="000000" w:themeColor="text1"/>
          <w:szCs w:val="28"/>
        </w:rPr>
        <w:t>навигациялық</w:t>
      </w:r>
      <w:proofErr w:type="spellEnd"/>
      <w:r w:rsidR="00F71ACD" w:rsidRPr="00534FB9">
        <w:rPr>
          <w:color w:val="000000" w:themeColor="text1"/>
          <w:szCs w:val="28"/>
        </w:rPr>
        <w:t xml:space="preserve"> </w:t>
      </w:r>
      <w:proofErr w:type="spellStart"/>
      <w:r w:rsidR="00F71ACD" w:rsidRPr="00534FB9">
        <w:rPr>
          <w:color w:val="000000" w:themeColor="text1"/>
          <w:szCs w:val="28"/>
        </w:rPr>
        <w:t>жүйелер</w:t>
      </w:r>
      <w:proofErr w:type="spellEnd"/>
      <w:r w:rsidR="00F71ACD" w:rsidRPr="00534FB9">
        <w:rPr>
          <w:color w:val="000000" w:themeColor="text1"/>
          <w:szCs w:val="28"/>
        </w:rPr>
        <w:t xml:space="preserve"> </w:t>
      </w:r>
    </w:p>
    <w:p w14:paraId="419F542E" w14:textId="52FD8B0C" w:rsidR="0003664B" w:rsidRPr="00534FB9" w:rsidRDefault="006F315C" w:rsidP="00713CAE">
      <w:pPr>
        <w:pStyle w:val="2"/>
        <w:numPr>
          <w:ilvl w:val="0"/>
          <w:numId w:val="1"/>
        </w:numPr>
        <w:rPr>
          <w:bCs/>
          <w:i w:val="0"/>
          <w:iCs/>
          <w:color w:val="000000" w:themeColor="text1"/>
          <w:szCs w:val="28"/>
          <w:lang w:val="kk-KZ"/>
        </w:rPr>
      </w:pPr>
      <w:r>
        <w:rPr>
          <w:bCs/>
          <w:i w:val="0"/>
          <w:iCs/>
          <w:color w:val="000000" w:themeColor="text1"/>
          <w:szCs w:val="28"/>
        </w:rPr>
        <w:t xml:space="preserve"> </w:t>
      </w:r>
      <w:proofErr w:type="spellStart"/>
      <w:r w:rsidR="0003664B" w:rsidRPr="00534FB9">
        <w:rPr>
          <w:bCs/>
          <w:i w:val="0"/>
          <w:iCs/>
          <w:color w:val="000000" w:themeColor="text1"/>
          <w:szCs w:val="28"/>
        </w:rPr>
        <w:t>Кеңістіктік</w:t>
      </w:r>
      <w:proofErr w:type="spellEnd"/>
      <w:r w:rsidR="0003664B" w:rsidRPr="00534FB9">
        <w:rPr>
          <w:bCs/>
          <w:i w:val="0"/>
          <w:iCs/>
          <w:color w:val="000000" w:themeColor="text1"/>
          <w:szCs w:val="28"/>
        </w:rPr>
        <w:t xml:space="preserve"> объект </w:t>
      </w:r>
      <w:proofErr w:type="spellStart"/>
      <w:r w:rsidR="0003664B" w:rsidRPr="00534FB9">
        <w:rPr>
          <w:bCs/>
          <w:i w:val="0"/>
          <w:iCs/>
          <w:color w:val="000000" w:themeColor="text1"/>
          <w:szCs w:val="28"/>
        </w:rPr>
        <w:t>белгілерінің</w:t>
      </w:r>
      <w:proofErr w:type="spellEnd"/>
      <w:r w:rsidR="0003664B" w:rsidRPr="00534FB9">
        <w:rPr>
          <w:bCs/>
          <w:i w:val="0"/>
          <w:iCs/>
          <w:color w:val="000000" w:themeColor="text1"/>
          <w:szCs w:val="28"/>
        </w:rPr>
        <w:t xml:space="preserve">  </w:t>
      </w:r>
      <w:r w:rsidR="0003664B" w:rsidRPr="00534FB9">
        <w:rPr>
          <w:bCs/>
          <w:i w:val="0"/>
          <w:iCs/>
          <w:color w:val="000000" w:themeColor="text1"/>
          <w:szCs w:val="28"/>
          <w:lang w:val="kk-KZ"/>
        </w:rPr>
        <w:t>сипаттамасы</w:t>
      </w:r>
    </w:p>
    <w:p w14:paraId="186D4E17" w14:textId="618FE5EB" w:rsidR="00713CAE" w:rsidRPr="00534FB9" w:rsidRDefault="00EA0EA4" w:rsidP="00713CAE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</w:t>
      </w:r>
      <w:r w:rsidR="00713CAE" w:rsidRPr="00534FB9">
        <w:rPr>
          <w:i w:val="0"/>
          <w:color w:val="000000" w:themeColor="text1"/>
          <w:szCs w:val="28"/>
          <w:lang w:val="kk-KZ"/>
        </w:rPr>
        <w:t xml:space="preserve">Соңғы пайдаланушының ЖҚЗ деректері бойынша кеңістіктік объектіні мониторингілеу міндетін қоюдық ақпараттық процессінің моделін әзірлеу СП мониторинг міндеттерін қою бойынша диалогтық құралдарды талдау </w:t>
      </w:r>
    </w:p>
    <w:p w14:paraId="345998FB" w14:textId="784EF838" w:rsidR="00713CAE" w:rsidRPr="00BE3591" w:rsidRDefault="00561366" w:rsidP="00BE3591">
      <w:pPr>
        <w:pStyle w:val="2"/>
        <w:numPr>
          <w:ilvl w:val="0"/>
          <w:numId w:val="1"/>
        </w:numPr>
        <w:rPr>
          <w:i w:val="0"/>
          <w:color w:val="000000" w:themeColor="text1"/>
          <w:szCs w:val="28"/>
          <w:lang w:val="kk-KZ"/>
        </w:rPr>
      </w:pPr>
      <w:r>
        <w:rPr>
          <w:i w:val="0"/>
          <w:color w:val="000000" w:themeColor="text1"/>
          <w:szCs w:val="28"/>
          <w:lang w:val="kk-KZ"/>
        </w:rPr>
        <w:t xml:space="preserve"> </w:t>
      </w:r>
      <w:r w:rsidR="00713CAE" w:rsidRPr="00534FB9">
        <w:rPr>
          <w:i w:val="0"/>
          <w:color w:val="000000" w:themeColor="text1"/>
          <w:szCs w:val="28"/>
          <w:lang w:val="kk-KZ"/>
        </w:rPr>
        <w:t xml:space="preserve">Нысан туралы мәліметтерді жаңарту нүктесінің уақытша локализациясы </w:t>
      </w:r>
    </w:p>
    <w:p w14:paraId="1C3F39A4" w14:textId="28C45F5F" w:rsidR="00255DA9" w:rsidRPr="00BE3591" w:rsidRDefault="004D38F4" w:rsidP="00BE3591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255DA9" w:rsidRPr="00BE3591">
        <w:rPr>
          <w:color w:val="000000" w:themeColor="text1"/>
          <w:szCs w:val="28"/>
          <w:lang w:val="kk-KZ"/>
        </w:rPr>
        <w:t>Жаңбырлатып суғару тәсілдері мен жаңбырлатқыштарды есептеу амалдары</w:t>
      </w:r>
    </w:p>
    <w:p w14:paraId="01FCB157" w14:textId="77777777" w:rsidR="00255DA9" w:rsidRPr="00BE3591" w:rsidRDefault="00255DA9" w:rsidP="00BE3591">
      <w:pPr>
        <w:pStyle w:val="a3"/>
        <w:numPr>
          <w:ilvl w:val="0"/>
          <w:numId w:val="1"/>
        </w:numPr>
        <w:ind w:right="0"/>
        <w:rPr>
          <w:color w:val="000000" w:themeColor="text1"/>
          <w:szCs w:val="28"/>
        </w:rPr>
      </w:pPr>
      <w:proofErr w:type="spellStart"/>
      <w:r w:rsidRPr="00BE3591">
        <w:rPr>
          <w:color w:val="000000" w:themeColor="text1"/>
          <w:szCs w:val="28"/>
        </w:rPr>
        <w:t>Дақылдарды</w:t>
      </w:r>
      <w:proofErr w:type="spellEnd"/>
      <w:r w:rsidRPr="00BE3591">
        <w:rPr>
          <w:color w:val="000000" w:themeColor="text1"/>
          <w:szCs w:val="28"/>
        </w:rPr>
        <w:t xml:space="preserve"> </w:t>
      </w:r>
      <w:proofErr w:type="spellStart"/>
      <w:r w:rsidRPr="00BE3591">
        <w:rPr>
          <w:color w:val="000000" w:themeColor="text1"/>
          <w:szCs w:val="28"/>
        </w:rPr>
        <w:t>қамтамасыз</w:t>
      </w:r>
      <w:proofErr w:type="spellEnd"/>
      <w:r w:rsidRPr="00BE3591">
        <w:rPr>
          <w:color w:val="000000" w:themeColor="text1"/>
          <w:szCs w:val="28"/>
        </w:rPr>
        <w:t xml:space="preserve"> </w:t>
      </w:r>
      <w:proofErr w:type="spellStart"/>
      <w:r w:rsidRPr="00BE3591">
        <w:rPr>
          <w:color w:val="000000" w:themeColor="text1"/>
          <w:szCs w:val="28"/>
        </w:rPr>
        <w:t>ету</w:t>
      </w:r>
      <w:proofErr w:type="spellEnd"/>
      <w:r w:rsidRPr="00BE3591">
        <w:rPr>
          <w:color w:val="000000" w:themeColor="text1"/>
          <w:szCs w:val="28"/>
        </w:rPr>
        <w:t xml:space="preserve"> </w:t>
      </w:r>
      <w:proofErr w:type="spellStart"/>
      <w:r w:rsidRPr="00BE3591">
        <w:rPr>
          <w:color w:val="000000" w:themeColor="text1"/>
          <w:szCs w:val="28"/>
        </w:rPr>
        <w:t>және</w:t>
      </w:r>
      <w:proofErr w:type="spellEnd"/>
    </w:p>
    <w:p w14:paraId="562C0343" w14:textId="28C71828" w:rsidR="00255DA9" w:rsidRPr="00BE3591" w:rsidRDefault="000A3C74" w:rsidP="00BE3591">
      <w:pPr>
        <w:pStyle w:val="a3"/>
        <w:numPr>
          <w:ilvl w:val="0"/>
          <w:numId w:val="1"/>
        </w:numPr>
        <w:spacing w:after="0" w:line="240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Ы</w:t>
      </w:r>
      <w:r w:rsidR="00255DA9" w:rsidRPr="00BE3591">
        <w:rPr>
          <w:color w:val="000000" w:themeColor="text1"/>
          <w:szCs w:val="28"/>
          <w:lang w:val="kk-KZ"/>
        </w:rPr>
        <w:t>лғалдандырудың гидрометриялық коэффициенті, оның мәні және суару гидромодулі.</w:t>
      </w:r>
    </w:p>
    <w:p w14:paraId="65C256FD" w14:textId="77777777" w:rsidR="00255DA9" w:rsidRPr="00BE3591" w:rsidRDefault="00255DA9" w:rsidP="00BE3591">
      <w:pPr>
        <w:pStyle w:val="11"/>
        <w:numPr>
          <w:ilvl w:val="1"/>
          <w:numId w:val="1"/>
        </w:numPr>
        <w:tabs>
          <w:tab w:val="left" w:pos="2210"/>
        </w:tabs>
        <w:jc w:val="both"/>
        <w:rPr>
          <w:b w:val="0"/>
          <w:bCs w:val="0"/>
          <w:color w:val="000000" w:themeColor="text1"/>
          <w:sz w:val="28"/>
          <w:szCs w:val="28"/>
        </w:rPr>
      </w:pPr>
      <w:r w:rsidRPr="00BE3591">
        <w:rPr>
          <w:b w:val="0"/>
          <w:bCs w:val="0"/>
          <w:color w:val="000000" w:themeColor="text1"/>
          <w:sz w:val="28"/>
          <w:szCs w:val="28"/>
        </w:rPr>
        <w:t>Күріштің суғару</w:t>
      </w:r>
      <w:r w:rsidRPr="00BE3591">
        <w:rPr>
          <w:b w:val="0"/>
          <w:bCs w:val="0"/>
          <w:color w:val="000000" w:themeColor="text1"/>
          <w:spacing w:val="-1"/>
          <w:sz w:val="28"/>
          <w:szCs w:val="28"/>
        </w:rPr>
        <w:t xml:space="preserve"> </w:t>
      </w:r>
      <w:r w:rsidRPr="00BE3591">
        <w:rPr>
          <w:b w:val="0"/>
          <w:bCs w:val="0"/>
          <w:color w:val="000000" w:themeColor="text1"/>
          <w:sz w:val="28"/>
          <w:szCs w:val="28"/>
        </w:rPr>
        <w:t>тəртібі</w:t>
      </w:r>
    </w:p>
    <w:p w14:paraId="54E74706" w14:textId="6457DAF1" w:rsidR="00255DA9" w:rsidRPr="00BE3591" w:rsidRDefault="000A3C74" w:rsidP="00BE3591">
      <w:pPr>
        <w:pStyle w:val="a3"/>
        <w:numPr>
          <w:ilvl w:val="0"/>
          <w:numId w:val="1"/>
        </w:numPr>
        <w:spacing w:after="0" w:line="240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255DA9" w:rsidRPr="00BE3591">
        <w:rPr>
          <w:color w:val="000000" w:themeColor="text1"/>
          <w:szCs w:val="28"/>
          <w:lang w:val="kk-KZ"/>
        </w:rPr>
        <w:t>Гидромелиорациялық жүйелерді пайдалану және басқару ерекшеліктері</w:t>
      </w:r>
    </w:p>
    <w:p w14:paraId="0D9095D3" w14:textId="543FC72E" w:rsidR="005E07ED" w:rsidRPr="00890782" w:rsidRDefault="000A3C74" w:rsidP="00890782">
      <w:pPr>
        <w:pStyle w:val="a3"/>
        <w:numPr>
          <w:ilvl w:val="0"/>
          <w:numId w:val="1"/>
        </w:numPr>
        <w:spacing w:after="0" w:line="240" w:lineRule="auto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lang w:val="kk-KZ"/>
        </w:rPr>
        <w:t xml:space="preserve"> </w:t>
      </w:r>
      <w:r w:rsidR="005E07ED" w:rsidRPr="000A3C74">
        <w:rPr>
          <w:color w:val="000000" w:themeColor="text1"/>
          <w:szCs w:val="28"/>
          <w:lang w:val="kk-KZ"/>
        </w:rPr>
        <w:t>Автоматтандырылған ақпараттық жүйелерді пайдалану арқылы жер ресурстарының басқарудың негізгі арқауы және мәселені шешу тұрғысынан қарағанда жерді ұтымды пайдалану негізінде тиімді жағдайы</w:t>
      </w:r>
    </w:p>
    <w:p w14:paraId="1C44865D" w14:textId="48260538" w:rsidR="000D042D" w:rsidRPr="00BE3591" w:rsidRDefault="000D042D" w:rsidP="00890782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0" w:line="240" w:lineRule="auto"/>
        <w:ind w:left="284" w:right="0" w:firstLine="142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lang w:val="kk-KZ"/>
        </w:rPr>
        <w:tab/>
      </w:r>
      <w:r w:rsidR="00362EBD">
        <w:rPr>
          <w:color w:val="000000" w:themeColor="text1"/>
          <w:szCs w:val="28"/>
          <w:lang w:val="kk-KZ"/>
        </w:rPr>
        <w:t xml:space="preserve"> </w:t>
      </w:r>
      <w:r w:rsidRPr="00BE3591">
        <w:rPr>
          <w:color w:val="000000" w:themeColor="text1"/>
          <w:szCs w:val="28"/>
          <w:lang w:val="kk-KZ"/>
        </w:rPr>
        <w:t xml:space="preserve">Ауыспалы </w:t>
      </w:r>
      <w:r w:rsidRPr="00BE3591">
        <w:rPr>
          <w:color w:val="000000" w:themeColor="text1"/>
          <w:szCs w:val="28"/>
          <w:lang w:val="kk-KZ"/>
        </w:rPr>
        <w:tab/>
        <w:t xml:space="preserve">егіс </w:t>
      </w:r>
      <w:r w:rsidRPr="00BE3591">
        <w:rPr>
          <w:color w:val="000000" w:themeColor="text1"/>
          <w:szCs w:val="28"/>
          <w:lang w:val="kk-KZ"/>
        </w:rPr>
        <w:tab/>
        <w:t xml:space="preserve">жүйесін </w:t>
      </w:r>
      <w:r w:rsidRPr="00BE3591">
        <w:rPr>
          <w:color w:val="000000" w:themeColor="text1"/>
          <w:szCs w:val="28"/>
          <w:lang w:val="kk-KZ"/>
        </w:rPr>
        <w:tab/>
        <w:t xml:space="preserve">ұйымдастыру </w:t>
      </w:r>
      <w:r w:rsidRPr="00BE3591">
        <w:rPr>
          <w:color w:val="000000" w:themeColor="text1"/>
          <w:szCs w:val="28"/>
          <w:lang w:val="kk-KZ"/>
        </w:rPr>
        <w:tab/>
        <w:t xml:space="preserve">және </w:t>
      </w:r>
      <w:r w:rsidRPr="00BE3591">
        <w:rPr>
          <w:color w:val="000000" w:themeColor="text1"/>
          <w:szCs w:val="28"/>
          <w:lang w:val="kk-KZ"/>
        </w:rPr>
        <w:tab/>
        <w:t xml:space="preserve">олардың территориясын орналастыру </w:t>
      </w:r>
    </w:p>
    <w:p w14:paraId="248FD4B4" w14:textId="0B131E18" w:rsidR="00A7313F" w:rsidRPr="00BE3591" w:rsidRDefault="00A7313F" w:rsidP="00890782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0" w:line="240" w:lineRule="auto"/>
        <w:ind w:left="142" w:right="0" w:firstLine="284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lang w:val="kk-KZ"/>
        </w:rPr>
        <w:t xml:space="preserve"> </w:t>
      </w:r>
      <w:r w:rsidRPr="00BE3591">
        <w:rPr>
          <w:color w:val="000000" w:themeColor="text1"/>
          <w:szCs w:val="28"/>
          <w:lang w:val="kk-KZ"/>
        </w:rPr>
        <w:tab/>
        <w:t xml:space="preserve">Ауыспалы </w:t>
      </w:r>
      <w:r w:rsidRPr="00BE3591">
        <w:rPr>
          <w:color w:val="000000" w:themeColor="text1"/>
          <w:szCs w:val="28"/>
          <w:lang w:val="kk-KZ"/>
        </w:rPr>
        <w:tab/>
        <w:t xml:space="preserve">егіс </w:t>
      </w:r>
      <w:r w:rsidRPr="00BE3591">
        <w:rPr>
          <w:color w:val="000000" w:themeColor="text1"/>
          <w:szCs w:val="28"/>
          <w:lang w:val="kk-KZ"/>
        </w:rPr>
        <w:tab/>
        <w:t xml:space="preserve">жүйесін </w:t>
      </w:r>
      <w:r w:rsidRPr="00BE3591">
        <w:rPr>
          <w:color w:val="000000" w:themeColor="text1"/>
          <w:szCs w:val="28"/>
          <w:lang w:val="kk-KZ"/>
        </w:rPr>
        <w:tab/>
        <w:t xml:space="preserve">ұйымдастыру </w:t>
      </w:r>
      <w:r w:rsidRPr="00BE3591">
        <w:rPr>
          <w:color w:val="000000" w:themeColor="text1"/>
          <w:szCs w:val="28"/>
          <w:lang w:val="kk-KZ"/>
        </w:rPr>
        <w:tab/>
        <w:t xml:space="preserve">және </w:t>
      </w:r>
      <w:r w:rsidRPr="00BE3591">
        <w:rPr>
          <w:color w:val="000000" w:themeColor="text1"/>
          <w:szCs w:val="28"/>
          <w:lang w:val="kk-KZ"/>
        </w:rPr>
        <w:tab/>
        <w:t xml:space="preserve">олардың </w:t>
      </w:r>
    </w:p>
    <w:p w14:paraId="71CF69EC" w14:textId="4CFFBF54" w:rsidR="00A7313F" w:rsidRPr="00BE3591" w:rsidRDefault="00A7313F" w:rsidP="00B47C55">
      <w:pPr>
        <w:spacing w:after="0" w:line="240" w:lineRule="auto"/>
        <w:ind w:right="0" w:firstLine="0"/>
        <w:rPr>
          <w:color w:val="000000" w:themeColor="text1"/>
          <w:szCs w:val="28"/>
        </w:rPr>
      </w:pPr>
      <w:proofErr w:type="spellStart"/>
      <w:r w:rsidRPr="00BE3591">
        <w:rPr>
          <w:color w:val="000000" w:themeColor="text1"/>
          <w:szCs w:val="28"/>
        </w:rPr>
        <w:t>территориясын</w:t>
      </w:r>
      <w:proofErr w:type="spellEnd"/>
      <w:r w:rsidRPr="00BE3591">
        <w:rPr>
          <w:color w:val="000000" w:themeColor="text1"/>
          <w:szCs w:val="28"/>
        </w:rPr>
        <w:t xml:space="preserve"> </w:t>
      </w:r>
      <w:proofErr w:type="spellStart"/>
      <w:r w:rsidRPr="00BE3591">
        <w:rPr>
          <w:color w:val="000000" w:themeColor="text1"/>
          <w:szCs w:val="28"/>
        </w:rPr>
        <w:t>орналастыру</w:t>
      </w:r>
      <w:proofErr w:type="spellEnd"/>
      <w:r w:rsidRPr="00BE3591">
        <w:rPr>
          <w:color w:val="000000" w:themeColor="text1"/>
          <w:szCs w:val="28"/>
        </w:rPr>
        <w:t xml:space="preserve"> </w:t>
      </w:r>
    </w:p>
    <w:p w14:paraId="6F8D8CED" w14:textId="3133F2FD" w:rsidR="00A86883" w:rsidRPr="00BE3591" w:rsidRDefault="005629D6" w:rsidP="00890782">
      <w:pPr>
        <w:pStyle w:val="a3"/>
        <w:numPr>
          <w:ilvl w:val="0"/>
          <w:numId w:val="1"/>
        </w:numPr>
        <w:pBdr>
          <w:bottom w:val="single" w:sz="12" w:space="14" w:color="F2F2F2"/>
        </w:pBdr>
        <w:shd w:val="clear" w:color="auto" w:fill="FFFFFF"/>
        <w:spacing w:after="0" w:line="240" w:lineRule="auto"/>
        <w:ind w:left="426" w:right="0" w:firstLine="0"/>
        <w:outlineLvl w:val="0"/>
        <w:rPr>
          <w:color w:val="000000" w:themeColor="text1"/>
          <w:kern w:val="36"/>
          <w:szCs w:val="28"/>
        </w:rPr>
      </w:pPr>
      <w:r>
        <w:rPr>
          <w:color w:val="000000" w:themeColor="text1"/>
          <w:kern w:val="36"/>
          <w:szCs w:val="28"/>
          <w:lang w:val="kk-KZ"/>
        </w:rPr>
        <w:t xml:space="preserve"> </w:t>
      </w:r>
      <w:proofErr w:type="spellStart"/>
      <w:r w:rsidR="00A86883" w:rsidRPr="00BE3591">
        <w:rPr>
          <w:color w:val="000000" w:themeColor="text1"/>
          <w:kern w:val="36"/>
          <w:szCs w:val="28"/>
        </w:rPr>
        <w:t>Агроөнеркәсіп</w:t>
      </w:r>
      <w:proofErr w:type="spellEnd"/>
      <w:r w:rsidR="00A86883" w:rsidRPr="00BE3591">
        <w:rPr>
          <w:color w:val="000000" w:themeColor="text1"/>
          <w:kern w:val="36"/>
          <w:szCs w:val="28"/>
        </w:rPr>
        <w:t xml:space="preserve"> </w:t>
      </w:r>
      <w:proofErr w:type="spellStart"/>
      <w:r w:rsidR="00A86883" w:rsidRPr="00BE3591">
        <w:rPr>
          <w:color w:val="000000" w:themeColor="text1"/>
          <w:kern w:val="36"/>
          <w:szCs w:val="28"/>
        </w:rPr>
        <w:t>кешенін</w:t>
      </w:r>
      <w:proofErr w:type="spellEnd"/>
      <w:r w:rsidR="00A86883" w:rsidRPr="00BE3591">
        <w:rPr>
          <w:color w:val="000000" w:themeColor="text1"/>
          <w:kern w:val="36"/>
          <w:szCs w:val="28"/>
        </w:rPr>
        <w:t xml:space="preserve"> </w:t>
      </w:r>
      <w:proofErr w:type="spellStart"/>
      <w:r w:rsidR="00A86883" w:rsidRPr="00BE3591">
        <w:rPr>
          <w:color w:val="000000" w:themeColor="text1"/>
          <w:kern w:val="36"/>
          <w:szCs w:val="28"/>
        </w:rPr>
        <w:t>цифрландыру</w:t>
      </w:r>
      <w:proofErr w:type="spellEnd"/>
      <w:r w:rsidR="00A86883" w:rsidRPr="00BE3591">
        <w:rPr>
          <w:color w:val="000000" w:themeColor="text1"/>
          <w:kern w:val="36"/>
          <w:szCs w:val="28"/>
        </w:rPr>
        <w:t xml:space="preserve"> – </w:t>
      </w:r>
      <w:proofErr w:type="spellStart"/>
      <w:r w:rsidR="00A86883" w:rsidRPr="00BE3591">
        <w:rPr>
          <w:color w:val="000000" w:themeColor="text1"/>
          <w:kern w:val="36"/>
          <w:szCs w:val="28"/>
        </w:rPr>
        <w:t>уақыт</w:t>
      </w:r>
      <w:proofErr w:type="spellEnd"/>
      <w:r w:rsidR="00A86883" w:rsidRPr="00BE3591">
        <w:rPr>
          <w:color w:val="000000" w:themeColor="text1"/>
          <w:kern w:val="36"/>
          <w:szCs w:val="28"/>
        </w:rPr>
        <w:t xml:space="preserve"> </w:t>
      </w:r>
      <w:proofErr w:type="spellStart"/>
      <w:r w:rsidR="00A86883" w:rsidRPr="00BE3591">
        <w:rPr>
          <w:color w:val="000000" w:themeColor="text1"/>
          <w:kern w:val="36"/>
          <w:szCs w:val="28"/>
        </w:rPr>
        <w:t>талабы</w:t>
      </w:r>
      <w:proofErr w:type="spellEnd"/>
    </w:p>
    <w:p w14:paraId="5A6F2F9E" w14:textId="18DA26E2" w:rsidR="006E2D13" w:rsidRPr="00BE3591" w:rsidRDefault="000C4FB5" w:rsidP="00B34543">
      <w:pPr>
        <w:pStyle w:val="a3"/>
        <w:numPr>
          <w:ilvl w:val="0"/>
          <w:numId w:val="1"/>
        </w:numPr>
        <w:spacing w:after="0" w:line="240" w:lineRule="auto"/>
        <w:ind w:left="0" w:right="0" w:firstLine="142"/>
        <w:outlineLvl w:val="0"/>
        <w:rPr>
          <w:color w:val="000000" w:themeColor="text1"/>
          <w:kern w:val="36"/>
          <w:szCs w:val="28"/>
        </w:rPr>
      </w:pPr>
      <w:r>
        <w:rPr>
          <w:color w:val="000000" w:themeColor="text1"/>
          <w:kern w:val="36"/>
          <w:szCs w:val="28"/>
          <w:lang w:val="kk-KZ"/>
        </w:rPr>
        <w:lastRenderedPageBreak/>
        <w:t xml:space="preserve"> </w:t>
      </w:r>
      <w:proofErr w:type="spellStart"/>
      <w:r w:rsidR="006E2D13" w:rsidRPr="00BE3591">
        <w:rPr>
          <w:color w:val="000000" w:themeColor="text1"/>
          <w:kern w:val="36"/>
          <w:szCs w:val="28"/>
        </w:rPr>
        <w:t>Заманауи</w:t>
      </w:r>
      <w:proofErr w:type="spellEnd"/>
      <w:r w:rsidR="006E2D13" w:rsidRPr="00BE3591">
        <w:rPr>
          <w:color w:val="000000" w:themeColor="text1"/>
          <w:kern w:val="36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kern w:val="36"/>
          <w:szCs w:val="28"/>
        </w:rPr>
        <w:t>технологиялар</w:t>
      </w:r>
      <w:proofErr w:type="spellEnd"/>
      <w:r w:rsidR="006E2D13" w:rsidRPr="00BE3591">
        <w:rPr>
          <w:color w:val="000000" w:themeColor="text1"/>
          <w:kern w:val="36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kern w:val="36"/>
          <w:szCs w:val="28"/>
        </w:rPr>
        <w:t>еңбек</w:t>
      </w:r>
      <w:proofErr w:type="spellEnd"/>
      <w:r w:rsidR="006E2D13" w:rsidRPr="00BE3591">
        <w:rPr>
          <w:color w:val="000000" w:themeColor="text1"/>
          <w:kern w:val="36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kern w:val="36"/>
          <w:szCs w:val="28"/>
        </w:rPr>
        <w:t>өнімділігін</w:t>
      </w:r>
      <w:proofErr w:type="spellEnd"/>
      <w:r w:rsidR="006E2D13" w:rsidRPr="00BE3591">
        <w:rPr>
          <w:color w:val="000000" w:themeColor="text1"/>
          <w:kern w:val="36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kern w:val="36"/>
          <w:szCs w:val="28"/>
        </w:rPr>
        <w:t>арттырады</w:t>
      </w:r>
      <w:proofErr w:type="spellEnd"/>
    </w:p>
    <w:p w14:paraId="5338BB8B" w14:textId="041261E7" w:rsidR="006E2D13" w:rsidRPr="00BE3591" w:rsidRDefault="000C4FB5" w:rsidP="00B34543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right="0" w:firstLine="142"/>
        <w:rPr>
          <w:color w:val="000000" w:themeColor="text1"/>
          <w:szCs w:val="28"/>
        </w:rPr>
      </w:pPr>
      <w:r>
        <w:rPr>
          <w:color w:val="000000" w:themeColor="text1"/>
          <w:szCs w:val="28"/>
          <w:lang w:val="kk-KZ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Ауыл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шаруашылығы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министрі</w:t>
      </w:r>
      <w:proofErr w:type="spellEnd"/>
      <w:r w:rsidR="006E2D13" w:rsidRPr="00BE3591">
        <w:rPr>
          <w:color w:val="000000" w:themeColor="text1"/>
          <w:szCs w:val="28"/>
        </w:rPr>
        <w:t xml:space="preserve"> Ербол </w:t>
      </w:r>
      <w:proofErr w:type="spellStart"/>
      <w:r w:rsidR="006E2D13" w:rsidRPr="00BE3591">
        <w:rPr>
          <w:color w:val="000000" w:themeColor="text1"/>
          <w:szCs w:val="28"/>
        </w:rPr>
        <w:t>Қарашөкеев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Агроөнеркәсіптік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кешенді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дамытудың</w:t>
      </w:r>
      <w:proofErr w:type="spellEnd"/>
      <w:r w:rsidR="006E2D13" w:rsidRPr="00BE3591">
        <w:rPr>
          <w:color w:val="000000" w:themeColor="text1"/>
          <w:szCs w:val="28"/>
        </w:rPr>
        <w:t xml:space="preserve"> 2021-2025 </w:t>
      </w:r>
      <w:proofErr w:type="spellStart"/>
      <w:r w:rsidR="006E2D13" w:rsidRPr="00BE3591">
        <w:rPr>
          <w:color w:val="000000" w:themeColor="text1"/>
          <w:szCs w:val="28"/>
        </w:rPr>
        <w:t>жылдарға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арналған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Ұлттық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жобасы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</w:p>
    <w:p w14:paraId="5676E195" w14:textId="50429E6D" w:rsidR="006E2D13" w:rsidRPr="00BE3591" w:rsidRDefault="000C4FB5" w:rsidP="00B34543">
      <w:pPr>
        <w:pStyle w:val="a3"/>
        <w:numPr>
          <w:ilvl w:val="0"/>
          <w:numId w:val="1"/>
        </w:numPr>
        <w:spacing w:after="0" w:line="240" w:lineRule="auto"/>
        <w:ind w:left="0" w:right="0" w:firstLine="142"/>
        <w:rPr>
          <w:color w:val="000000" w:themeColor="text1"/>
          <w:szCs w:val="28"/>
        </w:rPr>
      </w:pPr>
      <w:r>
        <w:rPr>
          <w:color w:val="000000" w:themeColor="text1"/>
          <w:szCs w:val="28"/>
          <w:lang w:val="kk-KZ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Ауыл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шаруашылығы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өндірісін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автоматтандыру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бойынша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қызметтегі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кәсіби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стандартты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бекіту</w:t>
      </w:r>
      <w:proofErr w:type="spellEnd"/>
      <w:r w:rsidR="006E2D13" w:rsidRPr="00BE3591">
        <w:rPr>
          <w:color w:val="000000" w:themeColor="text1"/>
          <w:szCs w:val="28"/>
        </w:rPr>
        <w:t xml:space="preserve"> </w:t>
      </w:r>
      <w:proofErr w:type="spellStart"/>
      <w:r w:rsidR="006E2D13" w:rsidRPr="00BE3591">
        <w:rPr>
          <w:color w:val="000000" w:themeColor="text1"/>
          <w:szCs w:val="28"/>
        </w:rPr>
        <w:t>туралы</w:t>
      </w:r>
      <w:proofErr w:type="spellEnd"/>
    </w:p>
    <w:p w14:paraId="3F1FF1E4" w14:textId="26C4AEB0" w:rsidR="000D042D" w:rsidRPr="00BE3591" w:rsidRDefault="000C4FB5" w:rsidP="00B34543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0" w:line="240" w:lineRule="auto"/>
        <w:ind w:left="0" w:right="0" w:firstLine="14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shd w:val="clear" w:color="auto" w:fill="FFFFFF"/>
          <w:lang w:val="kk-KZ"/>
        </w:rPr>
        <w:t xml:space="preserve"> </w:t>
      </w:r>
      <w:r w:rsidR="002A572F" w:rsidRPr="00BE3591">
        <w:rPr>
          <w:color w:val="000000" w:themeColor="text1"/>
          <w:szCs w:val="28"/>
          <w:shd w:val="clear" w:color="auto" w:fill="FFFFFF"/>
        </w:rPr>
        <w:t xml:space="preserve">ҚР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кәсіпорындарының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бәсекеге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қабілеттілігін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арттырудағы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инновациялық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жобаны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жаңғырту</w:t>
      </w:r>
      <w:proofErr w:type="spellEnd"/>
    </w:p>
    <w:p w14:paraId="7FA4FD65" w14:textId="626E6FC6" w:rsidR="002A572F" w:rsidRPr="00BE3591" w:rsidRDefault="000C4FB5" w:rsidP="00B34543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0" w:line="240" w:lineRule="auto"/>
        <w:ind w:left="0" w:right="0" w:firstLine="14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shd w:val="clear" w:color="auto" w:fill="FFFFFF"/>
          <w:lang w:val="kk-KZ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Инновациялық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жобадағы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инвестицялардың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тәуекелдерін</w:t>
      </w:r>
      <w:proofErr w:type="spellEnd"/>
      <w:r w:rsidR="002A572F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2A572F" w:rsidRPr="00BE3591">
        <w:rPr>
          <w:color w:val="000000" w:themeColor="text1"/>
          <w:szCs w:val="28"/>
          <w:shd w:val="clear" w:color="auto" w:fill="FFFFFF"/>
        </w:rPr>
        <w:t>анықтау</w:t>
      </w:r>
      <w:proofErr w:type="spellEnd"/>
    </w:p>
    <w:p w14:paraId="5D019A81" w14:textId="626CE4B9" w:rsidR="002A572F" w:rsidRPr="00BE3591" w:rsidRDefault="00EB237B" w:rsidP="00B34543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0" w:line="240" w:lineRule="auto"/>
        <w:ind w:left="0" w:right="0" w:firstLine="142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shd w:val="clear" w:color="auto" w:fill="FFFFFF"/>
        </w:rPr>
        <w:t> </w:t>
      </w:r>
      <w:proofErr w:type="spellStart"/>
      <w:r w:rsidRPr="00BE3591">
        <w:rPr>
          <w:color w:val="000000" w:themeColor="text1"/>
          <w:szCs w:val="28"/>
          <w:shd w:val="clear" w:color="auto" w:fill="FFFFFF"/>
        </w:rPr>
        <w:t>Бәсекеге</w:t>
      </w:r>
      <w:proofErr w:type="spellEnd"/>
      <w:r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Pr="00BE3591">
        <w:rPr>
          <w:color w:val="000000" w:themeColor="text1"/>
          <w:szCs w:val="28"/>
          <w:shd w:val="clear" w:color="auto" w:fill="FFFFFF"/>
        </w:rPr>
        <w:t>қабілеттілікті</w:t>
      </w:r>
      <w:proofErr w:type="spellEnd"/>
      <w:r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Pr="00BE3591">
        <w:rPr>
          <w:color w:val="000000" w:themeColor="text1"/>
          <w:szCs w:val="28"/>
          <w:shd w:val="clear" w:color="auto" w:fill="FFFFFF"/>
        </w:rPr>
        <w:t>арттырудың</w:t>
      </w:r>
      <w:proofErr w:type="spellEnd"/>
      <w:r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Pr="00BE3591">
        <w:rPr>
          <w:color w:val="000000" w:themeColor="text1"/>
          <w:szCs w:val="28"/>
          <w:shd w:val="clear" w:color="auto" w:fill="FFFFFF"/>
        </w:rPr>
        <w:t>инновациялық</w:t>
      </w:r>
      <w:proofErr w:type="spellEnd"/>
      <w:r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Pr="00BE3591">
        <w:rPr>
          <w:color w:val="000000" w:themeColor="text1"/>
          <w:szCs w:val="28"/>
          <w:shd w:val="clear" w:color="auto" w:fill="FFFFFF"/>
        </w:rPr>
        <w:t>факторлары</w:t>
      </w:r>
      <w:proofErr w:type="spellEnd"/>
    </w:p>
    <w:p w14:paraId="068F74FD" w14:textId="41C2F6F7" w:rsidR="00EB237B" w:rsidRPr="00BE3591" w:rsidRDefault="000C4FB5" w:rsidP="00B34543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0" w:line="240" w:lineRule="auto"/>
        <w:ind w:left="0" w:right="0" w:firstLine="14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shd w:val="clear" w:color="auto" w:fill="FFFFFF"/>
          <w:lang w:val="kk-KZ"/>
        </w:rPr>
        <w:t xml:space="preserve"> </w:t>
      </w:r>
      <w:proofErr w:type="spellStart"/>
      <w:r w:rsidR="00EB237B" w:rsidRPr="00BE3591">
        <w:rPr>
          <w:color w:val="000000" w:themeColor="text1"/>
          <w:szCs w:val="28"/>
          <w:shd w:val="clear" w:color="auto" w:fill="FFFFFF"/>
        </w:rPr>
        <w:t>Жоғары</w:t>
      </w:r>
      <w:proofErr w:type="spellEnd"/>
      <w:r w:rsidR="00EB237B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EB237B" w:rsidRPr="00BE3591">
        <w:rPr>
          <w:color w:val="000000" w:themeColor="text1"/>
          <w:szCs w:val="28"/>
          <w:shd w:val="clear" w:color="auto" w:fill="FFFFFF"/>
        </w:rPr>
        <w:t>технологияларды</w:t>
      </w:r>
      <w:proofErr w:type="spellEnd"/>
      <w:r w:rsidR="00EB237B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EB237B" w:rsidRPr="00BE3591">
        <w:rPr>
          <w:color w:val="000000" w:themeColor="text1"/>
          <w:szCs w:val="28"/>
          <w:shd w:val="clear" w:color="auto" w:fill="FFFFFF"/>
        </w:rPr>
        <w:t>нарыққа</w:t>
      </w:r>
      <w:proofErr w:type="spellEnd"/>
      <w:r w:rsidR="00EB237B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EB237B" w:rsidRPr="00BE3591">
        <w:rPr>
          <w:color w:val="000000" w:themeColor="text1"/>
          <w:szCs w:val="28"/>
          <w:shd w:val="clear" w:color="auto" w:fill="FFFFFF"/>
        </w:rPr>
        <w:t>енгізу</w:t>
      </w:r>
      <w:proofErr w:type="spellEnd"/>
      <w:r w:rsidR="00EB237B" w:rsidRPr="00BE3591">
        <w:rPr>
          <w:color w:val="000000" w:themeColor="text1"/>
          <w:szCs w:val="28"/>
          <w:shd w:val="clear" w:color="auto" w:fill="FFFFFF"/>
        </w:rPr>
        <w:t xml:space="preserve"> </w:t>
      </w:r>
      <w:proofErr w:type="spellStart"/>
      <w:r w:rsidR="00EB237B" w:rsidRPr="00BE3591">
        <w:rPr>
          <w:color w:val="000000" w:themeColor="text1"/>
          <w:szCs w:val="28"/>
          <w:shd w:val="clear" w:color="auto" w:fill="FFFFFF"/>
        </w:rPr>
        <w:t>механизмдері</w:t>
      </w:r>
      <w:proofErr w:type="spellEnd"/>
    </w:p>
    <w:p w14:paraId="57683EE6" w14:textId="6F893B1E" w:rsidR="00EB237B" w:rsidRPr="00BE3591" w:rsidRDefault="000C4FB5" w:rsidP="00B34543">
      <w:pPr>
        <w:pStyle w:val="a3"/>
        <w:numPr>
          <w:ilvl w:val="0"/>
          <w:numId w:val="1"/>
        </w:numPr>
        <w:tabs>
          <w:tab w:val="center" w:pos="1028"/>
          <w:tab w:val="center" w:pos="2206"/>
          <w:tab w:val="center" w:pos="3427"/>
          <w:tab w:val="center" w:pos="4500"/>
          <w:tab w:val="center" w:pos="6173"/>
          <w:tab w:val="center" w:pos="7660"/>
          <w:tab w:val="center" w:pos="8840"/>
        </w:tabs>
        <w:spacing w:after="0" w:line="240" w:lineRule="auto"/>
        <w:ind w:left="0" w:right="0" w:firstLine="142"/>
        <w:rPr>
          <w:color w:val="000000" w:themeColor="text1"/>
          <w:szCs w:val="28"/>
          <w:lang w:val="kk-KZ"/>
        </w:rPr>
      </w:pPr>
      <w:r>
        <w:rPr>
          <w:color w:val="000000" w:themeColor="text1"/>
          <w:szCs w:val="28"/>
          <w:shd w:val="clear" w:color="auto" w:fill="FFFFFF"/>
          <w:lang w:val="kk-KZ"/>
        </w:rPr>
        <w:t xml:space="preserve"> </w:t>
      </w:r>
      <w:r w:rsidR="0053749C" w:rsidRPr="00BE3591">
        <w:rPr>
          <w:color w:val="000000" w:themeColor="text1"/>
          <w:szCs w:val="28"/>
          <w:shd w:val="clear" w:color="auto" w:fill="FFFFFF"/>
          <w:lang w:val="kk-KZ"/>
        </w:rPr>
        <w:t>Ғылыми–техникалық прогресс ғылым мен техника жетістіктерінің негізіндегі қоғамдық өндірістің барлықжақтарынүздіксіз жетілдірудің әдісі</w:t>
      </w:r>
    </w:p>
    <w:p w14:paraId="404DAA97" w14:textId="07C81004" w:rsidR="00FF57F6" w:rsidRPr="00FF57F6" w:rsidRDefault="00987717" w:rsidP="00B34543">
      <w:pPr>
        <w:numPr>
          <w:ilvl w:val="0"/>
          <w:numId w:val="1"/>
        </w:numPr>
        <w:shd w:val="clear" w:color="auto" w:fill="FFFFFF"/>
        <w:spacing w:after="0" w:line="240" w:lineRule="auto"/>
        <w:ind w:left="0" w:right="0" w:firstLine="142"/>
        <w:rPr>
          <w:color w:val="000000" w:themeColor="text1"/>
          <w:szCs w:val="28"/>
        </w:rPr>
      </w:pPr>
      <w:r>
        <w:rPr>
          <w:color w:val="000000" w:themeColor="text1"/>
          <w:szCs w:val="28"/>
          <w:lang w:val="kk-KZ"/>
        </w:rPr>
        <w:t xml:space="preserve"> </w:t>
      </w:r>
      <w:proofErr w:type="spellStart"/>
      <w:r w:rsidR="00FF57F6" w:rsidRPr="00FF57F6">
        <w:rPr>
          <w:color w:val="000000" w:themeColor="text1"/>
          <w:szCs w:val="28"/>
        </w:rPr>
        <w:t>Технологиялық</w:t>
      </w:r>
      <w:proofErr w:type="spellEnd"/>
      <w:r w:rsidR="00FF57F6" w:rsidRPr="00FF57F6">
        <w:rPr>
          <w:color w:val="000000" w:themeColor="text1"/>
          <w:szCs w:val="28"/>
        </w:rPr>
        <w:t xml:space="preserve"> </w:t>
      </w:r>
      <w:proofErr w:type="spellStart"/>
      <w:r w:rsidR="00FF57F6" w:rsidRPr="00FF57F6">
        <w:rPr>
          <w:color w:val="000000" w:themeColor="text1"/>
          <w:szCs w:val="28"/>
        </w:rPr>
        <w:t>құрылыстар</w:t>
      </w:r>
      <w:proofErr w:type="spellEnd"/>
      <w:r w:rsidR="00FF57F6" w:rsidRPr="00FF57F6">
        <w:rPr>
          <w:color w:val="000000" w:themeColor="text1"/>
          <w:szCs w:val="28"/>
        </w:rPr>
        <w:t xml:space="preserve"> </w:t>
      </w:r>
      <w:proofErr w:type="spellStart"/>
      <w:r w:rsidR="00FF57F6" w:rsidRPr="00FF57F6">
        <w:rPr>
          <w:color w:val="000000" w:themeColor="text1"/>
          <w:szCs w:val="28"/>
        </w:rPr>
        <w:t>теориясы</w:t>
      </w:r>
      <w:proofErr w:type="spellEnd"/>
      <w:r w:rsidR="00FF57F6" w:rsidRPr="00FF57F6">
        <w:rPr>
          <w:color w:val="000000" w:themeColor="text1"/>
          <w:szCs w:val="28"/>
        </w:rPr>
        <w:t>.</w:t>
      </w:r>
    </w:p>
    <w:p w14:paraId="106CFB21" w14:textId="7A5F2B39" w:rsidR="0053749C" w:rsidRPr="00BB08ED" w:rsidRDefault="00987717" w:rsidP="00B34543">
      <w:pPr>
        <w:pStyle w:val="3"/>
        <w:numPr>
          <w:ilvl w:val="0"/>
          <w:numId w:val="1"/>
        </w:numPr>
        <w:spacing w:before="0" w:line="240" w:lineRule="auto"/>
        <w:ind w:left="0" w:right="0" w:firstLine="142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proofErr w:type="spellStart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>Топырақты</w:t>
      </w:r>
      <w:proofErr w:type="spellEnd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>зерттеу</w:t>
      </w:r>
      <w:proofErr w:type="spellEnd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>барысында</w:t>
      </w:r>
      <w:proofErr w:type="spellEnd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>агрохимиялық</w:t>
      </w:r>
      <w:proofErr w:type="spellEnd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>картограмманы</w:t>
      </w:r>
      <w:proofErr w:type="spellEnd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>құру</w:t>
      </w:r>
      <w:proofErr w:type="spellEnd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>жағдайы</w:t>
      </w:r>
      <w:proofErr w:type="spellEnd"/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356F682B" w14:textId="5135C2C1" w:rsidR="00E87A3F" w:rsidRPr="00BE3591" w:rsidRDefault="00F70FAB" w:rsidP="00B34543">
      <w:pPr>
        <w:pStyle w:val="3"/>
        <w:numPr>
          <w:ilvl w:val="0"/>
          <w:numId w:val="1"/>
        </w:numPr>
        <w:spacing w:before="0" w:line="240" w:lineRule="auto"/>
        <w:ind w:left="0" w:right="0" w:firstLine="0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</w:t>
      </w:r>
      <w:r w:rsidR="00E87A3F" w:rsidRPr="00BE3591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Зерттеу бағдарламасы, ғылыми-әдістемелік және оны іске асырудың технологиялық негіздері </w:t>
      </w:r>
    </w:p>
    <w:p w14:paraId="20998B48" w14:textId="69ABB354" w:rsidR="00E87A3F" w:rsidRPr="00BE3591" w:rsidRDefault="00BE3591" w:rsidP="00B34543">
      <w:pPr>
        <w:pStyle w:val="a3"/>
        <w:numPr>
          <w:ilvl w:val="0"/>
          <w:numId w:val="1"/>
        </w:numPr>
        <w:spacing w:after="0" w:line="240" w:lineRule="auto"/>
        <w:ind w:left="0" w:right="0" w:firstLine="0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lang w:val="kk-KZ"/>
        </w:rPr>
        <w:t xml:space="preserve"> Күнбағыс өндіру технологиясына сипаттама</w:t>
      </w:r>
    </w:p>
    <w:p w14:paraId="0DFC17CF" w14:textId="77777777" w:rsidR="00E87A3F" w:rsidRPr="00BE3591" w:rsidRDefault="00E87A3F" w:rsidP="00B47C55">
      <w:pPr>
        <w:spacing w:after="0" w:line="240" w:lineRule="auto"/>
        <w:ind w:right="0" w:firstLine="0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lang w:val="kk-KZ"/>
        </w:rPr>
        <w:t xml:space="preserve"> </w:t>
      </w:r>
    </w:p>
    <w:p w14:paraId="0BE35649" w14:textId="3E97D6BA" w:rsidR="000D042D" w:rsidRPr="00BE3591" w:rsidRDefault="000D042D" w:rsidP="00B47C55">
      <w:pPr>
        <w:spacing w:after="0" w:line="240" w:lineRule="auto"/>
        <w:ind w:right="0" w:firstLine="0"/>
        <w:rPr>
          <w:color w:val="000000" w:themeColor="text1"/>
          <w:szCs w:val="28"/>
          <w:lang w:val="kk-KZ"/>
        </w:rPr>
      </w:pPr>
    </w:p>
    <w:p w14:paraId="40930E90" w14:textId="77777777" w:rsidR="00255DA9" w:rsidRPr="00BE3591" w:rsidRDefault="00255DA9" w:rsidP="00B47C55">
      <w:pPr>
        <w:shd w:val="clear" w:color="auto" w:fill="FFFFFF"/>
        <w:spacing w:after="0" w:line="240" w:lineRule="auto"/>
        <w:ind w:right="0" w:firstLine="0"/>
        <w:rPr>
          <w:color w:val="000000" w:themeColor="text1"/>
          <w:szCs w:val="28"/>
          <w:lang w:val="kk-KZ"/>
        </w:rPr>
      </w:pPr>
    </w:p>
    <w:p w14:paraId="0895829E" w14:textId="32BD1DE8" w:rsidR="00755210" w:rsidRPr="00BE3591" w:rsidRDefault="00755210" w:rsidP="00B47C55">
      <w:pPr>
        <w:spacing w:after="0" w:line="240" w:lineRule="auto"/>
        <w:ind w:right="0" w:firstLine="0"/>
        <w:rPr>
          <w:color w:val="000000" w:themeColor="text1"/>
          <w:szCs w:val="28"/>
          <w:lang w:val="kk-KZ"/>
        </w:rPr>
      </w:pPr>
    </w:p>
    <w:p w14:paraId="6C4E99BE" w14:textId="77777777" w:rsidR="00713CAE" w:rsidRPr="00BE3591" w:rsidRDefault="00713CAE" w:rsidP="00B47C55">
      <w:pPr>
        <w:spacing w:after="0" w:line="240" w:lineRule="auto"/>
        <w:ind w:right="0" w:firstLine="0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lang w:val="kk-KZ"/>
        </w:rPr>
        <w:t xml:space="preserve"> </w:t>
      </w:r>
    </w:p>
    <w:p w14:paraId="1E6CEF95" w14:textId="67C47F27" w:rsidR="00713CAE" w:rsidRPr="00BE3591" w:rsidRDefault="00713CAE" w:rsidP="00B47C55">
      <w:pPr>
        <w:spacing w:after="0" w:line="240" w:lineRule="auto"/>
        <w:ind w:right="0" w:firstLine="0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lang w:val="kk-KZ"/>
        </w:rPr>
        <w:t xml:space="preserve"> </w:t>
      </w:r>
    </w:p>
    <w:p w14:paraId="542FEDC9" w14:textId="77777777" w:rsidR="00F71ACD" w:rsidRPr="00BE3591" w:rsidRDefault="00F71ACD" w:rsidP="00B47C55">
      <w:pPr>
        <w:spacing w:after="0" w:line="240" w:lineRule="auto"/>
        <w:ind w:right="0" w:firstLine="0"/>
        <w:rPr>
          <w:color w:val="000000" w:themeColor="text1"/>
          <w:szCs w:val="28"/>
          <w:lang w:val="kk-KZ"/>
        </w:rPr>
      </w:pPr>
      <w:r w:rsidRPr="00BE3591">
        <w:rPr>
          <w:color w:val="000000" w:themeColor="text1"/>
          <w:szCs w:val="28"/>
          <w:lang w:val="kk-KZ"/>
        </w:rPr>
        <w:t xml:space="preserve"> </w:t>
      </w:r>
    </w:p>
    <w:p w14:paraId="4DC21CDF" w14:textId="77777777" w:rsidR="00A672DA" w:rsidRPr="00BE3591" w:rsidRDefault="00A672DA" w:rsidP="00B47C55">
      <w:pPr>
        <w:spacing w:after="0" w:line="240" w:lineRule="auto"/>
        <w:ind w:right="0"/>
        <w:rPr>
          <w:color w:val="000000" w:themeColor="text1"/>
          <w:szCs w:val="28"/>
          <w:lang w:val="kk-KZ"/>
        </w:rPr>
      </w:pPr>
    </w:p>
    <w:p w14:paraId="2ADA8396" w14:textId="77777777" w:rsidR="00040873" w:rsidRPr="00BE3591" w:rsidRDefault="00040873" w:rsidP="00B47C55">
      <w:pPr>
        <w:spacing w:after="0" w:line="240" w:lineRule="auto"/>
        <w:ind w:right="0"/>
        <w:rPr>
          <w:color w:val="000000" w:themeColor="text1"/>
          <w:szCs w:val="28"/>
          <w:lang w:val="kk-KZ"/>
        </w:rPr>
      </w:pPr>
    </w:p>
    <w:sectPr w:rsidR="00040873" w:rsidRPr="00BE3591" w:rsidSect="005F078B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D71F58"/>
    <w:multiLevelType w:val="multilevel"/>
    <w:tmpl w:val="67186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AF12A31"/>
    <w:multiLevelType w:val="hybridMultilevel"/>
    <w:tmpl w:val="CB3A10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5A41AF"/>
    <w:multiLevelType w:val="hybridMultilevel"/>
    <w:tmpl w:val="C97E77C6"/>
    <w:lvl w:ilvl="0" w:tplc="6ED4263A">
      <w:start w:val="2"/>
      <w:numFmt w:val="decimal"/>
      <w:lvlText w:val="%1"/>
      <w:lvlJc w:val="left"/>
      <w:pPr>
        <w:ind w:left="916" w:hanging="360"/>
      </w:pPr>
      <w:rPr>
        <w:lang w:val="kk-KZ" w:eastAsia="kk-KZ" w:bidi="kk-KZ"/>
      </w:rPr>
    </w:lvl>
    <w:lvl w:ilvl="1" w:tplc="C8201C7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528092BC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9C6C8A32">
      <w:numFmt w:val="bullet"/>
      <w:lvlText w:val="•"/>
      <w:lvlJc w:val="left"/>
      <w:pPr>
        <w:ind w:left="3500" w:hanging="495"/>
      </w:pPr>
      <w:rPr>
        <w:lang w:val="kk-KZ" w:eastAsia="kk-KZ" w:bidi="kk-KZ"/>
      </w:rPr>
    </w:lvl>
    <w:lvl w:ilvl="4" w:tplc="45901B98">
      <w:numFmt w:val="bullet"/>
      <w:lvlText w:val="•"/>
      <w:lvlJc w:val="left"/>
      <w:pPr>
        <w:ind w:left="3955" w:hanging="495"/>
      </w:pPr>
      <w:rPr>
        <w:lang w:val="kk-KZ" w:eastAsia="kk-KZ" w:bidi="kk-KZ"/>
      </w:rPr>
    </w:lvl>
    <w:lvl w:ilvl="5" w:tplc="FD66BB2E">
      <w:numFmt w:val="bullet"/>
      <w:lvlText w:val="•"/>
      <w:lvlJc w:val="left"/>
      <w:pPr>
        <w:ind w:left="4410" w:hanging="495"/>
      </w:pPr>
      <w:rPr>
        <w:lang w:val="kk-KZ" w:eastAsia="kk-KZ" w:bidi="kk-KZ"/>
      </w:rPr>
    </w:lvl>
    <w:lvl w:ilvl="6" w:tplc="469E7562">
      <w:numFmt w:val="bullet"/>
      <w:lvlText w:val="•"/>
      <w:lvlJc w:val="left"/>
      <w:pPr>
        <w:ind w:left="4865" w:hanging="495"/>
      </w:pPr>
      <w:rPr>
        <w:lang w:val="kk-KZ" w:eastAsia="kk-KZ" w:bidi="kk-KZ"/>
      </w:rPr>
    </w:lvl>
    <w:lvl w:ilvl="7" w:tplc="AA8643AE">
      <w:numFmt w:val="bullet"/>
      <w:lvlText w:val="•"/>
      <w:lvlJc w:val="left"/>
      <w:pPr>
        <w:ind w:left="5321" w:hanging="495"/>
      </w:pPr>
      <w:rPr>
        <w:lang w:val="kk-KZ" w:eastAsia="kk-KZ" w:bidi="kk-KZ"/>
      </w:rPr>
    </w:lvl>
    <w:lvl w:ilvl="8" w:tplc="012A1722">
      <w:numFmt w:val="bullet"/>
      <w:lvlText w:val="•"/>
      <w:lvlJc w:val="left"/>
      <w:pPr>
        <w:ind w:left="5776" w:hanging="495"/>
      </w:pPr>
      <w:rPr>
        <w:lang w:val="kk-KZ" w:eastAsia="kk-KZ" w:bidi="kk-KZ"/>
      </w:rPr>
    </w:lvl>
  </w:abstractNum>
  <w:num w:numId="1" w16cid:durableId="977030999">
    <w:abstractNumId w:val="1"/>
  </w:num>
  <w:num w:numId="2" w16cid:durableId="1577596409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968050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942"/>
    <w:rsid w:val="00035051"/>
    <w:rsid w:val="0003664B"/>
    <w:rsid w:val="00040873"/>
    <w:rsid w:val="00056863"/>
    <w:rsid w:val="000A3C74"/>
    <w:rsid w:val="000C4FB5"/>
    <w:rsid w:val="000D042D"/>
    <w:rsid w:val="000D3EEF"/>
    <w:rsid w:val="000D6F6B"/>
    <w:rsid w:val="00191329"/>
    <w:rsid w:val="001B08C2"/>
    <w:rsid w:val="001B1692"/>
    <w:rsid w:val="001C04A5"/>
    <w:rsid w:val="001C755A"/>
    <w:rsid w:val="00224895"/>
    <w:rsid w:val="00252A05"/>
    <w:rsid w:val="00255DA9"/>
    <w:rsid w:val="00266AF8"/>
    <w:rsid w:val="002A572F"/>
    <w:rsid w:val="002A6F64"/>
    <w:rsid w:val="00300DF2"/>
    <w:rsid w:val="00325447"/>
    <w:rsid w:val="00327121"/>
    <w:rsid w:val="0035439F"/>
    <w:rsid w:val="003611B4"/>
    <w:rsid w:val="00362EBD"/>
    <w:rsid w:val="00371519"/>
    <w:rsid w:val="003A04CB"/>
    <w:rsid w:val="0046323E"/>
    <w:rsid w:val="004D38F4"/>
    <w:rsid w:val="00503BA9"/>
    <w:rsid w:val="00534FB9"/>
    <w:rsid w:val="0053749C"/>
    <w:rsid w:val="0054753C"/>
    <w:rsid w:val="00561366"/>
    <w:rsid w:val="005629D6"/>
    <w:rsid w:val="00570A49"/>
    <w:rsid w:val="005A6CC7"/>
    <w:rsid w:val="005C2942"/>
    <w:rsid w:val="005E06B1"/>
    <w:rsid w:val="005E07ED"/>
    <w:rsid w:val="005E341C"/>
    <w:rsid w:val="005F078B"/>
    <w:rsid w:val="0063278A"/>
    <w:rsid w:val="00666755"/>
    <w:rsid w:val="006B71D7"/>
    <w:rsid w:val="006E2D13"/>
    <w:rsid w:val="006F315C"/>
    <w:rsid w:val="00700308"/>
    <w:rsid w:val="00713CAE"/>
    <w:rsid w:val="007258E1"/>
    <w:rsid w:val="007441CF"/>
    <w:rsid w:val="00755210"/>
    <w:rsid w:val="0075687C"/>
    <w:rsid w:val="00771DA0"/>
    <w:rsid w:val="00782F99"/>
    <w:rsid w:val="007910A0"/>
    <w:rsid w:val="007C4451"/>
    <w:rsid w:val="007E1B88"/>
    <w:rsid w:val="008401CE"/>
    <w:rsid w:val="00850DA7"/>
    <w:rsid w:val="00890782"/>
    <w:rsid w:val="008F77AF"/>
    <w:rsid w:val="00901DBC"/>
    <w:rsid w:val="00907034"/>
    <w:rsid w:val="00921610"/>
    <w:rsid w:val="009221D9"/>
    <w:rsid w:val="009578E2"/>
    <w:rsid w:val="0097068D"/>
    <w:rsid w:val="00987717"/>
    <w:rsid w:val="009C323C"/>
    <w:rsid w:val="00A07660"/>
    <w:rsid w:val="00A672DA"/>
    <w:rsid w:val="00A7313F"/>
    <w:rsid w:val="00A77AC0"/>
    <w:rsid w:val="00A86883"/>
    <w:rsid w:val="00AA624B"/>
    <w:rsid w:val="00AC3F4C"/>
    <w:rsid w:val="00B34543"/>
    <w:rsid w:val="00B47C55"/>
    <w:rsid w:val="00B940C0"/>
    <w:rsid w:val="00BA2AFA"/>
    <w:rsid w:val="00BB08ED"/>
    <w:rsid w:val="00BC04D8"/>
    <w:rsid w:val="00BC0E2D"/>
    <w:rsid w:val="00BD6569"/>
    <w:rsid w:val="00BE3591"/>
    <w:rsid w:val="00C13D10"/>
    <w:rsid w:val="00C31E71"/>
    <w:rsid w:val="00C71B42"/>
    <w:rsid w:val="00CD17E3"/>
    <w:rsid w:val="00DA1B39"/>
    <w:rsid w:val="00DD088C"/>
    <w:rsid w:val="00DF3F63"/>
    <w:rsid w:val="00E4234C"/>
    <w:rsid w:val="00E44AFF"/>
    <w:rsid w:val="00E87A3F"/>
    <w:rsid w:val="00EA0EA4"/>
    <w:rsid w:val="00EA48A2"/>
    <w:rsid w:val="00EB237B"/>
    <w:rsid w:val="00EE47A2"/>
    <w:rsid w:val="00EF3285"/>
    <w:rsid w:val="00F2023D"/>
    <w:rsid w:val="00F70FAB"/>
    <w:rsid w:val="00F71ACD"/>
    <w:rsid w:val="00FC5382"/>
    <w:rsid w:val="00FE0B39"/>
    <w:rsid w:val="00FE2E25"/>
    <w:rsid w:val="00FF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1182B4"/>
  <w15:chartTrackingRefBased/>
  <w15:docId w15:val="{3D1B1132-D377-4784-96A7-829605EE0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1CF"/>
    <w:pPr>
      <w:spacing w:after="5" w:line="252" w:lineRule="auto"/>
      <w:ind w:right="9" w:firstLine="842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82F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8401CE"/>
    <w:pPr>
      <w:keepNext/>
      <w:keepLines/>
      <w:spacing w:after="5" w:line="266" w:lineRule="auto"/>
      <w:ind w:left="862" w:hanging="10"/>
      <w:jc w:val="both"/>
      <w:outlineLvl w:val="1"/>
    </w:pPr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E87A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401CE"/>
    <w:rPr>
      <w:rFonts w:ascii="Times New Roman" w:eastAsia="Times New Roman" w:hAnsi="Times New Roman" w:cs="Times New Roman"/>
      <w:i/>
      <w:color w:val="000000"/>
      <w:sz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82F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3">
    <w:name w:val="List Paragraph"/>
    <w:basedOn w:val="a"/>
    <w:uiPriority w:val="34"/>
    <w:qFormat/>
    <w:rsid w:val="00713CAE"/>
    <w:pPr>
      <w:ind w:left="720"/>
      <w:contextualSpacing/>
    </w:pPr>
  </w:style>
  <w:style w:type="paragraph" w:customStyle="1" w:styleId="11">
    <w:name w:val="Заголовок 11"/>
    <w:basedOn w:val="a"/>
    <w:uiPriority w:val="1"/>
    <w:qFormat/>
    <w:rsid w:val="00255DA9"/>
    <w:pPr>
      <w:widowControl w:val="0"/>
      <w:autoSpaceDE w:val="0"/>
      <w:autoSpaceDN w:val="0"/>
      <w:spacing w:after="0" w:line="240" w:lineRule="auto"/>
      <w:ind w:right="0" w:hanging="361"/>
      <w:jc w:val="left"/>
      <w:outlineLvl w:val="1"/>
    </w:pPr>
    <w:rPr>
      <w:b/>
      <w:bCs/>
      <w:color w:val="auto"/>
      <w:sz w:val="24"/>
      <w:szCs w:val="24"/>
      <w:lang w:val="kk-KZ" w:eastAsia="kk-KZ" w:bidi="kk-KZ"/>
    </w:rPr>
  </w:style>
  <w:style w:type="character" w:customStyle="1" w:styleId="30">
    <w:name w:val="Заголовок 3 Знак"/>
    <w:basedOn w:val="a0"/>
    <w:link w:val="3"/>
    <w:uiPriority w:val="9"/>
    <w:rsid w:val="00E87A3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4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3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4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4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953</Words>
  <Characters>5436</Characters>
  <Application>Microsoft Office Word</Application>
  <DocSecurity>0</DocSecurity>
  <Lines>45</Lines>
  <Paragraphs>12</Paragraphs>
  <ScaleCrop>false</ScaleCrop>
  <Company/>
  <LinksUpToDate>false</LinksUpToDate>
  <CharactersWithSpaces>6377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Салтанат Макатова</dc:creator>
  <cp:keywords/>
  <dc:description/>
  <cp:lastModifiedBy>Saltanat</cp:lastModifiedBy>
  <cp:revision>177</cp:revision>
  <dcterms:created xsi:type="dcterms:W3CDTF">2022-10-07T09:45:00Z</dcterms:created>
  <dcterms:modified xsi:type="dcterms:W3CDTF">2022-10-08T06:56:00Z</dcterms:modified>
</cp:coreProperties>
</file>