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9A6" w:rsidRPr="00650444" w:rsidRDefault="002C19A6" w:rsidP="002C19A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Практикалық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F1915">
        <w:rPr>
          <w:rFonts w:ascii="Times New Roman" w:hAnsi="Times New Roman" w:cs="Times New Roman"/>
          <w:b/>
          <w:sz w:val="28"/>
          <w:szCs w:val="28"/>
        </w:rPr>
        <w:t>сабақ</w:t>
      </w:r>
      <w:proofErr w:type="spellEnd"/>
      <w:r w:rsidRPr="005F191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50444">
        <w:rPr>
          <w:rFonts w:ascii="Times New Roman" w:hAnsi="Times New Roman" w:cs="Times New Roman"/>
          <w:b/>
          <w:sz w:val="28"/>
          <w:szCs w:val="28"/>
        </w:rPr>
        <w:t>№</w:t>
      </w:r>
      <w:r w:rsidR="00650444">
        <w:rPr>
          <w:rFonts w:ascii="Times New Roman" w:hAnsi="Times New Roman" w:cs="Times New Roman"/>
          <w:b/>
          <w:sz w:val="28"/>
          <w:szCs w:val="28"/>
          <w:lang w:val="kk-KZ"/>
        </w:rPr>
        <w:t>3</w:t>
      </w:r>
    </w:p>
    <w:p w:rsidR="002C19A6" w:rsidRPr="005F1915" w:rsidRDefault="002C19A6" w:rsidP="002C19A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Ұңғымаларды бұрғылау туралы негізгі ұғымдар: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2C19A6">
        <w:rPr>
          <w:rFonts w:ascii="Times New Roman" w:hAnsi="Times New Roman" w:cs="Times New Roman"/>
          <w:sz w:val="28"/>
          <w:szCs w:val="28"/>
          <w:lang w:val="kk-KZ"/>
        </w:rPr>
        <w:t>Жынысталқандағыш құралдар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2C19A6">
        <w:rPr>
          <w:rFonts w:ascii="Times New Roman" w:hAnsi="Times New Roman" w:cs="Times New Roman"/>
          <w:sz w:val="28"/>
          <w:szCs w:val="28"/>
          <w:lang w:val="kk-KZ"/>
        </w:rPr>
        <w:t>Талқандалған тау жыныстарын жер бетіне шығару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Сабақтың мақсаты:</w:t>
      </w:r>
    </w:p>
    <w:p w:rsidR="002C19A6" w:rsidRPr="005F1915" w:rsidRDefault="00650444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19A6">
        <w:rPr>
          <w:rFonts w:ascii="Times New Roman" w:hAnsi="Times New Roman" w:cs="Times New Roman"/>
          <w:sz w:val="28"/>
          <w:szCs w:val="28"/>
          <w:lang w:val="kk-KZ"/>
        </w:rPr>
        <w:t>Жынысталқандағыш құралдар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түрлерімен танысу және зерттеу.</w:t>
      </w:r>
      <w:r w:rsidRPr="0065044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C19A6">
        <w:rPr>
          <w:rFonts w:ascii="Times New Roman" w:hAnsi="Times New Roman" w:cs="Times New Roman"/>
          <w:sz w:val="28"/>
          <w:szCs w:val="28"/>
          <w:lang w:val="kk-KZ"/>
        </w:rPr>
        <w:t>Талқандалған тау жыныстарын жер бетіне шығару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әдістерін меңгеру.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2C19A6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C19A6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сабақты өткізу тәртібі:</w:t>
      </w:r>
    </w:p>
    <w:p w:rsidR="002C19A6" w:rsidRDefault="00650444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C19A6">
        <w:rPr>
          <w:rFonts w:ascii="Times New Roman" w:hAnsi="Times New Roman" w:cs="Times New Roman"/>
          <w:sz w:val="28"/>
          <w:szCs w:val="28"/>
          <w:lang w:val="kk-KZ"/>
        </w:rPr>
        <w:t>Жынысталқандағыш құралдар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олардың түрлері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650444">
        <w:rPr>
          <w:rFonts w:ascii="Times New Roman" w:hAnsi="Times New Roman" w:cs="Times New Roman"/>
          <w:sz w:val="28"/>
          <w:szCs w:val="28"/>
          <w:lang w:val="kk-KZ"/>
        </w:rPr>
        <w:t>Қажағыш материалдар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  <w:r w:rsidRPr="00650444">
        <w:rPr>
          <w:rFonts w:ascii="Times New Roman" w:hAnsi="Times New Roman" w:cs="Times New Roman"/>
          <w:sz w:val="28"/>
          <w:szCs w:val="28"/>
          <w:lang w:val="kk-KZ"/>
        </w:rPr>
        <w:t>Бұрғы ұштары мен қашаулар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түрлерімен танысу.</w:t>
      </w:r>
      <w:r w:rsidRPr="00650444">
        <w:rPr>
          <w:lang w:val="kk-KZ"/>
        </w:rPr>
        <w:t xml:space="preserve"> </w:t>
      </w:r>
      <w:r w:rsidRPr="00650444">
        <w:rPr>
          <w:rFonts w:ascii="Times New Roman" w:hAnsi="Times New Roman" w:cs="Times New Roman"/>
          <w:sz w:val="28"/>
          <w:szCs w:val="28"/>
          <w:lang w:val="kk-KZ"/>
        </w:rPr>
        <w:t>Ұңғыларды жуу әдістері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зерттеу.</w:t>
      </w:r>
      <w:bookmarkStart w:id="0" w:name="_GoBack"/>
      <w:bookmarkEnd w:id="0"/>
    </w:p>
    <w:p w:rsidR="00650444" w:rsidRPr="005F1915" w:rsidRDefault="00650444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  <w:r w:rsidRPr="002C19A6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sz w:val="28"/>
          <w:szCs w:val="28"/>
          <w:lang w:val="kk-KZ"/>
        </w:rPr>
        <w:t>Берілген тақырыптар бойынша қысқаша конспект жасап, оны ауызша қорғау.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5F1915">
        <w:rPr>
          <w:rFonts w:ascii="Times New Roman" w:hAnsi="Times New Roman" w:cs="Times New Roman"/>
          <w:b/>
          <w:sz w:val="28"/>
          <w:szCs w:val="28"/>
          <w:lang w:val="kk-KZ"/>
        </w:rPr>
        <w:t>Әдебиеттер: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Ә.Мусанов. Ұңғыларды бұрғылау. Оқулық: 050706 Геология және пайдалы қазбалар кен орындарын барлау мамандығына арналған. ҚазҰТУ. Алматы , 2013 – 286 б.</w:t>
      </w:r>
    </w:p>
    <w:p w:rsidR="002C19A6" w:rsidRPr="005F1915" w:rsidRDefault="002C19A6" w:rsidP="002C19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</w:t>
      </w:r>
      <w:r w:rsidRPr="005F1915">
        <w:rPr>
          <w:rFonts w:ascii="Times New Roman" w:hAnsi="Times New Roman" w:cs="Times New Roman"/>
          <w:sz w:val="28"/>
          <w:szCs w:val="28"/>
          <w:lang w:val="kk-KZ"/>
        </w:rPr>
        <w:t>. Мелютин, А.Г., Калинин. И.С. Методика и техника разведки месторождений полезных ископаемых: Учебное пособие. – М.: Высшая школа, 2010 г.</w:t>
      </w:r>
    </w:p>
    <w:p w:rsidR="004C02AB" w:rsidRPr="002C19A6" w:rsidRDefault="004C02AB">
      <w:pPr>
        <w:rPr>
          <w:lang w:val="kk-KZ"/>
        </w:rPr>
      </w:pPr>
    </w:p>
    <w:sectPr w:rsidR="004C02AB" w:rsidRPr="002C19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D12"/>
    <w:rsid w:val="002C19A6"/>
    <w:rsid w:val="004C02AB"/>
    <w:rsid w:val="00650444"/>
    <w:rsid w:val="00F43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9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9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2</cp:revision>
  <dcterms:created xsi:type="dcterms:W3CDTF">2021-03-26T14:49:00Z</dcterms:created>
  <dcterms:modified xsi:type="dcterms:W3CDTF">2021-03-26T15:10:00Z</dcterms:modified>
</cp:coreProperties>
</file>