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11D7" w:rsidRDefault="003911D7" w:rsidP="003911D7">
      <w:pPr>
        <w:jc w:val="center"/>
      </w:pPr>
      <w:r>
        <w:t xml:space="preserve">Практическое задание </w:t>
      </w:r>
      <w:r w:rsidR="00F16036">
        <w:t>4</w:t>
      </w:r>
      <w:r>
        <w:t>.</w:t>
      </w:r>
    </w:p>
    <w:p w:rsidR="003911D7" w:rsidRDefault="003911D7" w:rsidP="003911D7">
      <w:pPr>
        <w:jc w:val="center"/>
      </w:pPr>
    </w:p>
    <w:p w:rsidR="003911D7" w:rsidRPr="0077436E" w:rsidRDefault="003911D7" w:rsidP="003911D7">
      <w:pPr>
        <w:rPr>
          <w:b/>
          <w:i/>
          <w:color w:val="FF0000"/>
        </w:rPr>
      </w:pPr>
      <w:r w:rsidRPr="0077436E">
        <w:rPr>
          <w:b/>
          <w:i/>
          <w:color w:val="FF0000"/>
        </w:rPr>
        <w:t>Практическое задание выполняется по индивидуальному варианту (</w:t>
      </w:r>
      <w:proofErr w:type="gramStart"/>
      <w:r w:rsidRPr="0077436E">
        <w:rPr>
          <w:b/>
          <w:i/>
          <w:color w:val="FF0000"/>
        </w:rPr>
        <w:t>согласно задания</w:t>
      </w:r>
      <w:proofErr w:type="gramEnd"/>
      <w:r w:rsidRPr="0077436E">
        <w:rPr>
          <w:b/>
          <w:i/>
          <w:color w:val="FF0000"/>
        </w:rPr>
        <w:t xml:space="preserve"> на курсовой проект) и является частью курсового проекта.</w:t>
      </w:r>
    </w:p>
    <w:p w:rsidR="00F16036" w:rsidRDefault="00F16036" w:rsidP="00F16036"/>
    <w:p w:rsidR="003911D7" w:rsidRDefault="00F16036" w:rsidP="00F16036">
      <w:r>
        <w:t>Выполнить  расчёт  сечений  балки  по  предельным</w:t>
      </w:r>
      <w:r>
        <w:t xml:space="preserve"> </w:t>
      </w:r>
      <w:r>
        <w:t>состояниям II группы и конструирование.</w:t>
      </w:r>
    </w:p>
    <w:p w:rsidR="003911D7" w:rsidRDefault="003911D7" w:rsidP="003911D7"/>
    <w:p w:rsidR="00C33112" w:rsidRDefault="00C33112" w:rsidP="00C33112">
      <w:r>
        <w:t xml:space="preserve">Необходимо </w:t>
      </w:r>
      <w:r>
        <w:t xml:space="preserve">проверить сечение балки с фактически подобранной арматурой по </w:t>
      </w:r>
      <w:proofErr w:type="spellStart"/>
      <w:r>
        <w:t>трещиностойкости</w:t>
      </w:r>
      <w:proofErr w:type="spellEnd"/>
      <w:r>
        <w:t xml:space="preserve"> и деформациям </w:t>
      </w:r>
      <w:proofErr w:type="gramStart"/>
      <w:r>
        <w:t>согласно</w:t>
      </w:r>
      <w:proofErr w:type="gramEnd"/>
      <w:r>
        <w:t xml:space="preserve"> действующих норм Еврокодов. </w:t>
      </w:r>
    </w:p>
    <w:p w:rsidR="00C33112" w:rsidRDefault="00C33112" w:rsidP="00C33112"/>
    <w:p w:rsidR="00C33112" w:rsidRPr="00C33112" w:rsidRDefault="00C33112" w:rsidP="00C33112">
      <w:pPr>
        <w:rPr>
          <w:rStyle w:val="a6"/>
          <w:rFonts w:ascii="Arial" w:hAnsi="Arial" w:cs="Arial"/>
          <w:color w:val="0B5195"/>
          <w:sz w:val="18"/>
          <w:szCs w:val="18"/>
        </w:rPr>
      </w:pPr>
      <w:r>
        <w:t xml:space="preserve">Пример прикреплен  на неделе </w:t>
      </w:r>
      <w:r>
        <w:t>6</w:t>
      </w:r>
      <w:r>
        <w:t xml:space="preserve"> </w:t>
      </w:r>
      <w:hyperlink r:id="rId8" w:tgtFrame="_blank" w:tooltip="Скачать файл: Расчет балки по эксплуатационной пригодности.pdf" w:history="1">
        <w:r w:rsidRPr="00C33112">
          <w:rPr>
            <w:rStyle w:val="a6"/>
            <w:rFonts w:ascii="Arial" w:hAnsi="Arial" w:cs="Arial"/>
            <w:color w:val="0B5195"/>
            <w:sz w:val="18"/>
            <w:szCs w:val="18"/>
          </w:rPr>
          <w:t>Практическое задание 6 - Расчет по эксплуатационной пригодности [материалы практических, семинарских, лабораторных занятий]</w:t>
        </w:r>
      </w:hyperlink>
    </w:p>
    <w:p w:rsidR="00C33112" w:rsidRPr="00C33112" w:rsidRDefault="00C33112" w:rsidP="00C33112">
      <w:pPr>
        <w:rPr>
          <w:rStyle w:val="a6"/>
          <w:rFonts w:ascii="Arial" w:hAnsi="Arial" w:cs="Arial"/>
          <w:color w:val="0B5195"/>
          <w:sz w:val="18"/>
          <w:szCs w:val="18"/>
        </w:rPr>
      </w:pPr>
    </w:p>
    <w:p w:rsidR="00C33112" w:rsidRPr="00C33112" w:rsidRDefault="00C33112" w:rsidP="00C33112">
      <w:pPr>
        <w:rPr>
          <w:lang w:val="en-US"/>
        </w:rPr>
      </w:pPr>
    </w:p>
    <w:p w:rsidR="00C33112" w:rsidRDefault="00C33112" w:rsidP="00C33112">
      <w:r>
        <w:t>Расчет</w:t>
      </w:r>
      <w:r>
        <w:t xml:space="preserve"> осуществляется согласно НТП прикрепленного на неделе 4 </w:t>
      </w:r>
      <w:hyperlink r:id="rId9" w:tgtFrame="_blank" w:tooltip="Скачать файл: 9.Проектирование бетон. и жб констр. из тяж.бет c предварит.напр.арматуры.НТП РК 02-01-1.2-2011.pdf" w:history="1">
        <w:r>
          <w:rPr>
            <w:rStyle w:val="a6"/>
            <w:rFonts w:ascii="Arial" w:hAnsi="Arial" w:cs="Arial"/>
            <w:color w:val="0B5195"/>
            <w:sz w:val="18"/>
            <w:szCs w:val="18"/>
          </w:rPr>
          <w:t>НТП для подбора продольной и поперечной арматуры [справочно-методические материалы]</w:t>
        </w:r>
      </w:hyperlink>
      <w:r>
        <w:t>.</w:t>
      </w:r>
    </w:p>
    <w:p w:rsidR="00C33112" w:rsidRDefault="00C33112" w:rsidP="00C33112">
      <w:bookmarkStart w:id="0" w:name="_GoBack"/>
      <w:bookmarkEnd w:id="0"/>
    </w:p>
    <w:sectPr w:rsidR="00C33112" w:rsidSect="00107956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4A1E" w:rsidRDefault="00B64A1E" w:rsidP="002A6EBD">
      <w:r>
        <w:separator/>
      </w:r>
    </w:p>
  </w:endnote>
  <w:endnote w:type="continuationSeparator" w:id="0">
    <w:p w:rsidR="00B64A1E" w:rsidRDefault="00B64A1E" w:rsidP="002A6E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4A1E" w:rsidRDefault="00B64A1E" w:rsidP="002A6EBD">
      <w:r>
        <w:separator/>
      </w:r>
    </w:p>
  </w:footnote>
  <w:footnote w:type="continuationSeparator" w:id="0">
    <w:p w:rsidR="00B64A1E" w:rsidRDefault="00B64A1E" w:rsidP="002A6EB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BB496A"/>
    <w:multiLevelType w:val="hybridMultilevel"/>
    <w:tmpl w:val="15FCB4D8"/>
    <w:lvl w:ilvl="0" w:tplc="776E32BE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BA7678E"/>
    <w:multiLevelType w:val="hybridMultilevel"/>
    <w:tmpl w:val="959870FA"/>
    <w:lvl w:ilvl="0" w:tplc="B894BA18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sz w:val="28"/>
        <w:szCs w:val="28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EA21DB4"/>
    <w:multiLevelType w:val="hybridMultilevel"/>
    <w:tmpl w:val="55C60C4C"/>
    <w:lvl w:ilvl="0" w:tplc="EED6276A">
      <w:start w:val="1"/>
      <w:numFmt w:val="decimal"/>
      <w:lvlText w:val="%1."/>
      <w:lvlJc w:val="left"/>
      <w:pPr>
        <w:ind w:left="90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6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2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  <w:rPr>
        <w:rFonts w:cs="Times New Roman"/>
      </w:rPr>
    </w:lvl>
  </w:abstractNum>
  <w:num w:numId="1">
    <w:abstractNumId w:val="2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4C3F"/>
    <w:rsid w:val="00016996"/>
    <w:rsid w:val="00024E27"/>
    <w:rsid w:val="00064977"/>
    <w:rsid w:val="000B2999"/>
    <w:rsid w:val="000C053F"/>
    <w:rsid w:val="000E5CF6"/>
    <w:rsid w:val="00107956"/>
    <w:rsid w:val="00111146"/>
    <w:rsid w:val="00143635"/>
    <w:rsid w:val="0015201D"/>
    <w:rsid w:val="00164EC7"/>
    <w:rsid w:val="001C2547"/>
    <w:rsid w:val="001E308D"/>
    <w:rsid w:val="001F2CAA"/>
    <w:rsid w:val="00201C02"/>
    <w:rsid w:val="0022508B"/>
    <w:rsid w:val="002346A9"/>
    <w:rsid w:val="002354C4"/>
    <w:rsid w:val="0024029D"/>
    <w:rsid w:val="002558A7"/>
    <w:rsid w:val="002A6EBD"/>
    <w:rsid w:val="002A7B31"/>
    <w:rsid w:val="002E44B5"/>
    <w:rsid w:val="002E6861"/>
    <w:rsid w:val="00316036"/>
    <w:rsid w:val="0038000D"/>
    <w:rsid w:val="00390ACD"/>
    <w:rsid w:val="003911D7"/>
    <w:rsid w:val="003923D9"/>
    <w:rsid w:val="004052CF"/>
    <w:rsid w:val="00417B98"/>
    <w:rsid w:val="00460D68"/>
    <w:rsid w:val="00467628"/>
    <w:rsid w:val="00487EA8"/>
    <w:rsid w:val="004B0D86"/>
    <w:rsid w:val="004C1FFE"/>
    <w:rsid w:val="004D46B3"/>
    <w:rsid w:val="004F0407"/>
    <w:rsid w:val="005015D6"/>
    <w:rsid w:val="005279BE"/>
    <w:rsid w:val="00552FE4"/>
    <w:rsid w:val="00554AF6"/>
    <w:rsid w:val="005562C2"/>
    <w:rsid w:val="005612B5"/>
    <w:rsid w:val="005659F1"/>
    <w:rsid w:val="005669BF"/>
    <w:rsid w:val="005A50C0"/>
    <w:rsid w:val="005C1EE3"/>
    <w:rsid w:val="005D264B"/>
    <w:rsid w:val="005D46B1"/>
    <w:rsid w:val="006310CB"/>
    <w:rsid w:val="00643EB3"/>
    <w:rsid w:val="00644D68"/>
    <w:rsid w:val="0069159A"/>
    <w:rsid w:val="006A747C"/>
    <w:rsid w:val="006D4688"/>
    <w:rsid w:val="0073072F"/>
    <w:rsid w:val="00743702"/>
    <w:rsid w:val="00764C3F"/>
    <w:rsid w:val="0077436E"/>
    <w:rsid w:val="0077445C"/>
    <w:rsid w:val="007779B9"/>
    <w:rsid w:val="007811C1"/>
    <w:rsid w:val="0078765F"/>
    <w:rsid w:val="007C1FF9"/>
    <w:rsid w:val="007C6126"/>
    <w:rsid w:val="007F3437"/>
    <w:rsid w:val="00806E1A"/>
    <w:rsid w:val="00860C16"/>
    <w:rsid w:val="00891311"/>
    <w:rsid w:val="00891DE7"/>
    <w:rsid w:val="008D053F"/>
    <w:rsid w:val="008F0023"/>
    <w:rsid w:val="008F3570"/>
    <w:rsid w:val="009367F7"/>
    <w:rsid w:val="009712E7"/>
    <w:rsid w:val="009906FB"/>
    <w:rsid w:val="009C1D15"/>
    <w:rsid w:val="009E2C1E"/>
    <w:rsid w:val="009F0801"/>
    <w:rsid w:val="00A275AC"/>
    <w:rsid w:val="00AC3E4B"/>
    <w:rsid w:val="00AE2764"/>
    <w:rsid w:val="00B0159C"/>
    <w:rsid w:val="00B15044"/>
    <w:rsid w:val="00B576C6"/>
    <w:rsid w:val="00B64A1E"/>
    <w:rsid w:val="00B67991"/>
    <w:rsid w:val="00B82ABE"/>
    <w:rsid w:val="00B83604"/>
    <w:rsid w:val="00BB3510"/>
    <w:rsid w:val="00BC08A1"/>
    <w:rsid w:val="00BC716E"/>
    <w:rsid w:val="00BE4A88"/>
    <w:rsid w:val="00BF0458"/>
    <w:rsid w:val="00BF1218"/>
    <w:rsid w:val="00C02A26"/>
    <w:rsid w:val="00C32557"/>
    <w:rsid w:val="00C33112"/>
    <w:rsid w:val="00C37EB1"/>
    <w:rsid w:val="00C561E8"/>
    <w:rsid w:val="00C913F8"/>
    <w:rsid w:val="00C97EE3"/>
    <w:rsid w:val="00CA61FC"/>
    <w:rsid w:val="00CB5331"/>
    <w:rsid w:val="00CC7D79"/>
    <w:rsid w:val="00CD300A"/>
    <w:rsid w:val="00D017B6"/>
    <w:rsid w:val="00D213B4"/>
    <w:rsid w:val="00D2534B"/>
    <w:rsid w:val="00D762CA"/>
    <w:rsid w:val="00DA1A81"/>
    <w:rsid w:val="00DB53CC"/>
    <w:rsid w:val="00E5334E"/>
    <w:rsid w:val="00E73E74"/>
    <w:rsid w:val="00E92F62"/>
    <w:rsid w:val="00EA463E"/>
    <w:rsid w:val="00EA670B"/>
    <w:rsid w:val="00EB1C89"/>
    <w:rsid w:val="00EC7138"/>
    <w:rsid w:val="00F16036"/>
    <w:rsid w:val="00F65B18"/>
    <w:rsid w:val="00F72CF7"/>
    <w:rsid w:val="00FA3ACE"/>
    <w:rsid w:val="00FD38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38000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link w:val="30"/>
    <w:uiPriority w:val="9"/>
    <w:qFormat/>
    <w:rsid w:val="002346A9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64C3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31">
    <w:name w:val="Body Text 3"/>
    <w:basedOn w:val="a"/>
    <w:link w:val="32"/>
    <w:uiPriority w:val="99"/>
    <w:rsid w:val="005015D6"/>
    <w:pPr>
      <w:jc w:val="both"/>
    </w:pPr>
    <w:rPr>
      <w:sz w:val="28"/>
      <w:szCs w:val="20"/>
    </w:rPr>
  </w:style>
  <w:style w:type="character" w:customStyle="1" w:styleId="32">
    <w:name w:val="Основной текст 3 Знак"/>
    <w:basedOn w:val="a0"/>
    <w:link w:val="31"/>
    <w:uiPriority w:val="99"/>
    <w:locked/>
    <w:rsid w:val="005015D6"/>
    <w:rPr>
      <w:rFonts w:cs="Times New Roman"/>
      <w:sz w:val="28"/>
    </w:rPr>
  </w:style>
  <w:style w:type="paragraph" w:styleId="2">
    <w:name w:val="Body Text Indent 2"/>
    <w:basedOn w:val="a"/>
    <w:link w:val="20"/>
    <w:uiPriority w:val="99"/>
    <w:rsid w:val="005015D6"/>
    <w:pPr>
      <w:widowControl w:val="0"/>
      <w:autoSpaceDE w:val="0"/>
      <w:autoSpaceDN w:val="0"/>
      <w:adjustRightInd w:val="0"/>
      <w:spacing w:after="120" w:line="480" w:lineRule="auto"/>
      <w:ind w:left="283"/>
    </w:pPr>
    <w:rPr>
      <w:sz w:val="20"/>
      <w:szCs w:val="20"/>
    </w:rPr>
  </w:style>
  <w:style w:type="character" w:customStyle="1" w:styleId="20">
    <w:name w:val="Основной текст с отступом 2 Знак"/>
    <w:basedOn w:val="a0"/>
    <w:link w:val="2"/>
    <w:uiPriority w:val="99"/>
    <w:locked/>
    <w:rsid w:val="005015D6"/>
    <w:rPr>
      <w:rFonts w:cs="Times New Roman"/>
    </w:rPr>
  </w:style>
  <w:style w:type="paragraph" w:styleId="a4">
    <w:name w:val="Balloon Text"/>
    <w:basedOn w:val="a"/>
    <w:link w:val="a5"/>
    <w:rsid w:val="007811C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rsid w:val="007811C1"/>
    <w:rPr>
      <w:rFonts w:ascii="Tahoma" w:hAnsi="Tahoma" w:cs="Tahoma"/>
      <w:sz w:val="16"/>
      <w:szCs w:val="16"/>
    </w:rPr>
  </w:style>
  <w:style w:type="character" w:customStyle="1" w:styleId="label">
    <w:name w:val="label"/>
    <w:basedOn w:val="a0"/>
    <w:rsid w:val="009906FB"/>
  </w:style>
  <w:style w:type="character" w:customStyle="1" w:styleId="value1">
    <w:name w:val="value1"/>
    <w:basedOn w:val="a0"/>
    <w:rsid w:val="009906FB"/>
    <w:rPr>
      <w:b/>
      <w:bCs/>
    </w:rPr>
  </w:style>
  <w:style w:type="character" w:customStyle="1" w:styleId="textheader1">
    <w:name w:val="textheader1"/>
    <w:basedOn w:val="a0"/>
    <w:rsid w:val="009906FB"/>
    <w:rPr>
      <w:rFonts w:ascii="Segoe UI" w:hAnsi="Segoe UI" w:cs="Segoe UI" w:hint="default"/>
      <w:b/>
      <w:bCs/>
      <w:color w:val="666666"/>
      <w:sz w:val="16"/>
      <w:szCs w:val="16"/>
    </w:rPr>
  </w:style>
  <w:style w:type="character" w:customStyle="1" w:styleId="itemtext1">
    <w:name w:val="itemtext1"/>
    <w:basedOn w:val="a0"/>
    <w:rsid w:val="009906FB"/>
    <w:rPr>
      <w:rFonts w:ascii="Segoe UI" w:hAnsi="Segoe UI" w:cs="Segoe UI" w:hint="default"/>
      <w:color w:val="000000"/>
      <w:sz w:val="20"/>
      <w:szCs w:val="20"/>
    </w:rPr>
  </w:style>
  <w:style w:type="character" w:styleId="a6">
    <w:name w:val="Hyperlink"/>
    <w:basedOn w:val="a0"/>
    <w:uiPriority w:val="99"/>
    <w:unhideWhenUsed/>
    <w:rsid w:val="005D264B"/>
    <w:rPr>
      <w:color w:val="0000FF"/>
      <w:u w:val="single"/>
    </w:rPr>
  </w:style>
  <w:style w:type="character" w:customStyle="1" w:styleId="30">
    <w:name w:val="Заголовок 3 Знак"/>
    <w:basedOn w:val="a0"/>
    <w:link w:val="3"/>
    <w:uiPriority w:val="9"/>
    <w:rsid w:val="002346A9"/>
    <w:rPr>
      <w:b/>
      <w:bCs/>
      <w:sz w:val="27"/>
      <w:szCs w:val="27"/>
    </w:rPr>
  </w:style>
  <w:style w:type="paragraph" w:styleId="a7">
    <w:name w:val="Normal (Web)"/>
    <w:basedOn w:val="a"/>
    <w:uiPriority w:val="99"/>
    <w:unhideWhenUsed/>
    <w:rsid w:val="002346A9"/>
    <w:pPr>
      <w:spacing w:before="100" w:beforeAutospacing="1" w:after="100" w:afterAutospacing="1"/>
    </w:pPr>
  </w:style>
  <w:style w:type="character" w:styleId="a8">
    <w:name w:val="Strong"/>
    <w:basedOn w:val="a0"/>
    <w:uiPriority w:val="22"/>
    <w:qFormat/>
    <w:rsid w:val="002346A9"/>
    <w:rPr>
      <w:b/>
      <w:bCs/>
    </w:rPr>
  </w:style>
  <w:style w:type="character" w:customStyle="1" w:styleId="10">
    <w:name w:val="Заголовок 1 Знак"/>
    <w:basedOn w:val="a0"/>
    <w:link w:val="1"/>
    <w:rsid w:val="0038000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9">
    <w:name w:val="header"/>
    <w:basedOn w:val="a"/>
    <w:link w:val="aa"/>
    <w:uiPriority w:val="99"/>
    <w:rsid w:val="002A6EBD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2A6EBD"/>
    <w:rPr>
      <w:sz w:val="24"/>
      <w:szCs w:val="24"/>
    </w:rPr>
  </w:style>
  <w:style w:type="paragraph" w:styleId="ab">
    <w:name w:val="footer"/>
    <w:basedOn w:val="a"/>
    <w:link w:val="ac"/>
    <w:rsid w:val="002A6EBD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2A6EBD"/>
    <w:rPr>
      <w:sz w:val="24"/>
      <w:szCs w:val="24"/>
    </w:rPr>
  </w:style>
  <w:style w:type="paragraph" w:styleId="ad">
    <w:name w:val="List Paragraph"/>
    <w:basedOn w:val="a"/>
    <w:uiPriority w:val="34"/>
    <w:qFormat/>
    <w:rsid w:val="002A6EBD"/>
    <w:pPr>
      <w:spacing w:after="160" w:line="25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38000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link w:val="30"/>
    <w:uiPriority w:val="9"/>
    <w:qFormat/>
    <w:rsid w:val="002346A9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64C3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31">
    <w:name w:val="Body Text 3"/>
    <w:basedOn w:val="a"/>
    <w:link w:val="32"/>
    <w:uiPriority w:val="99"/>
    <w:rsid w:val="005015D6"/>
    <w:pPr>
      <w:jc w:val="both"/>
    </w:pPr>
    <w:rPr>
      <w:sz w:val="28"/>
      <w:szCs w:val="20"/>
    </w:rPr>
  </w:style>
  <w:style w:type="character" w:customStyle="1" w:styleId="32">
    <w:name w:val="Основной текст 3 Знак"/>
    <w:basedOn w:val="a0"/>
    <w:link w:val="31"/>
    <w:uiPriority w:val="99"/>
    <w:locked/>
    <w:rsid w:val="005015D6"/>
    <w:rPr>
      <w:rFonts w:cs="Times New Roman"/>
      <w:sz w:val="28"/>
    </w:rPr>
  </w:style>
  <w:style w:type="paragraph" w:styleId="2">
    <w:name w:val="Body Text Indent 2"/>
    <w:basedOn w:val="a"/>
    <w:link w:val="20"/>
    <w:uiPriority w:val="99"/>
    <w:rsid w:val="005015D6"/>
    <w:pPr>
      <w:widowControl w:val="0"/>
      <w:autoSpaceDE w:val="0"/>
      <w:autoSpaceDN w:val="0"/>
      <w:adjustRightInd w:val="0"/>
      <w:spacing w:after="120" w:line="480" w:lineRule="auto"/>
      <w:ind w:left="283"/>
    </w:pPr>
    <w:rPr>
      <w:sz w:val="20"/>
      <w:szCs w:val="20"/>
    </w:rPr>
  </w:style>
  <w:style w:type="character" w:customStyle="1" w:styleId="20">
    <w:name w:val="Основной текст с отступом 2 Знак"/>
    <w:basedOn w:val="a0"/>
    <w:link w:val="2"/>
    <w:uiPriority w:val="99"/>
    <w:locked/>
    <w:rsid w:val="005015D6"/>
    <w:rPr>
      <w:rFonts w:cs="Times New Roman"/>
    </w:rPr>
  </w:style>
  <w:style w:type="paragraph" w:styleId="a4">
    <w:name w:val="Balloon Text"/>
    <w:basedOn w:val="a"/>
    <w:link w:val="a5"/>
    <w:rsid w:val="007811C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rsid w:val="007811C1"/>
    <w:rPr>
      <w:rFonts w:ascii="Tahoma" w:hAnsi="Tahoma" w:cs="Tahoma"/>
      <w:sz w:val="16"/>
      <w:szCs w:val="16"/>
    </w:rPr>
  </w:style>
  <w:style w:type="character" w:customStyle="1" w:styleId="label">
    <w:name w:val="label"/>
    <w:basedOn w:val="a0"/>
    <w:rsid w:val="009906FB"/>
  </w:style>
  <w:style w:type="character" w:customStyle="1" w:styleId="value1">
    <w:name w:val="value1"/>
    <w:basedOn w:val="a0"/>
    <w:rsid w:val="009906FB"/>
    <w:rPr>
      <w:b/>
      <w:bCs/>
    </w:rPr>
  </w:style>
  <w:style w:type="character" w:customStyle="1" w:styleId="textheader1">
    <w:name w:val="textheader1"/>
    <w:basedOn w:val="a0"/>
    <w:rsid w:val="009906FB"/>
    <w:rPr>
      <w:rFonts w:ascii="Segoe UI" w:hAnsi="Segoe UI" w:cs="Segoe UI" w:hint="default"/>
      <w:b/>
      <w:bCs/>
      <w:color w:val="666666"/>
      <w:sz w:val="16"/>
      <w:szCs w:val="16"/>
    </w:rPr>
  </w:style>
  <w:style w:type="character" w:customStyle="1" w:styleId="itemtext1">
    <w:name w:val="itemtext1"/>
    <w:basedOn w:val="a0"/>
    <w:rsid w:val="009906FB"/>
    <w:rPr>
      <w:rFonts w:ascii="Segoe UI" w:hAnsi="Segoe UI" w:cs="Segoe UI" w:hint="default"/>
      <w:color w:val="000000"/>
      <w:sz w:val="20"/>
      <w:szCs w:val="20"/>
    </w:rPr>
  </w:style>
  <w:style w:type="character" w:styleId="a6">
    <w:name w:val="Hyperlink"/>
    <w:basedOn w:val="a0"/>
    <w:uiPriority w:val="99"/>
    <w:unhideWhenUsed/>
    <w:rsid w:val="005D264B"/>
    <w:rPr>
      <w:color w:val="0000FF"/>
      <w:u w:val="single"/>
    </w:rPr>
  </w:style>
  <w:style w:type="character" w:customStyle="1" w:styleId="30">
    <w:name w:val="Заголовок 3 Знак"/>
    <w:basedOn w:val="a0"/>
    <w:link w:val="3"/>
    <w:uiPriority w:val="9"/>
    <w:rsid w:val="002346A9"/>
    <w:rPr>
      <w:b/>
      <w:bCs/>
      <w:sz w:val="27"/>
      <w:szCs w:val="27"/>
    </w:rPr>
  </w:style>
  <w:style w:type="paragraph" w:styleId="a7">
    <w:name w:val="Normal (Web)"/>
    <w:basedOn w:val="a"/>
    <w:uiPriority w:val="99"/>
    <w:unhideWhenUsed/>
    <w:rsid w:val="002346A9"/>
    <w:pPr>
      <w:spacing w:before="100" w:beforeAutospacing="1" w:after="100" w:afterAutospacing="1"/>
    </w:pPr>
  </w:style>
  <w:style w:type="character" w:styleId="a8">
    <w:name w:val="Strong"/>
    <w:basedOn w:val="a0"/>
    <w:uiPriority w:val="22"/>
    <w:qFormat/>
    <w:rsid w:val="002346A9"/>
    <w:rPr>
      <w:b/>
      <w:bCs/>
    </w:rPr>
  </w:style>
  <w:style w:type="character" w:customStyle="1" w:styleId="10">
    <w:name w:val="Заголовок 1 Знак"/>
    <w:basedOn w:val="a0"/>
    <w:link w:val="1"/>
    <w:rsid w:val="0038000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9">
    <w:name w:val="header"/>
    <w:basedOn w:val="a"/>
    <w:link w:val="aa"/>
    <w:uiPriority w:val="99"/>
    <w:rsid w:val="002A6EBD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2A6EBD"/>
    <w:rPr>
      <w:sz w:val="24"/>
      <w:szCs w:val="24"/>
    </w:rPr>
  </w:style>
  <w:style w:type="paragraph" w:styleId="ab">
    <w:name w:val="footer"/>
    <w:basedOn w:val="a"/>
    <w:link w:val="ac"/>
    <w:rsid w:val="002A6EBD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2A6EBD"/>
    <w:rPr>
      <w:sz w:val="24"/>
      <w:szCs w:val="24"/>
    </w:rPr>
  </w:style>
  <w:style w:type="paragraph" w:styleId="ad">
    <w:name w:val="List Paragraph"/>
    <w:basedOn w:val="a"/>
    <w:uiPriority w:val="34"/>
    <w:qFormat/>
    <w:rsid w:val="002A6EBD"/>
    <w:pPr>
      <w:spacing w:after="160" w:line="25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97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6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0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90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35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84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14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55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412309">
      <w:bodyDiv w:val="1"/>
      <w:marLeft w:val="45"/>
      <w:marRight w:val="45"/>
      <w:marTop w:val="45"/>
      <w:marBottom w:val="4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58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933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353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369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6618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8778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5460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1113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655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779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9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50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94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915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15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78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8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95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57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09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06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5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82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67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244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818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51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019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15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82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405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885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55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32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54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633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2468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45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30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61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60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23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9599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do.ektu.kz/Protected/SDO/Service/Resource/721239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www.do.ektu.kz/Protected/SDO/Service/Resource/71533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159</Words>
  <Characters>907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EKTU</Company>
  <LinksUpToDate>false</LinksUpToDate>
  <CharactersWithSpaces>1064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Home</cp:lastModifiedBy>
  <cp:revision>4</cp:revision>
  <cp:lastPrinted>2021-04-02T09:51:00Z</cp:lastPrinted>
  <dcterms:created xsi:type="dcterms:W3CDTF">2021-12-18T11:39:00Z</dcterms:created>
  <dcterms:modified xsi:type="dcterms:W3CDTF">2021-12-18T11:59:00Z</dcterms:modified>
</cp:coreProperties>
</file>