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9355"/>
      </w:tblGrid>
      <w:tr w:rsidR="00FF76E6" w:rsidTr="00266B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FF76E6" w:rsidRDefault="00FF76E6" w:rsidP="00266BB0">
            <w:r>
              <w:rPr>
                <w:b/>
                <w:lang w:val="kk-KZ"/>
              </w:rPr>
              <w:t>2 тақырып. Шаруа қожалығын құру және оның жұмыс жүргізуі</w:t>
            </w:r>
          </w:p>
        </w:tc>
      </w:tr>
      <w:tr w:rsidR="00FF76E6" w:rsidTr="00FF76E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FF76E6" w:rsidRDefault="00FF76E6" w:rsidP="00266BB0">
            <w:bookmarkStart w:id="0" w:name="_GoBack"/>
            <w:bookmarkEnd w:id="0"/>
          </w:p>
        </w:tc>
      </w:tr>
      <w:tr w:rsidR="00FF76E6" w:rsidTr="00FF76E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FF76E6" w:rsidRDefault="00FF76E6" w:rsidP="00266BB0"/>
        </w:tc>
      </w:tr>
      <w:tr w:rsidR="00FF76E6" w:rsidTr="00FF76E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FF76E6" w:rsidRDefault="00FF76E6" w:rsidP="00266BB0"/>
        </w:tc>
      </w:tr>
      <w:tr w:rsidR="00FF76E6" w:rsidTr="00FF76E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FF76E6" w:rsidRDefault="00FF76E6" w:rsidP="00266BB0"/>
        </w:tc>
      </w:tr>
      <w:tr w:rsidR="00FF76E6" w:rsidTr="00FF76E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FF76E6" w:rsidRDefault="00FF76E6" w:rsidP="00266BB0"/>
        </w:tc>
      </w:tr>
      <w:tr w:rsidR="00FF76E6" w:rsidTr="00FF76E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FF76E6" w:rsidRDefault="00FF76E6" w:rsidP="00266BB0"/>
        </w:tc>
      </w:tr>
      <w:tr w:rsidR="00FF76E6" w:rsidTr="00FF76E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FF76E6" w:rsidRDefault="00FF76E6" w:rsidP="00266BB0"/>
        </w:tc>
      </w:tr>
    </w:tbl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392"/>
    <w:rsid w:val="00B655D9"/>
    <w:rsid w:val="00F50392"/>
    <w:rsid w:val="00FF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B425D9-2E77-40CA-A9CB-F38DE682C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76E6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>diakov.net</Company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2021-11-09T16:42:00Z</dcterms:created>
  <dcterms:modified xsi:type="dcterms:W3CDTF">2021-11-09T16:42:00Z</dcterms:modified>
</cp:coreProperties>
</file>