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C61" w:rsidRDefault="007A4C61" w:rsidP="007A4C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A4C61" w:rsidRDefault="007A4C61" w:rsidP="007A4C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7A4C61" w:rsidRDefault="007A4C61" w:rsidP="007A4C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4139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Задание: </w:t>
      </w:r>
    </w:p>
    <w:p w:rsidR="007A4C61" w:rsidRPr="00C87C76" w:rsidRDefault="007A4C61" w:rsidP="007A4C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87C76">
        <w:rPr>
          <w:rFonts w:ascii="Times New Roman" w:hAnsi="Times New Roman" w:cs="Times New Roman"/>
          <w:bCs/>
          <w:color w:val="000000"/>
          <w:sz w:val="28"/>
          <w:szCs w:val="28"/>
        </w:rPr>
        <w:t>1.  Изучить теоретические вопросы и  методику исследования.</w:t>
      </w:r>
    </w:p>
    <w:p w:rsidR="007A4C61" w:rsidRDefault="007A4C61" w:rsidP="007A4C6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87C76">
        <w:rPr>
          <w:rFonts w:ascii="Times New Roman" w:hAnsi="Times New Roman" w:cs="Times New Roman"/>
          <w:bCs/>
          <w:color w:val="000000"/>
          <w:sz w:val="28"/>
          <w:szCs w:val="28"/>
        </w:rPr>
        <w:t>2.</w:t>
      </w:r>
      <w:r w:rsidRPr="00C87C76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41398">
        <w:rPr>
          <w:rFonts w:ascii="Times New Roman" w:hAnsi="Times New Roman" w:cs="Times New Roman"/>
          <w:color w:val="000000"/>
          <w:sz w:val="28"/>
          <w:szCs w:val="28"/>
        </w:rPr>
        <w:t xml:space="preserve">пределить контаминацию воздуха по результатам посева. </w:t>
      </w:r>
      <w:proofErr w:type="gramStart"/>
      <w:r w:rsidRPr="00D41398">
        <w:rPr>
          <w:rFonts w:ascii="Times New Roman" w:hAnsi="Times New Roman" w:cs="Times New Roman"/>
          <w:color w:val="000000"/>
          <w:sz w:val="28"/>
          <w:szCs w:val="28"/>
        </w:rPr>
        <w:t>Подсчитать количество колоний на представленных образцах чашек Петри, рассчитать количество микроорганизмов в 1 м</w:t>
      </w:r>
      <w:r w:rsidRPr="00D41398">
        <w:rPr>
          <w:rFonts w:ascii="Times New Roman" w:hAnsi="Times New Roman" w:cs="Times New Roman"/>
          <w:color w:val="000000"/>
          <w:sz w:val="18"/>
          <w:szCs w:val="18"/>
        </w:rPr>
        <w:t xml:space="preserve">3 </w:t>
      </w:r>
      <w:r w:rsidRPr="00D41398">
        <w:rPr>
          <w:rFonts w:ascii="Times New Roman" w:hAnsi="Times New Roman" w:cs="Times New Roman"/>
          <w:color w:val="000000"/>
          <w:sz w:val="28"/>
          <w:szCs w:val="28"/>
        </w:rPr>
        <w:t xml:space="preserve">воздуха, сравнить полученные результаты с нормативом оценки, сделать вывод о чистоте воздуха исследованного помещения. </w:t>
      </w:r>
      <w:proofErr w:type="gramEnd"/>
    </w:p>
    <w:p w:rsidR="007A4C61" w:rsidRDefault="007A4C61" w:rsidP="007A4C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A4C61" w:rsidRDefault="007A4C61" w:rsidP="007A4C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Исходные данные:</w:t>
      </w:r>
      <w:r w:rsidRPr="00D4139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41398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чашке Петри с диаметром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r w:rsidRPr="00D41398">
        <w:rPr>
          <w:rFonts w:ascii="Times New Roman" w:hAnsi="Times New Roman" w:cs="Times New Roman"/>
          <w:color w:val="000000"/>
          <w:sz w:val="28"/>
          <w:szCs w:val="28"/>
        </w:rPr>
        <w:t xml:space="preserve"> см (соответственно площадью 63 см</w:t>
      </w:r>
      <w:proofErr w:type="gramStart"/>
      <w:r w:rsidRPr="00D41398">
        <w:rPr>
          <w:rFonts w:ascii="Times New Roman" w:hAnsi="Times New Roman" w:cs="Times New Roman"/>
          <w:color w:val="000000"/>
          <w:sz w:val="18"/>
          <w:szCs w:val="18"/>
        </w:rPr>
        <w:t>2</w:t>
      </w:r>
      <w:proofErr w:type="gramEnd"/>
      <w:r w:rsidRPr="00D41398">
        <w:rPr>
          <w:rFonts w:ascii="Times New Roman" w:hAnsi="Times New Roman" w:cs="Times New Roman"/>
          <w:color w:val="000000"/>
          <w:sz w:val="28"/>
          <w:szCs w:val="28"/>
        </w:rPr>
        <w:t xml:space="preserve">) выросло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N</w:t>
      </w:r>
      <w:r w:rsidRPr="00D41398">
        <w:rPr>
          <w:rFonts w:ascii="Times New Roman" w:hAnsi="Times New Roman" w:cs="Times New Roman"/>
          <w:color w:val="000000"/>
          <w:sz w:val="28"/>
          <w:szCs w:val="28"/>
        </w:rPr>
        <w:t xml:space="preserve"> колоний. </w:t>
      </w:r>
      <w:r>
        <w:rPr>
          <w:rFonts w:ascii="Times New Roman" w:hAnsi="Times New Roman" w:cs="Times New Roman"/>
          <w:color w:val="000000"/>
          <w:sz w:val="28"/>
          <w:szCs w:val="28"/>
        </w:rPr>
        <w:t>Определить к</w:t>
      </w:r>
      <w:r w:rsidRPr="00D41398">
        <w:rPr>
          <w:rFonts w:ascii="Times New Roman" w:hAnsi="Times New Roman" w:cs="Times New Roman"/>
          <w:color w:val="000000"/>
          <w:sz w:val="28"/>
          <w:szCs w:val="28"/>
        </w:rPr>
        <w:t>оличество микроорганизмов в 1 м</w:t>
      </w:r>
      <w:r w:rsidRPr="00D41398">
        <w:rPr>
          <w:rFonts w:ascii="Times New Roman" w:hAnsi="Times New Roman" w:cs="Times New Roman"/>
          <w:color w:val="000000"/>
          <w:sz w:val="18"/>
          <w:szCs w:val="18"/>
        </w:rPr>
        <w:t xml:space="preserve">3 </w:t>
      </w:r>
      <w:r w:rsidRPr="00D41398">
        <w:rPr>
          <w:rFonts w:ascii="Times New Roman" w:hAnsi="Times New Roman" w:cs="Times New Roman"/>
          <w:color w:val="000000"/>
          <w:sz w:val="28"/>
          <w:szCs w:val="28"/>
        </w:rPr>
        <w:t>воздуха КОЕ/м</w:t>
      </w:r>
      <w:r w:rsidRPr="00D41398">
        <w:rPr>
          <w:rFonts w:ascii="Times New Roman" w:hAnsi="Times New Roman" w:cs="Times New Roman"/>
          <w:color w:val="000000"/>
          <w:sz w:val="18"/>
          <w:szCs w:val="18"/>
        </w:rPr>
        <w:t>3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 </w:t>
      </w:r>
      <w:r w:rsidRPr="007A4C61">
        <w:rPr>
          <w:rFonts w:ascii="Times New Roman" w:hAnsi="Times New Roman" w:cs="Times New Roman"/>
          <w:color w:val="000000"/>
          <w:sz w:val="28"/>
          <w:szCs w:val="28"/>
        </w:rPr>
        <w:t>и сделать вывод.</w:t>
      </w:r>
    </w:p>
    <w:p w:rsidR="007A4C61" w:rsidRPr="00D41398" w:rsidRDefault="007A4C61" w:rsidP="007A4C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914"/>
        <w:gridCol w:w="1914"/>
        <w:gridCol w:w="1914"/>
        <w:gridCol w:w="1914"/>
        <w:gridCol w:w="1915"/>
      </w:tblGrid>
      <w:tr w:rsidR="007A4C61" w:rsidTr="00A53DA7"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1914" w:type="dxa"/>
          </w:tcPr>
          <w:p w:rsidR="007A4C61" w:rsidRPr="007A4C61" w:rsidRDefault="007A4C61" w:rsidP="00A53DA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1914" w:type="dxa"/>
          </w:tcPr>
          <w:p w:rsidR="007A4C61" w:rsidRPr="007A4C61" w:rsidRDefault="007A4C61" w:rsidP="00A53DA7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914" w:type="dxa"/>
          </w:tcPr>
          <w:p w:rsidR="007A4C61" w:rsidRP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результат</w:t>
            </w:r>
          </w:p>
        </w:tc>
        <w:tc>
          <w:tcPr>
            <w:tcW w:w="1915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вывод для летнего и зимнего периода</w:t>
            </w:r>
          </w:p>
        </w:tc>
      </w:tr>
      <w:tr w:rsidR="007A4C61" w:rsidTr="00A53DA7"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1,3,5,6,14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8,9,11,1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25,30,45,16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</w:p>
        </w:tc>
      </w:tr>
      <w:tr w:rsidR="007A4C61" w:rsidTr="00A53DA7"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2,4,7,8,15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8,10,11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20,35,60,12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</w:p>
        </w:tc>
      </w:tr>
      <w:tr w:rsidR="007A4C61" w:rsidTr="00A53DA7"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9,10,11,12,13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10,11,12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10,24,56,90</w:t>
            </w:r>
          </w:p>
        </w:tc>
        <w:tc>
          <w:tcPr>
            <w:tcW w:w="1914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7A4C61" w:rsidRDefault="007A4C61" w:rsidP="00A53DA7">
            <w:pPr>
              <w:rPr>
                <w:sz w:val="28"/>
                <w:szCs w:val="28"/>
              </w:rPr>
            </w:pPr>
          </w:p>
        </w:tc>
      </w:tr>
    </w:tbl>
    <w:p w:rsidR="007A4C61" w:rsidRPr="00D41398" w:rsidRDefault="007A4C61" w:rsidP="007A4C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A4C61" w:rsidRPr="002807DE" w:rsidRDefault="007A4C61" w:rsidP="007A4C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Таблица 2</w:t>
      </w:r>
      <w:r w:rsidRPr="002807D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2807D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Оценка воздуха закрытых помещений</w:t>
      </w:r>
    </w:p>
    <w:tbl>
      <w:tblPr>
        <w:tblW w:w="9464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518"/>
        <w:gridCol w:w="1843"/>
        <w:gridCol w:w="2126"/>
        <w:gridCol w:w="2977"/>
      </w:tblGrid>
      <w:tr w:rsidR="007A4C61" w:rsidRPr="002807DE" w:rsidTr="00A53DA7">
        <w:tblPrEx>
          <w:tblCellMar>
            <w:top w:w="0" w:type="dxa"/>
            <w:bottom w:w="0" w:type="dxa"/>
          </w:tblCellMar>
        </w:tblPrEx>
        <w:trPr>
          <w:trHeight w:val="448"/>
        </w:trPr>
        <w:tc>
          <w:tcPr>
            <w:tcW w:w="4361" w:type="dxa"/>
            <w:gridSpan w:val="2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Оценка воздуха </w:t>
            </w:r>
          </w:p>
        </w:tc>
        <w:tc>
          <w:tcPr>
            <w:tcW w:w="2126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микроорганизмов в 1 м</w:t>
            </w:r>
            <w:r w:rsidRPr="00280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 </w:t>
            </w:r>
          </w:p>
        </w:tc>
        <w:tc>
          <w:tcPr>
            <w:tcW w:w="2977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микроорганизмов в 1 м</w:t>
            </w:r>
            <w:r w:rsidRPr="002807D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7A4C61" w:rsidRPr="002807DE" w:rsidTr="00A53DA7">
        <w:tblPrEx>
          <w:tblCellMar>
            <w:top w:w="0" w:type="dxa"/>
            <w:bottom w:w="0" w:type="dxa"/>
          </w:tblCellMar>
        </w:tblPrEx>
        <w:trPr>
          <w:trHeight w:val="287"/>
        </w:trPr>
        <w:tc>
          <w:tcPr>
            <w:tcW w:w="4361" w:type="dxa"/>
            <w:gridSpan w:val="2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норматив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    </w:t>
            </w:r>
          </w:p>
        </w:tc>
        <w:tc>
          <w:tcPr>
            <w:tcW w:w="2977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</w:t>
            </w:r>
          </w:p>
        </w:tc>
      </w:tr>
      <w:tr w:rsidR="007A4C61" w:rsidRPr="002807DE" w:rsidTr="00A53DA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2518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Лето </w:t>
            </w:r>
          </w:p>
        </w:tc>
        <w:tc>
          <w:tcPr>
            <w:tcW w:w="1843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чистый </w:t>
            </w:r>
            <w:proofErr w:type="gramEnd"/>
          </w:p>
        </w:tc>
        <w:tc>
          <w:tcPr>
            <w:tcW w:w="2126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1500 </w:t>
            </w:r>
          </w:p>
        </w:tc>
        <w:tc>
          <w:tcPr>
            <w:tcW w:w="2977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A4C61" w:rsidRPr="002807DE" w:rsidTr="00A53DA7">
        <w:tblPrEx>
          <w:tblCellMar>
            <w:top w:w="0" w:type="dxa"/>
            <w:bottom w:w="0" w:type="dxa"/>
          </w:tblCellMar>
        </w:tblPrEx>
        <w:trPr>
          <w:trHeight w:val="191"/>
        </w:trPr>
        <w:tc>
          <w:tcPr>
            <w:tcW w:w="4361" w:type="dxa"/>
            <w:gridSpan w:val="2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</w:t>
            </w:r>
            <w:proofErr w:type="gramStart"/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загрязненный </w:t>
            </w:r>
            <w:proofErr w:type="gramEnd"/>
          </w:p>
        </w:tc>
        <w:tc>
          <w:tcPr>
            <w:tcW w:w="2126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2500 </w:t>
            </w:r>
          </w:p>
        </w:tc>
        <w:tc>
          <w:tcPr>
            <w:tcW w:w="2977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A4C61" w:rsidRPr="002807DE" w:rsidTr="00A53DA7">
        <w:tblPrEx>
          <w:tblCellMar>
            <w:top w:w="0" w:type="dxa"/>
            <w:bottom w:w="0" w:type="dxa"/>
          </w:tblCellMar>
        </w:tblPrEx>
        <w:trPr>
          <w:trHeight w:val="370"/>
        </w:trPr>
        <w:tc>
          <w:tcPr>
            <w:tcW w:w="2518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Зима </w:t>
            </w:r>
          </w:p>
        </w:tc>
        <w:tc>
          <w:tcPr>
            <w:tcW w:w="1843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чистый </w:t>
            </w:r>
            <w:proofErr w:type="gramEnd"/>
          </w:p>
        </w:tc>
        <w:tc>
          <w:tcPr>
            <w:tcW w:w="2126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4500 </w:t>
            </w:r>
          </w:p>
        </w:tc>
        <w:tc>
          <w:tcPr>
            <w:tcW w:w="2977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A4C61" w:rsidRPr="002807DE" w:rsidTr="00A53DA7">
        <w:tblPrEx>
          <w:tblCellMar>
            <w:top w:w="0" w:type="dxa"/>
            <w:bottom w:w="0" w:type="dxa"/>
          </w:tblCellMar>
        </w:tblPrEx>
        <w:trPr>
          <w:trHeight w:val="202"/>
        </w:trPr>
        <w:tc>
          <w:tcPr>
            <w:tcW w:w="4361" w:type="dxa"/>
            <w:gridSpan w:val="2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загрязненный </w:t>
            </w:r>
            <w:proofErr w:type="gramEnd"/>
          </w:p>
        </w:tc>
        <w:tc>
          <w:tcPr>
            <w:tcW w:w="2126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807D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7000 </w:t>
            </w:r>
          </w:p>
        </w:tc>
        <w:tc>
          <w:tcPr>
            <w:tcW w:w="2977" w:type="dxa"/>
          </w:tcPr>
          <w:p w:rsidR="007A4C61" w:rsidRPr="002807DE" w:rsidRDefault="007A4C61" w:rsidP="00A53DA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EF7D38" w:rsidRDefault="00EF7D38"/>
    <w:p w:rsidR="007A4C61" w:rsidRPr="007A4C61" w:rsidRDefault="007A4C61">
      <w:pPr>
        <w:rPr>
          <w:sz w:val="28"/>
          <w:szCs w:val="28"/>
        </w:rPr>
      </w:pPr>
    </w:p>
    <w:sectPr w:rsidR="007A4C61" w:rsidRPr="007A4C61" w:rsidSect="00EF7D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4C61"/>
    <w:rsid w:val="007A4C61"/>
    <w:rsid w:val="00BE3417"/>
    <w:rsid w:val="00C87C76"/>
    <w:rsid w:val="00EF7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C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4C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2020-10-26T08:26:00Z</dcterms:created>
  <dcterms:modified xsi:type="dcterms:W3CDTF">2020-10-26T08:26:00Z</dcterms:modified>
</cp:coreProperties>
</file>