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C75" w:rsidRPr="00E05A04" w:rsidRDefault="00E67C75" w:rsidP="00E67C75">
      <w:pPr>
        <w:pStyle w:val="3"/>
        <w:spacing w:before="0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5 </w:t>
      </w:r>
      <w:r w:rsidRPr="00E05A0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iCs/>
          <w:sz w:val="28"/>
          <w:szCs w:val="28"/>
          <w:lang w:val="kk-KZ"/>
        </w:rPr>
        <w:t>Банктің</w:t>
      </w:r>
      <w:proofErr w:type="gramEnd"/>
      <w:r>
        <w:rPr>
          <w:rFonts w:ascii="KZ Times New Roman" w:hAnsi="KZ Times New Roman"/>
          <w:iCs/>
          <w:sz w:val="28"/>
          <w:szCs w:val="28"/>
          <w:lang w:val="kk-KZ"/>
        </w:rPr>
        <w:t xml:space="preserve"> инвестициялық портфелін басқару</w:t>
      </w:r>
      <w:r w:rsidRPr="00E05A04">
        <w:rPr>
          <w:rFonts w:ascii="Times New Roman" w:hAnsi="Times New Roman" w:cs="Times New Roman"/>
          <w:sz w:val="28"/>
          <w:szCs w:val="28"/>
          <w:lang w:val="kk-KZ"/>
        </w:rPr>
        <w:t xml:space="preserve">          </w:t>
      </w:r>
    </w:p>
    <w:p w:rsidR="00E67C75" w:rsidRDefault="00E67C75" w:rsidP="00E67C75">
      <w:pPr>
        <w:ind w:firstLine="720"/>
        <w:jc w:val="both"/>
        <w:rPr>
          <w:rFonts w:ascii="KZ Times New Roman" w:hAnsi="KZ Times New Roman"/>
          <w:iCs/>
          <w:sz w:val="28"/>
          <w:lang w:val="kk-KZ"/>
        </w:rPr>
      </w:pPr>
      <w:r w:rsidRPr="00AC18D9">
        <w:rPr>
          <w:sz w:val="28"/>
          <w:szCs w:val="28"/>
          <w:lang w:val="kk-KZ"/>
        </w:rPr>
        <w:t xml:space="preserve">1 </w:t>
      </w:r>
      <w:r>
        <w:rPr>
          <w:rFonts w:ascii="KZ Times New Roman" w:hAnsi="KZ Times New Roman"/>
          <w:iCs/>
          <w:sz w:val="28"/>
          <w:lang w:val="kk-KZ"/>
        </w:rPr>
        <w:t>Коммерциялық банктердің инвестициялық портфелі туралы түсінік</w:t>
      </w:r>
    </w:p>
    <w:p w:rsidR="00E67C75" w:rsidRDefault="00E67C75" w:rsidP="00E67C75">
      <w:pPr>
        <w:ind w:firstLine="720"/>
        <w:jc w:val="both"/>
        <w:rPr>
          <w:rFonts w:ascii="KZ Times New Roman" w:hAnsi="KZ Times New Roman"/>
          <w:iCs/>
          <w:sz w:val="28"/>
          <w:lang w:val="kk-KZ"/>
        </w:rPr>
      </w:pPr>
      <w:r w:rsidRPr="00AC18D9">
        <w:rPr>
          <w:sz w:val="28"/>
          <w:szCs w:val="28"/>
          <w:lang w:val="kk-KZ"/>
        </w:rPr>
        <w:t xml:space="preserve">2 </w:t>
      </w:r>
      <w:r>
        <w:rPr>
          <w:rFonts w:ascii="KZ Times New Roman" w:hAnsi="KZ Times New Roman"/>
          <w:iCs/>
          <w:sz w:val="28"/>
          <w:lang w:val="kk-KZ"/>
        </w:rPr>
        <w:t>Инвестициялық портфельді қалыптастырудағы мақсаты</w:t>
      </w:r>
    </w:p>
    <w:p w:rsidR="00E67C75" w:rsidRDefault="00E67C75" w:rsidP="00E67C75">
      <w:pPr>
        <w:ind w:firstLine="720"/>
        <w:jc w:val="both"/>
        <w:rPr>
          <w:rFonts w:ascii="KZ Times New Roman" w:hAnsi="KZ Times New Roman"/>
          <w:iCs/>
          <w:sz w:val="28"/>
          <w:lang w:val="kk-KZ"/>
        </w:rPr>
      </w:pPr>
      <w:r w:rsidRPr="00AC18D9">
        <w:rPr>
          <w:sz w:val="28"/>
          <w:szCs w:val="28"/>
          <w:lang w:val="kk-KZ"/>
        </w:rPr>
        <w:t xml:space="preserve">3 </w:t>
      </w:r>
      <w:r>
        <w:rPr>
          <w:rFonts w:ascii="KZ Times New Roman" w:hAnsi="KZ Times New Roman"/>
          <w:iCs/>
          <w:sz w:val="28"/>
          <w:lang w:val="kk-KZ"/>
        </w:rPr>
        <w:t>Инвестициялық тәуекелдер және оларды басқару</w:t>
      </w:r>
    </w:p>
    <w:p w:rsidR="00E67C75" w:rsidRDefault="00E67C75" w:rsidP="00E67C75">
      <w:pPr>
        <w:ind w:firstLine="720"/>
        <w:jc w:val="both"/>
        <w:rPr>
          <w:rFonts w:ascii="KZ Times New Roman" w:hAnsi="KZ Times New Roman"/>
          <w:iCs/>
          <w:sz w:val="28"/>
          <w:lang w:val="kk-KZ"/>
        </w:rPr>
      </w:pPr>
      <w:r>
        <w:rPr>
          <w:rFonts w:ascii="KZ Times New Roman" w:hAnsi="KZ Times New Roman"/>
          <w:iCs/>
          <w:sz w:val="28"/>
          <w:lang w:val="kk-KZ"/>
        </w:rPr>
        <w:t>4 Банктердің инвестициялық портфелінің диверсификациясы</w:t>
      </w:r>
    </w:p>
    <w:p w:rsidR="00E67C75" w:rsidRDefault="00E67C75" w:rsidP="00E67C75">
      <w:pPr>
        <w:ind w:firstLine="720"/>
        <w:jc w:val="both"/>
        <w:rPr>
          <w:rFonts w:ascii="KZ Times New Roman" w:hAnsi="KZ Times New Roman"/>
          <w:iCs/>
          <w:sz w:val="28"/>
          <w:lang w:val="kk-KZ"/>
        </w:rPr>
      </w:pPr>
      <w:r>
        <w:rPr>
          <w:rFonts w:ascii="KZ Times New Roman" w:hAnsi="KZ Times New Roman"/>
          <w:iCs/>
          <w:sz w:val="28"/>
          <w:lang w:val="kk-KZ"/>
        </w:rPr>
        <w:t>5 Банктер инвестиция жұмсайтын бағалы қағаздар түрлері</w:t>
      </w:r>
    </w:p>
    <w:p w:rsidR="00E67C75" w:rsidRPr="00E05A04" w:rsidRDefault="00E67C75" w:rsidP="00E67C75">
      <w:pPr>
        <w:ind w:firstLine="720"/>
        <w:jc w:val="both"/>
        <w:rPr>
          <w:lang w:val="kk-KZ"/>
        </w:rPr>
      </w:pPr>
      <w:r>
        <w:rPr>
          <w:rFonts w:ascii="KZ Times New Roman" w:hAnsi="KZ Times New Roman"/>
          <w:iCs/>
          <w:sz w:val="28"/>
          <w:lang w:val="kk-KZ"/>
        </w:rPr>
        <w:t>6 Инвестициялық портфельдің типтері</w:t>
      </w:r>
    </w:p>
    <w:p w:rsidR="004E5377" w:rsidRDefault="004E5377"/>
    <w:sectPr w:rsidR="004E537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7C75"/>
    <w:rsid w:val="00041168"/>
    <w:rsid w:val="001519A3"/>
    <w:rsid w:val="002B264D"/>
    <w:rsid w:val="002F2553"/>
    <w:rsid w:val="004E5377"/>
    <w:rsid w:val="00580AD7"/>
    <w:rsid w:val="005943EA"/>
    <w:rsid w:val="005F69A6"/>
    <w:rsid w:val="00717581"/>
    <w:rsid w:val="00757858"/>
    <w:rsid w:val="00993AA5"/>
    <w:rsid w:val="00C12637"/>
    <w:rsid w:val="00D8294C"/>
    <w:rsid w:val="00E0647E"/>
    <w:rsid w:val="00E67C75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C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E67C7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67C75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>WolfishLair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2019-09-25T15:18:00Z</dcterms:created>
  <dcterms:modified xsi:type="dcterms:W3CDTF">2019-09-25T15:19:00Z</dcterms:modified>
</cp:coreProperties>
</file>