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2FAE" w:rsidRDefault="00792C27" w:rsidP="00792C27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Бақылау жұмысы</w:t>
      </w:r>
    </w:p>
    <w:p w:rsidR="00792C27" w:rsidRDefault="00792C27" w:rsidP="00792C27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792C27" w:rsidRDefault="00792C27" w:rsidP="00792C27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ШҚО суарылмайтын егістік алқабының кадастрлық құнын анықтаңыз (топырақ түрін, ауданын өз таңдауыңызбен аласыз). Түзету коэффициенттерін қандай жағдайлар бойынша таңдалғанын толығымен ашып жазу қажет.</w:t>
      </w:r>
    </w:p>
    <w:p w:rsidR="00792C27" w:rsidRDefault="00792C27" w:rsidP="00792C27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792C27" w:rsidRPr="00792C27" w:rsidRDefault="00792C27" w:rsidP="00792C27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Бақылау жүмысы жазбаша (қолмен) орындалу қажет.</w:t>
      </w:r>
      <w:bookmarkStart w:id="0" w:name="_GoBack"/>
      <w:bookmarkEnd w:id="0"/>
    </w:p>
    <w:sectPr w:rsidR="00792C27" w:rsidRPr="00792C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755C"/>
    <w:rsid w:val="00122FAE"/>
    <w:rsid w:val="00792C27"/>
    <w:rsid w:val="00C47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0F72C6"/>
  <w15:chartTrackingRefBased/>
  <w15:docId w15:val="{FDA35BEC-64B2-4988-AB45-D61DD2C231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39</Words>
  <Characters>226</Characters>
  <Application>Microsoft Office Word</Application>
  <DocSecurity>0</DocSecurity>
  <Lines>1</Lines>
  <Paragraphs>1</Paragraphs>
  <ScaleCrop>false</ScaleCrop>
  <Company>diakov.net</Company>
  <LinksUpToDate>false</LinksUpToDate>
  <CharactersWithSpaces>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Тұрсынова Балым Ержанқызы</dc:creator>
  <cp:keywords/>
  <dc:description/>
  <cp:lastModifiedBy>Тұрсынова Балым Ержанқызы</cp:lastModifiedBy>
  <cp:revision>2</cp:revision>
  <dcterms:created xsi:type="dcterms:W3CDTF">2021-04-23T02:38:00Z</dcterms:created>
  <dcterms:modified xsi:type="dcterms:W3CDTF">2021-04-23T02:44:00Z</dcterms:modified>
</cp:coreProperties>
</file>