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BE" w:rsidRPr="003F1457" w:rsidRDefault="006A30BE" w:rsidP="006A30BE">
      <w:pPr>
        <w:autoSpaceDE w:val="0"/>
        <w:jc w:val="center"/>
        <w:rPr>
          <w:b/>
          <w:lang w:val="kk-KZ"/>
        </w:rPr>
      </w:pPr>
      <w:r w:rsidRPr="003F1457">
        <w:rPr>
          <w:b/>
        </w:rPr>
        <w:t xml:space="preserve">Семинар №2. </w:t>
      </w:r>
      <w:r w:rsidRPr="003F1457">
        <w:rPr>
          <w:b/>
          <w:lang w:val="kk-KZ"/>
        </w:rPr>
        <w:t>Сұраныс пен ұсыныс икемділігі</w:t>
      </w:r>
      <w:r w:rsidRPr="003F1457">
        <w:rPr>
          <w:b/>
        </w:rPr>
        <w:t>.</w:t>
      </w:r>
      <w:r w:rsidRPr="003F1457">
        <w:rPr>
          <w:b/>
          <w:lang w:val="kk-KZ"/>
        </w:rPr>
        <w:t xml:space="preserve"> Салықтар әсері.</w:t>
      </w:r>
    </w:p>
    <w:p w:rsidR="006A30BE" w:rsidRDefault="006A30BE" w:rsidP="006A30BE">
      <w:pPr>
        <w:autoSpaceDE w:val="0"/>
        <w:jc w:val="center"/>
      </w:pPr>
      <w:r>
        <w:t xml:space="preserve"> </w:t>
      </w:r>
    </w:p>
    <w:p w:rsidR="006A30BE" w:rsidRDefault="006A30BE" w:rsidP="006A30BE">
      <w:pPr>
        <w:autoSpaceDE w:val="0"/>
        <w:ind w:firstLine="454"/>
        <w:jc w:val="both"/>
        <w:rPr>
          <w:lang w:val="kk-KZ"/>
        </w:rPr>
      </w:pPr>
      <w:r>
        <w:t>1.1  №2</w:t>
      </w:r>
      <w:r>
        <w:rPr>
          <w:lang w:val="kk-KZ"/>
        </w:rPr>
        <w:t xml:space="preserve"> семинар сұрақтары</w:t>
      </w:r>
    </w:p>
    <w:p w:rsidR="006A30BE" w:rsidRDefault="006A30BE" w:rsidP="006A30BE">
      <w:pPr>
        <w:numPr>
          <w:ilvl w:val="0"/>
          <w:numId w:val="1"/>
        </w:numPr>
        <w:tabs>
          <w:tab w:val="left" w:pos="227"/>
        </w:tabs>
        <w:autoSpaceDE w:val="0"/>
        <w:jc w:val="both"/>
        <w:rPr>
          <w:lang w:val="kk-KZ"/>
        </w:rPr>
      </w:pPr>
      <w:r>
        <w:rPr>
          <w:lang w:val="kk-KZ"/>
        </w:rPr>
        <w:t>Баға бойынша сұраныс икемділігі</w:t>
      </w:r>
      <w:r w:rsidRPr="003F1457">
        <w:rPr>
          <w:lang w:val="kk-KZ"/>
        </w:rPr>
        <w:t xml:space="preserve">. </w:t>
      </w:r>
      <w:r>
        <w:rPr>
          <w:lang w:val="kk-KZ"/>
        </w:rPr>
        <w:t>Баға бойынша сұраныс икемділігін пайдаланып тұтынушының жұмсайтын ақша мөлшерін талдау.</w:t>
      </w:r>
    </w:p>
    <w:p w:rsidR="006A30BE" w:rsidRPr="003F1457" w:rsidRDefault="006A30BE" w:rsidP="006A30BE">
      <w:pPr>
        <w:numPr>
          <w:ilvl w:val="0"/>
          <w:numId w:val="1"/>
        </w:numPr>
        <w:tabs>
          <w:tab w:val="left" w:pos="227"/>
        </w:tabs>
        <w:autoSpaceDE w:val="0"/>
        <w:jc w:val="both"/>
        <w:rPr>
          <w:lang w:val="kk-KZ"/>
        </w:rPr>
      </w:pPr>
      <w:r>
        <w:rPr>
          <w:lang w:val="kk-KZ"/>
        </w:rPr>
        <w:t>Кіріс бойынша сұраныс икемділігі</w:t>
      </w:r>
      <w:r w:rsidRPr="003F1457">
        <w:rPr>
          <w:lang w:val="kk-KZ"/>
        </w:rPr>
        <w:t xml:space="preserve">: </w:t>
      </w:r>
      <w:r>
        <w:rPr>
          <w:lang w:val="kk-KZ"/>
        </w:rPr>
        <w:t>бірінші қажетті товарлар, сапалы товарлар, сапасыз товарлар</w:t>
      </w:r>
      <w:r w:rsidRPr="003F1457">
        <w:rPr>
          <w:lang w:val="kk-KZ"/>
        </w:rPr>
        <w:t>.</w:t>
      </w:r>
    </w:p>
    <w:p w:rsidR="006A30BE" w:rsidRPr="003F1457" w:rsidRDefault="006A30BE" w:rsidP="006A30BE">
      <w:pPr>
        <w:numPr>
          <w:ilvl w:val="0"/>
          <w:numId w:val="1"/>
        </w:numPr>
        <w:tabs>
          <w:tab w:val="left" w:pos="227"/>
        </w:tabs>
        <w:autoSpaceDE w:val="0"/>
        <w:jc w:val="both"/>
        <w:rPr>
          <w:lang w:val="kk-KZ"/>
        </w:rPr>
      </w:pPr>
      <w:r>
        <w:rPr>
          <w:lang w:val="kk-KZ"/>
        </w:rPr>
        <w:t>Сұраныстың айқас икемділігі</w:t>
      </w:r>
      <w:r w:rsidRPr="003F1457">
        <w:rPr>
          <w:lang w:val="kk-KZ"/>
        </w:rPr>
        <w:t xml:space="preserve">: </w:t>
      </w:r>
      <w:r>
        <w:rPr>
          <w:lang w:val="kk-KZ"/>
        </w:rPr>
        <w:t>алмастырушылар</w:t>
      </w:r>
      <w:r w:rsidRPr="003F1457">
        <w:rPr>
          <w:lang w:val="kk-KZ"/>
        </w:rPr>
        <w:t xml:space="preserve"> (субститут</w:t>
      </w:r>
      <w:r>
        <w:rPr>
          <w:lang w:val="kk-KZ"/>
        </w:rPr>
        <w:t>тар</w:t>
      </w:r>
      <w:r w:rsidRPr="003F1457">
        <w:rPr>
          <w:lang w:val="kk-KZ"/>
        </w:rPr>
        <w:t xml:space="preserve">) </w:t>
      </w:r>
      <w:r>
        <w:rPr>
          <w:lang w:val="kk-KZ"/>
        </w:rPr>
        <w:t>жәнетолықтырушылар</w:t>
      </w:r>
      <w:r w:rsidRPr="003F1457">
        <w:rPr>
          <w:lang w:val="kk-KZ"/>
        </w:rPr>
        <w:t xml:space="preserve"> (комплементар</w:t>
      </w:r>
      <w:r>
        <w:rPr>
          <w:lang w:val="kk-KZ"/>
        </w:rPr>
        <w:t>лы )</w:t>
      </w:r>
      <w:r w:rsidRPr="003F1457">
        <w:rPr>
          <w:lang w:val="kk-KZ"/>
        </w:rPr>
        <w:t xml:space="preserve"> товар</w:t>
      </w:r>
      <w:r>
        <w:rPr>
          <w:lang w:val="kk-KZ"/>
        </w:rPr>
        <w:t>лар</w:t>
      </w:r>
      <w:r w:rsidRPr="003F1457">
        <w:rPr>
          <w:lang w:val="kk-KZ"/>
        </w:rPr>
        <w:t>.</w:t>
      </w:r>
    </w:p>
    <w:p w:rsidR="006A30BE" w:rsidRDefault="006A30BE" w:rsidP="006A30BE">
      <w:pPr>
        <w:autoSpaceDE w:val="0"/>
        <w:ind w:firstLine="454"/>
        <w:jc w:val="both"/>
        <w:rPr>
          <w:lang w:val="kk-KZ"/>
        </w:rPr>
      </w:pPr>
      <w:r w:rsidRPr="003F1457">
        <w:rPr>
          <w:lang w:val="kk-KZ"/>
        </w:rPr>
        <w:t xml:space="preserve">1.2 </w:t>
      </w:r>
      <w:r>
        <w:rPr>
          <w:lang w:val="kk-KZ"/>
        </w:rPr>
        <w:t>Тақырып бойынша сұрақтарға жауап бергенннен кейін есеп шығару керек</w:t>
      </w:r>
    </w:p>
    <w:p w:rsidR="006A30BE" w:rsidRDefault="006A30BE" w:rsidP="006A30BE">
      <w:pPr>
        <w:autoSpaceDE w:val="0"/>
        <w:ind w:firstLine="454"/>
        <w:jc w:val="both"/>
        <w:rPr>
          <w:lang w:val="kk-KZ"/>
        </w:rPr>
      </w:pPr>
      <w:r w:rsidRPr="003F1457">
        <w:rPr>
          <w:lang w:val="kk-KZ"/>
        </w:rPr>
        <w:t>№ 1</w:t>
      </w:r>
      <w:r>
        <w:rPr>
          <w:lang w:val="kk-KZ"/>
        </w:rPr>
        <w:t xml:space="preserve"> есеп</w:t>
      </w:r>
    </w:p>
    <w:p w:rsidR="006A30BE" w:rsidRDefault="006A30BE" w:rsidP="006A30BE">
      <w:pPr>
        <w:autoSpaceDE w:val="0"/>
        <w:ind w:firstLine="454"/>
        <w:jc w:val="both"/>
        <w:rPr>
          <w:lang w:val="kk-KZ"/>
        </w:rPr>
      </w:pPr>
      <w:r>
        <w:rPr>
          <w:lang w:val="kk-KZ"/>
        </w:rPr>
        <w:t>Тұтынушы өз кірісін шұжық, нан және картопқа жұмсайды.Шұжыққа кірісінің жартысын,нанға к</w:t>
      </w:r>
      <w:r>
        <w:rPr>
          <w:lang w:val="uk-UA"/>
        </w:rPr>
        <w:t>і</w:t>
      </w:r>
      <w:r>
        <w:rPr>
          <w:lang w:val="kk-KZ"/>
        </w:rPr>
        <w:t>ш</w:t>
      </w:r>
      <w:r>
        <w:rPr>
          <w:lang w:val="uk-UA"/>
        </w:rPr>
        <w:t>і</w:t>
      </w:r>
      <w:r>
        <w:rPr>
          <w:lang w:val="kk-KZ"/>
        </w:rPr>
        <w:t>рек бөлігін, ал қалғанын картопқа жұмсайды делік. Шұжыққа кіріс бойынша икемділік</w:t>
      </w:r>
      <w:r w:rsidRPr="003F1457">
        <w:rPr>
          <w:lang w:val="kk-KZ"/>
        </w:rPr>
        <w:t>+3</w:t>
      </w:r>
      <w:r>
        <w:rPr>
          <w:lang w:val="kk-KZ"/>
        </w:rPr>
        <w:t xml:space="preserve"> ке тең</w:t>
      </w:r>
      <w:r w:rsidRPr="003F1457">
        <w:rPr>
          <w:lang w:val="kk-KZ"/>
        </w:rPr>
        <w:t>,</w:t>
      </w:r>
      <w:r>
        <w:rPr>
          <w:lang w:val="kk-KZ"/>
        </w:rPr>
        <w:t xml:space="preserve"> нанға</w:t>
      </w:r>
      <w:r w:rsidRPr="003F1457">
        <w:rPr>
          <w:lang w:val="kk-KZ"/>
        </w:rPr>
        <w:t xml:space="preserve"> +1,5. </w:t>
      </w:r>
      <w:r>
        <w:rPr>
          <w:lang w:val="kk-KZ"/>
        </w:rPr>
        <w:t xml:space="preserve">Картопқа деген сұраныс икемділігін анықтап, тұтынушы үшін қандай товар екенін </w:t>
      </w:r>
      <w:proofErr w:type="spellStart"/>
      <w:r>
        <w:rPr>
          <w:lang w:val="uk-UA"/>
        </w:rPr>
        <w:t>анықта</w:t>
      </w:r>
      <w:proofErr w:type="spellEnd"/>
      <w:r>
        <w:rPr>
          <w:lang w:val="uk-UA"/>
        </w:rPr>
        <w:t>.</w:t>
      </w:r>
      <w:r>
        <w:rPr>
          <w:lang w:val="kk-KZ"/>
        </w:rPr>
        <w:t xml:space="preserve">  </w:t>
      </w:r>
    </w:p>
    <w:p w:rsidR="006A30BE" w:rsidRPr="003F1457" w:rsidRDefault="006A30BE" w:rsidP="006A30BE">
      <w:pPr>
        <w:autoSpaceDE w:val="0"/>
        <w:ind w:firstLine="454"/>
        <w:jc w:val="both"/>
        <w:rPr>
          <w:lang w:val="kk-KZ"/>
        </w:rPr>
      </w:pPr>
      <w:r w:rsidRPr="003F1457">
        <w:rPr>
          <w:lang w:val="kk-KZ"/>
        </w:rPr>
        <w:t>№ 2</w:t>
      </w:r>
    </w:p>
    <w:p w:rsidR="006A30BE" w:rsidRPr="003F1457" w:rsidRDefault="006A30BE" w:rsidP="006A30BE">
      <w:pPr>
        <w:autoSpaceDE w:val="0"/>
        <w:ind w:firstLine="454"/>
        <w:jc w:val="both"/>
        <w:rPr>
          <w:lang w:val="kk-KZ"/>
        </w:rPr>
      </w:pPr>
      <w:r>
        <w:rPr>
          <w:lang w:val="kk-KZ"/>
        </w:rPr>
        <w:t>Баға</w:t>
      </w:r>
      <w:r w:rsidRPr="003F1457">
        <w:rPr>
          <w:lang w:val="kk-KZ"/>
        </w:rPr>
        <w:t xml:space="preserve"> Р</w:t>
      </w:r>
      <w:r w:rsidRPr="003F1457">
        <w:rPr>
          <w:vertAlign w:val="subscript"/>
          <w:lang w:val="kk-KZ"/>
        </w:rPr>
        <w:t>1</w:t>
      </w:r>
      <w:r w:rsidRPr="003F1457">
        <w:rPr>
          <w:lang w:val="kk-KZ"/>
        </w:rPr>
        <w:t xml:space="preserve"> = 100 те</w:t>
      </w:r>
      <w:r>
        <w:rPr>
          <w:lang w:val="kk-KZ"/>
        </w:rPr>
        <w:t>ң</w:t>
      </w:r>
      <w:r w:rsidRPr="003F1457">
        <w:rPr>
          <w:lang w:val="kk-KZ"/>
        </w:rPr>
        <w:t>ге 100000 т карто</w:t>
      </w:r>
      <w:r>
        <w:rPr>
          <w:lang w:val="kk-KZ"/>
        </w:rPr>
        <w:t>п сатылды</w:t>
      </w:r>
      <w:r w:rsidRPr="003F1457">
        <w:rPr>
          <w:lang w:val="kk-KZ"/>
        </w:rPr>
        <w:t>, а</w:t>
      </w:r>
      <w:r>
        <w:rPr>
          <w:lang w:val="kk-KZ"/>
        </w:rPr>
        <w:t>л баға қымбаттап</w:t>
      </w:r>
      <w:r w:rsidRPr="003F1457">
        <w:rPr>
          <w:lang w:val="kk-KZ"/>
        </w:rPr>
        <w:t xml:space="preserve"> Р</w:t>
      </w:r>
      <w:r w:rsidRPr="003F1457">
        <w:rPr>
          <w:vertAlign w:val="subscript"/>
          <w:lang w:val="kk-KZ"/>
        </w:rPr>
        <w:t>2</w:t>
      </w:r>
      <w:r w:rsidRPr="003F1457">
        <w:rPr>
          <w:lang w:val="kk-KZ"/>
        </w:rPr>
        <w:t xml:space="preserve"> = 120 </w:t>
      </w:r>
      <w:r>
        <w:rPr>
          <w:lang w:val="kk-KZ"/>
        </w:rPr>
        <w:t>болғанда</w:t>
      </w:r>
      <w:r w:rsidRPr="003F1457">
        <w:rPr>
          <w:lang w:val="kk-KZ"/>
        </w:rPr>
        <w:t>- 80000 т</w:t>
      </w:r>
      <w:r>
        <w:rPr>
          <w:lang w:val="kk-KZ"/>
        </w:rPr>
        <w:t xml:space="preserve"> сатылды</w:t>
      </w:r>
      <w:r w:rsidRPr="003F1457">
        <w:rPr>
          <w:lang w:val="kk-KZ"/>
        </w:rPr>
        <w:t xml:space="preserve">. </w:t>
      </w:r>
      <w:r>
        <w:rPr>
          <w:lang w:val="kk-KZ"/>
        </w:rPr>
        <w:t>Сұраныс икемділігі коэффиценті қанша</w:t>
      </w:r>
      <w:r w:rsidRPr="003F1457">
        <w:rPr>
          <w:lang w:val="kk-KZ"/>
        </w:rPr>
        <w:t>.</w:t>
      </w:r>
    </w:p>
    <w:p w:rsidR="006A30BE" w:rsidRPr="003F1457" w:rsidRDefault="006A30BE" w:rsidP="006A30BE">
      <w:pPr>
        <w:autoSpaceDE w:val="0"/>
        <w:ind w:firstLine="454"/>
        <w:jc w:val="both"/>
        <w:rPr>
          <w:lang w:val="kk-KZ"/>
        </w:rPr>
      </w:pPr>
      <w:r w:rsidRPr="003F1457">
        <w:rPr>
          <w:lang w:val="kk-KZ"/>
        </w:rPr>
        <w:t>№3</w:t>
      </w:r>
    </w:p>
    <w:p w:rsidR="006A30BE" w:rsidRDefault="006A30BE" w:rsidP="006A30BE">
      <w:pPr>
        <w:autoSpaceDE w:val="0"/>
        <w:ind w:firstLine="454"/>
        <w:jc w:val="both"/>
        <w:rPr>
          <w:lang w:val="kk-KZ"/>
        </w:rPr>
      </w:pPr>
      <w:r>
        <w:rPr>
          <w:lang w:val="kk-KZ"/>
        </w:rPr>
        <w:t>Мек</w:t>
      </w:r>
      <w:r>
        <w:rPr>
          <w:lang w:val="uk-UA"/>
        </w:rPr>
        <w:t>т</w:t>
      </w:r>
      <w:r>
        <w:rPr>
          <w:lang w:val="kk-KZ"/>
        </w:rPr>
        <w:t>еп формасының ұсыныс ф</w:t>
      </w:r>
      <w:r w:rsidRPr="003F1457">
        <w:rPr>
          <w:lang w:val="kk-KZ"/>
        </w:rPr>
        <w:t>ункция</w:t>
      </w:r>
      <w:r>
        <w:rPr>
          <w:lang w:val="kk-KZ"/>
        </w:rPr>
        <w:t>сы</w:t>
      </w:r>
      <w:r w:rsidRPr="003F1457">
        <w:rPr>
          <w:lang w:val="kk-KZ"/>
        </w:rPr>
        <w:t xml:space="preserve"> Q</w:t>
      </w:r>
      <w:r w:rsidRPr="003F1457">
        <w:rPr>
          <w:vertAlign w:val="subscript"/>
          <w:lang w:val="kk-KZ"/>
        </w:rPr>
        <w:t>s</w:t>
      </w:r>
      <w:r w:rsidRPr="003F1457">
        <w:rPr>
          <w:lang w:val="kk-KZ"/>
        </w:rPr>
        <w:t xml:space="preserve"> = 3 </w:t>
      </w:r>
      <w:r w:rsidRPr="003F1457">
        <w:rPr>
          <w:rFonts w:ascii="Symbol" w:hAnsi="Symbol"/>
          <w:lang w:val="kk-KZ"/>
        </w:rPr>
        <w:t></w:t>
      </w:r>
      <w:r w:rsidRPr="003F1457">
        <w:rPr>
          <w:lang w:val="kk-KZ"/>
        </w:rPr>
        <w:t xml:space="preserve"> P - 60, а</w:t>
      </w:r>
      <w:r>
        <w:rPr>
          <w:lang w:val="kk-KZ"/>
        </w:rPr>
        <w:t>л сұраныс</w:t>
      </w:r>
      <w:r w:rsidRPr="003F1457">
        <w:rPr>
          <w:lang w:val="kk-KZ"/>
        </w:rPr>
        <w:t xml:space="preserve"> Q</w:t>
      </w:r>
      <w:r w:rsidRPr="003F1457">
        <w:rPr>
          <w:vertAlign w:val="subscript"/>
          <w:lang w:val="kk-KZ"/>
        </w:rPr>
        <w:t>d</w:t>
      </w:r>
      <w:r w:rsidRPr="003F1457">
        <w:rPr>
          <w:lang w:val="kk-KZ"/>
        </w:rPr>
        <w:t xml:space="preserve"> = 360 -3 </w:t>
      </w:r>
      <w:r w:rsidRPr="003F1457">
        <w:rPr>
          <w:rFonts w:ascii="Symbol" w:hAnsi="Symbol"/>
          <w:lang w:val="kk-KZ"/>
        </w:rPr>
        <w:t></w:t>
      </w:r>
      <w:r w:rsidRPr="003F1457">
        <w:rPr>
          <w:lang w:val="kk-KZ"/>
        </w:rPr>
        <w:t xml:space="preserve"> P. </w:t>
      </w:r>
      <w:r>
        <w:rPr>
          <w:lang w:val="kk-KZ"/>
        </w:rPr>
        <w:t>Ең жоғарғы баға 6</w:t>
      </w:r>
      <w:r w:rsidRPr="003F1457">
        <w:rPr>
          <w:lang w:val="kk-KZ"/>
        </w:rPr>
        <w:t xml:space="preserve">5 </w:t>
      </w:r>
      <w:r>
        <w:rPr>
          <w:lang w:val="kk-KZ"/>
        </w:rPr>
        <w:t>теңге деп белгіліенді</w:t>
      </w:r>
      <w:r w:rsidRPr="003F1457">
        <w:rPr>
          <w:lang w:val="kk-KZ"/>
        </w:rPr>
        <w:t xml:space="preserve">. </w:t>
      </w:r>
      <w:r>
        <w:rPr>
          <w:lang w:val="kk-KZ"/>
        </w:rPr>
        <w:t xml:space="preserve">Тапшылық болмас үшін өндірушіге </w:t>
      </w:r>
      <w:r w:rsidRPr="003F1457">
        <w:rPr>
          <w:lang w:val="kk-KZ"/>
        </w:rPr>
        <w:t>субсиди</w:t>
      </w:r>
      <w:r>
        <w:rPr>
          <w:lang w:val="kk-KZ"/>
        </w:rPr>
        <w:t>я</w:t>
      </w:r>
      <w:r w:rsidRPr="003F1457">
        <w:rPr>
          <w:lang w:val="kk-KZ"/>
        </w:rPr>
        <w:t xml:space="preserve"> </w:t>
      </w:r>
      <w:r>
        <w:rPr>
          <w:lang w:val="kk-KZ"/>
        </w:rPr>
        <w:t>белгіленді</w:t>
      </w:r>
      <w:r w:rsidRPr="003F1457">
        <w:rPr>
          <w:lang w:val="kk-KZ"/>
        </w:rPr>
        <w:t xml:space="preserve">. </w:t>
      </w:r>
      <w:r>
        <w:rPr>
          <w:lang w:val="kk-KZ"/>
        </w:rPr>
        <w:t>Табу керек</w:t>
      </w:r>
      <w:r w:rsidRPr="003F1457">
        <w:rPr>
          <w:lang w:val="kk-KZ"/>
        </w:rPr>
        <w:t xml:space="preserve">: </w:t>
      </w:r>
      <w:r>
        <w:rPr>
          <w:lang w:val="kk-KZ"/>
        </w:rPr>
        <w:t>реттеуге дейінгі және кейінгі тепе- теңдік баға мен сауда көлемін, субсидия ставкасын, мемлекеттік төлем көлемін, тұтынушы мен өндіруші ұтысын.</w:t>
      </w:r>
    </w:p>
    <w:p w:rsidR="006A30BE" w:rsidRDefault="006A30BE" w:rsidP="006A30BE">
      <w:pPr>
        <w:autoSpaceDE w:val="0"/>
        <w:ind w:firstLine="454"/>
        <w:jc w:val="both"/>
        <w:rPr>
          <w:lang w:val="kk-KZ"/>
        </w:rPr>
      </w:pPr>
      <w:r w:rsidRPr="003F1457">
        <w:rPr>
          <w:lang w:val="kk-KZ"/>
        </w:rPr>
        <w:t xml:space="preserve">2 </w:t>
      </w:r>
      <w:r>
        <w:rPr>
          <w:lang w:val="kk-KZ"/>
        </w:rPr>
        <w:t>С</w:t>
      </w:r>
      <w:r w:rsidRPr="003F1457">
        <w:rPr>
          <w:lang w:val="kk-KZ"/>
        </w:rPr>
        <w:t>тудент</w:t>
      </w:r>
      <w:r>
        <w:rPr>
          <w:lang w:val="kk-KZ"/>
        </w:rPr>
        <w:t>тер келесі түсініктерге мән беруі керек</w:t>
      </w:r>
    </w:p>
    <w:p w:rsidR="006A30BE" w:rsidRDefault="006A30BE" w:rsidP="006A30BE">
      <w:pPr>
        <w:autoSpaceDE w:val="0"/>
        <w:ind w:firstLine="454"/>
        <w:jc w:val="both"/>
        <w:rPr>
          <w:lang w:val="kk-KZ"/>
        </w:rPr>
      </w:pPr>
      <w:r>
        <w:rPr>
          <w:lang w:val="kk-KZ"/>
        </w:rPr>
        <w:t>Икемділік</w:t>
      </w:r>
      <w:r w:rsidRPr="003F1457">
        <w:rPr>
          <w:lang w:val="kk-KZ"/>
        </w:rPr>
        <w:t xml:space="preserve">- </w:t>
      </w:r>
      <w:r>
        <w:rPr>
          <w:lang w:val="kk-KZ"/>
        </w:rPr>
        <w:t>бір айнымалының екіншіге әсер ету деңгейі.</w:t>
      </w:r>
    </w:p>
    <w:p w:rsidR="006A30BE" w:rsidRDefault="006A30BE" w:rsidP="006A30BE">
      <w:pPr>
        <w:autoSpaceDE w:val="0"/>
        <w:ind w:firstLine="454"/>
        <w:jc w:val="both"/>
        <w:rPr>
          <w:lang w:val="kk-KZ"/>
        </w:rPr>
      </w:pPr>
      <w:r>
        <w:rPr>
          <w:lang w:val="kk-KZ"/>
        </w:rPr>
        <w:t>Баға бойынша сұраныс икемділігі баға өзгерісінен сұраныстың қаншаға өзгергендігін өлшейді. Сұраныстағы өнім санының проценттік өзгерісінің бағаның проценттік өзгерісіне қатынасы негізінде анықталады. Кіріс бойынша икемділік кіріс бір процентке өзгергенде сұраныс қаншаға өзгеретінін өлшейді. Кіріс бойынша икемділік коэффицентінің таңбасы оң болса- товар сапалы, ал теріс болса- апасыз.</w:t>
      </w:r>
    </w:p>
    <w:p w:rsidR="006A30BE" w:rsidRDefault="006A30BE" w:rsidP="006A30BE">
      <w:pPr>
        <w:autoSpaceDE w:val="0"/>
        <w:ind w:firstLine="454"/>
        <w:jc w:val="both"/>
        <w:rPr>
          <w:lang w:val="kk-KZ"/>
        </w:rPr>
      </w:pPr>
      <w:r>
        <w:rPr>
          <w:lang w:val="kk-KZ"/>
        </w:rPr>
        <w:t>Ұсыныс икемділігі товар ұсынысының баға 1 процентке өзгеруінен қаншаға өзгеретінін өлшейді.</w:t>
      </w:r>
    </w:p>
    <w:p w:rsidR="006A30BE" w:rsidRDefault="006A30BE" w:rsidP="006A30BE">
      <w:pPr>
        <w:autoSpaceDE w:val="0"/>
        <w:jc w:val="both"/>
        <w:rPr>
          <w:lang w:val="kk-KZ"/>
        </w:rPr>
      </w:pPr>
      <w:r>
        <w:rPr>
          <w:lang w:val="kk-KZ"/>
        </w:rPr>
        <w:t xml:space="preserve">       3.Осы тақырыпты оқыған студент келесі сұрақтардың жауабын білуі тиіс:</w:t>
      </w:r>
    </w:p>
    <w:p w:rsidR="006A30BE" w:rsidRDefault="006A30BE" w:rsidP="006A30BE">
      <w:pPr>
        <w:numPr>
          <w:ilvl w:val="0"/>
          <w:numId w:val="2"/>
        </w:numPr>
        <w:tabs>
          <w:tab w:val="left" w:pos="227"/>
        </w:tabs>
        <w:autoSpaceDE w:val="0"/>
        <w:jc w:val="both"/>
      </w:pPr>
      <w:r>
        <w:rPr>
          <w:lang w:val="kk-KZ"/>
        </w:rPr>
        <w:t>Икемділіктің мағынасы неде</w:t>
      </w:r>
      <w:r>
        <w:t>?</w:t>
      </w:r>
    </w:p>
    <w:p w:rsidR="006A30BE" w:rsidRDefault="006A30BE" w:rsidP="006A30BE">
      <w:pPr>
        <w:numPr>
          <w:ilvl w:val="0"/>
          <w:numId w:val="2"/>
        </w:numPr>
        <w:tabs>
          <w:tab w:val="left" w:pos="227"/>
        </w:tabs>
        <w:autoSpaceDE w:val="0"/>
        <w:jc w:val="both"/>
      </w:pPr>
      <w:r>
        <w:rPr>
          <w:lang w:val="kk-KZ"/>
        </w:rPr>
        <w:t>Икемділіктің қандай түрлері бар</w:t>
      </w:r>
      <w:r>
        <w:t>?</w:t>
      </w:r>
    </w:p>
    <w:p w:rsidR="006A30BE" w:rsidRDefault="006A30BE" w:rsidP="006A30BE">
      <w:pPr>
        <w:numPr>
          <w:ilvl w:val="0"/>
          <w:numId w:val="2"/>
        </w:numPr>
        <w:tabs>
          <w:tab w:val="left" w:pos="227"/>
        </w:tabs>
        <w:autoSpaceDE w:val="0"/>
        <w:jc w:val="both"/>
      </w:pPr>
      <w:r>
        <w:rPr>
          <w:lang w:val="kk-KZ"/>
        </w:rPr>
        <w:t>Баға бойынша икемділік деген не</w:t>
      </w:r>
      <w:r>
        <w:t xml:space="preserve"> (</w:t>
      </w:r>
      <w:r>
        <w:rPr>
          <w:lang w:val="kk-KZ"/>
        </w:rPr>
        <w:t>өлшеу</w:t>
      </w:r>
      <w:r>
        <w:t>, графи</w:t>
      </w:r>
      <w:r>
        <w:rPr>
          <w:lang w:val="kk-KZ"/>
        </w:rPr>
        <w:t>гі</w:t>
      </w:r>
      <w:r>
        <w:t>)?</w:t>
      </w:r>
    </w:p>
    <w:p w:rsidR="006A30BE" w:rsidRDefault="006A30BE" w:rsidP="006A30BE">
      <w:pPr>
        <w:numPr>
          <w:ilvl w:val="0"/>
          <w:numId w:val="2"/>
        </w:numPr>
        <w:tabs>
          <w:tab w:val="left" w:pos="227"/>
        </w:tabs>
        <w:autoSpaceDE w:val="0"/>
        <w:jc w:val="both"/>
      </w:pPr>
      <w:r>
        <w:rPr>
          <w:lang w:val="kk-KZ"/>
        </w:rPr>
        <w:t>Сұраныс икемділігі мен сатудан түскен ақша өзгерісі  арсындағы қатынас қандай</w:t>
      </w:r>
      <w:r>
        <w:t>?</w:t>
      </w:r>
    </w:p>
    <w:p w:rsidR="006A30BE" w:rsidRDefault="006A30BE" w:rsidP="006A30BE">
      <w:pPr>
        <w:numPr>
          <w:ilvl w:val="0"/>
          <w:numId w:val="2"/>
        </w:numPr>
        <w:tabs>
          <w:tab w:val="left" w:pos="227"/>
        </w:tabs>
        <w:autoSpaceDE w:val="0"/>
        <w:jc w:val="both"/>
      </w:pPr>
      <w:r>
        <w:rPr>
          <w:lang w:val="kk-KZ"/>
        </w:rPr>
        <w:t>Кіріс бойынша икемділік деген не</w:t>
      </w:r>
      <w:r>
        <w:t>?</w:t>
      </w:r>
    </w:p>
    <w:p w:rsidR="006A30BE" w:rsidRDefault="006A30BE" w:rsidP="006A30BE">
      <w:pPr>
        <w:numPr>
          <w:ilvl w:val="0"/>
          <w:numId w:val="2"/>
        </w:numPr>
        <w:tabs>
          <w:tab w:val="left" w:pos="227"/>
        </w:tabs>
        <w:autoSpaceDE w:val="0"/>
        <w:jc w:val="both"/>
      </w:pPr>
      <w:r>
        <w:rPr>
          <w:lang w:val="kk-KZ"/>
        </w:rPr>
        <w:t>Сұраныстың айқас икемділігі деген не</w:t>
      </w:r>
      <w:r>
        <w:t>?</w:t>
      </w:r>
    </w:p>
    <w:p w:rsidR="006A30BE" w:rsidRDefault="006A30BE" w:rsidP="006A30BE">
      <w:pPr>
        <w:autoSpaceDE w:val="0"/>
        <w:ind w:firstLine="454"/>
        <w:jc w:val="both"/>
      </w:pPr>
    </w:p>
    <w:p w:rsidR="00E346C4" w:rsidRDefault="00E346C4"/>
    <w:sectPr w:rsidR="00E346C4" w:rsidSect="00E346C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Lucida Sans Unicode">
    <w:panose1 w:val="020B0602030504020204"/>
    <w:charset w:val="CC"/>
    <w:family w:val="swiss"/>
    <w:pitch w:val="variable"/>
    <w:sig w:usb0="80000AFF" w:usb1="0000396B" w:usb2="00000000" w:usb3="00000000" w:csb0="0000003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27"/>
    <w:lvl w:ilvl="0">
      <w:start w:val="1"/>
      <w:numFmt w:val="decimal"/>
      <w:lvlText w:val="%1."/>
      <w:lvlJc w:val="left"/>
      <w:pPr>
        <w:tabs>
          <w:tab w:val="num" w:pos="227"/>
        </w:tabs>
        <w:ind w:left="227" w:hanging="227"/>
      </w:pPr>
      <w:rPr>
        <w:rFonts w:ascii="Times New Roman" w:hAnsi="Times New Roman"/>
        <w:b w:val="0"/>
        <w:i w:val="0"/>
        <w:sz w:val="22"/>
        <w:szCs w:val="22"/>
      </w:rPr>
    </w:lvl>
  </w:abstractNum>
  <w:abstractNum w:abstractNumId="1">
    <w:nsid w:val="00000006"/>
    <w:multiLevelType w:val="singleLevel"/>
    <w:tmpl w:val="00000006"/>
    <w:name w:val="WW8Num11"/>
    <w:lvl w:ilvl="0">
      <w:start w:val="1"/>
      <w:numFmt w:val="decimal"/>
      <w:lvlText w:val="%1."/>
      <w:lvlJc w:val="left"/>
      <w:pPr>
        <w:tabs>
          <w:tab w:val="num" w:pos="227"/>
        </w:tabs>
        <w:ind w:left="227" w:hanging="227"/>
      </w:pPr>
      <w:rPr>
        <w:rFonts w:ascii="Times New Roman" w:hAnsi="Times New Roman"/>
        <w:b w:val="0"/>
        <w:i w:val="0"/>
        <w:sz w:val="22"/>
        <w:szCs w:val="22"/>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A30BE"/>
    <w:rsid w:val="006A30BE"/>
    <w:rsid w:val="00E346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30BE"/>
    <w:pPr>
      <w:widowControl w:val="0"/>
      <w:suppressAutoHyphens/>
      <w:spacing w:after="0" w:line="240" w:lineRule="auto"/>
    </w:pPr>
    <w:rPr>
      <w:rFonts w:ascii="Times New Roman" w:eastAsia="Lucida Sans Unicode" w:hAnsi="Times New Roman" w:cs="Times New Roman"/>
      <w:sz w:val="24"/>
      <w:szCs w:val="24"/>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324</Words>
  <Characters>1847</Characters>
  <Application>Microsoft Office Word</Application>
  <DocSecurity>0</DocSecurity>
  <Lines>15</Lines>
  <Paragraphs>4</Paragraphs>
  <ScaleCrop>false</ScaleCrop>
  <Company>a</Company>
  <LinksUpToDate>false</LinksUpToDate>
  <CharactersWithSpaces>2167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DOkasov</dc:creator>
  <cp:keywords/>
  <dc:description/>
  <cp:lastModifiedBy>DOkasov</cp:lastModifiedBy>
  <cp:revision>1</cp:revision>
  <dcterms:created xsi:type="dcterms:W3CDTF">2007-11-04T21:07:00Z</dcterms:created>
  <dcterms:modified xsi:type="dcterms:W3CDTF">2007-11-04T21:07:00Z</dcterms:modified>
</cp:coreProperties>
</file>