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B73" w:rsidRPr="00DA207D" w:rsidRDefault="00445B73" w:rsidP="00445B73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1.1.4</w:t>
      </w:r>
      <w:r w:rsidRPr="006C647F">
        <w:rPr>
          <w:color w:val="000000"/>
          <w:sz w:val="28"/>
          <w:szCs w:val="28"/>
        </w:rPr>
        <w:t xml:space="preserve"> Гладкая плита шириной </w:t>
      </w:r>
      <w:r w:rsidRPr="00DA207D">
        <w:rPr>
          <w:color w:val="000000"/>
          <w:sz w:val="28"/>
          <w:szCs w:val="28"/>
        </w:rPr>
        <w:t>b</w:t>
      </w:r>
      <w:r w:rsidRPr="006C647F">
        <w:rPr>
          <w:color w:val="000000"/>
          <w:sz w:val="28"/>
          <w:szCs w:val="28"/>
        </w:rPr>
        <w:t xml:space="preserve">, м и длиной </w:t>
      </w:r>
      <w:r>
        <w:rPr>
          <w:color w:val="000000"/>
          <w:sz w:val="28"/>
          <w:szCs w:val="28"/>
          <w:lang w:val="en-US"/>
        </w:rPr>
        <w:t>L</w:t>
      </w:r>
      <w:r w:rsidRPr="006C647F">
        <w:rPr>
          <w:color w:val="000000"/>
          <w:sz w:val="28"/>
          <w:szCs w:val="28"/>
        </w:rPr>
        <w:t>, м об</w:t>
      </w:r>
      <w:r>
        <w:rPr>
          <w:color w:val="000000"/>
          <w:sz w:val="28"/>
          <w:szCs w:val="28"/>
        </w:rPr>
        <w:t>дувается сухим воздухом со ско</w:t>
      </w:r>
      <w:r w:rsidRPr="006C647F">
        <w:rPr>
          <w:color w:val="000000"/>
          <w:sz w:val="28"/>
          <w:szCs w:val="28"/>
        </w:rPr>
        <w:t xml:space="preserve">ростью </w:t>
      </w:r>
      <w:r w:rsidRPr="00DA207D">
        <w:rPr>
          <w:color w:val="000000"/>
          <w:sz w:val="28"/>
          <w:szCs w:val="28"/>
        </w:rPr>
        <w:t>w</w:t>
      </w:r>
      <w:r w:rsidRPr="00DA207D">
        <w:rPr>
          <w:color w:val="000000"/>
          <w:sz w:val="28"/>
          <w:szCs w:val="28"/>
          <w:vertAlign w:val="subscript"/>
        </w:rPr>
        <w:t>0</w:t>
      </w:r>
      <w:r>
        <w:rPr>
          <w:color w:val="000000"/>
          <w:sz w:val="28"/>
          <w:szCs w:val="28"/>
        </w:rPr>
        <w:t>,</w:t>
      </w:r>
      <w:r w:rsidRPr="006C647F">
        <w:rPr>
          <w:color w:val="000000"/>
          <w:sz w:val="28"/>
          <w:szCs w:val="28"/>
        </w:rPr>
        <w:t xml:space="preserve">м/с. Найти коэффициент теплоотдачи α и плотность теплового потока </w:t>
      </w:r>
      <w:r w:rsidRPr="00DA207D">
        <w:rPr>
          <w:color w:val="000000"/>
          <w:sz w:val="28"/>
          <w:szCs w:val="28"/>
        </w:rPr>
        <w:t>q</w:t>
      </w:r>
      <w:r w:rsidRPr="006C647F">
        <w:rPr>
          <w:color w:val="000000"/>
          <w:sz w:val="28"/>
          <w:szCs w:val="28"/>
        </w:rPr>
        <w:t>, Вт/м</w:t>
      </w:r>
      <w:proofErr w:type="gramStart"/>
      <w:r w:rsidRPr="00DA207D">
        <w:rPr>
          <w:color w:val="000000"/>
          <w:sz w:val="28"/>
          <w:szCs w:val="28"/>
          <w:vertAlign w:val="superscript"/>
        </w:rPr>
        <w:t>2</w:t>
      </w:r>
      <w:proofErr w:type="gramEnd"/>
      <w:r w:rsidRPr="006C647F">
        <w:rPr>
          <w:color w:val="000000"/>
          <w:sz w:val="28"/>
          <w:szCs w:val="28"/>
        </w:rPr>
        <w:t xml:space="preserve"> если температура стенки </w:t>
      </w:r>
      <w:proofErr w:type="spellStart"/>
      <w:r w:rsidRPr="00DA207D">
        <w:rPr>
          <w:color w:val="000000"/>
          <w:sz w:val="28"/>
          <w:szCs w:val="28"/>
        </w:rPr>
        <w:t>t</w:t>
      </w:r>
      <w:r w:rsidRPr="00DA207D">
        <w:rPr>
          <w:color w:val="000000"/>
          <w:sz w:val="28"/>
          <w:szCs w:val="28"/>
          <w:vertAlign w:val="subscript"/>
        </w:rPr>
        <w:t>ст</w:t>
      </w:r>
      <w:proofErr w:type="spellEnd"/>
      <w:r>
        <w:rPr>
          <w:color w:val="000000"/>
          <w:sz w:val="28"/>
          <w:szCs w:val="28"/>
        </w:rPr>
        <w:t>,</w:t>
      </w:r>
      <w:r w:rsidRPr="006C647F">
        <w:rPr>
          <w:color w:val="000000"/>
          <w:sz w:val="28"/>
          <w:szCs w:val="28"/>
        </w:rPr>
        <w:t xml:space="preserve">°С и средняя температура жидкости </w:t>
      </w:r>
      <w:proofErr w:type="spellStart"/>
      <w:r w:rsidRPr="00DA207D">
        <w:rPr>
          <w:color w:val="000000"/>
          <w:sz w:val="28"/>
          <w:szCs w:val="28"/>
        </w:rPr>
        <w:t>t</w:t>
      </w:r>
      <w:r w:rsidRPr="00DA207D">
        <w:rPr>
          <w:color w:val="000000"/>
          <w:sz w:val="28"/>
          <w:szCs w:val="28"/>
          <w:vertAlign w:val="subscript"/>
        </w:rPr>
        <w:t>ж</w:t>
      </w:r>
      <w:proofErr w:type="spellEnd"/>
      <w:r>
        <w:rPr>
          <w:color w:val="000000"/>
          <w:sz w:val="28"/>
          <w:szCs w:val="28"/>
        </w:rPr>
        <w:t>,</w:t>
      </w:r>
      <w:r w:rsidRPr="006C647F">
        <w:rPr>
          <w:color w:val="000000"/>
          <w:sz w:val="28"/>
          <w:szCs w:val="28"/>
        </w:rPr>
        <w:t>°С. Данные, необходимые для решения этой задачи, выбрать из таблицы 3.</w:t>
      </w:r>
    </w:p>
    <w:p w:rsidR="00445B73" w:rsidRDefault="00445B73" w:rsidP="00445B73">
      <w:pPr>
        <w:shd w:val="clear" w:color="auto" w:fill="FFFFFF"/>
        <w:ind w:firstLine="540"/>
        <w:rPr>
          <w:sz w:val="28"/>
          <w:szCs w:val="28"/>
        </w:rPr>
      </w:pPr>
    </w:p>
    <w:p w:rsidR="00445B73" w:rsidRPr="006C647F" w:rsidRDefault="00445B73" w:rsidP="00445B73">
      <w:pPr>
        <w:shd w:val="clear" w:color="auto" w:fill="FFFFFF"/>
        <w:ind w:firstLine="540"/>
        <w:rPr>
          <w:sz w:val="28"/>
          <w:szCs w:val="28"/>
        </w:rPr>
      </w:pPr>
      <w:r w:rsidRPr="006C647F">
        <w:rPr>
          <w:color w:val="000000"/>
          <w:sz w:val="28"/>
          <w:szCs w:val="28"/>
        </w:rPr>
        <w:t>Таблица 3 - Исходные данные к задаче 1.</w:t>
      </w:r>
      <w:r>
        <w:rPr>
          <w:color w:val="000000"/>
          <w:sz w:val="28"/>
          <w:szCs w:val="28"/>
        </w:rPr>
        <w:t>1</w:t>
      </w:r>
      <w:r w:rsidRPr="006C647F">
        <w:rPr>
          <w:color w:val="000000"/>
          <w:sz w:val="28"/>
          <w:szCs w:val="28"/>
        </w:rPr>
        <w:t>.4</w:t>
      </w:r>
    </w:p>
    <w:p w:rsidR="00445B73" w:rsidRPr="006C647F" w:rsidRDefault="00445B73" w:rsidP="00445B73">
      <w:pPr>
        <w:ind w:firstLine="540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9"/>
        <w:gridCol w:w="1597"/>
        <w:gridCol w:w="1596"/>
        <w:gridCol w:w="1596"/>
        <w:gridCol w:w="1596"/>
        <w:gridCol w:w="1587"/>
      </w:tblGrid>
      <w:tr w:rsidR="00445B73" w:rsidRPr="00DA207D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  <w:vMerge w:val="restart"/>
          </w:tcPr>
          <w:p w:rsidR="00445B73" w:rsidRPr="00DA207D" w:rsidRDefault="00445B73" w:rsidP="00652F0F">
            <w:pPr>
              <w:jc w:val="center"/>
              <w:rPr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</w:rPr>
              <w:t xml:space="preserve">№ </w:t>
            </w:r>
            <w:r w:rsidRPr="00DA207D">
              <w:rPr>
                <w:sz w:val="28"/>
                <w:szCs w:val="28"/>
              </w:rPr>
              <w:t>варианта</w:t>
            </w:r>
          </w:p>
        </w:tc>
        <w:tc>
          <w:tcPr>
            <w:tcW w:w="4165" w:type="pct"/>
            <w:gridSpan w:val="5"/>
          </w:tcPr>
          <w:p w:rsidR="00445B73" w:rsidRPr="00DA207D" w:rsidRDefault="00445B73" w:rsidP="00652F0F">
            <w:pPr>
              <w:tabs>
                <w:tab w:val="left" w:pos="2280"/>
              </w:tabs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</w:rPr>
              <w:t>Исходные данные</w:t>
            </w:r>
          </w:p>
        </w:tc>
      </w:tr>
      <w:tr w:rsidR="00445B73" w:rsidRPr="00DA207D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  <w:vMerge/>
          </w:tcPr>
          <w:p w:rsidR="00445B73" w:rsidRPr="00DA207D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34" w:type="pct"/>
          </w:tcPr>
          <w:p w:rsidR="00445B73" w:rsidRPr="00DA207D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</w:rPr>
              <w:t>b, м</w:t>
            </w:r>
          </w:p>
        </w:tc>
        <w:tc>
          <w:tcPr>
            <w:tcW w:w="834" w:type="pct"/>
          </w:tcPr>
          <w:p w:rsidR="00445B73" w:rsidRPr="00DA207D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  <w:lang w:val="en-US"/>
              </w:rPr>
              <w:t>L</w:t>
            </w:r>
            <w:r w:rsidRPr="00DA207D">
              <w:rPr>
                <w:color w:val="000000"/>
                <w:sz w:val="28"/>
                <w:szCs w:val="28"/>
              </w:rPr>
              <w:t>, м</w:t>
            </w:r>
          </w:p>
        </w:tc>
        <w:tc>
          <w:tcPr>
            <w:tcW w:w="834" w:type="pct"/>
          </w:tcPr>
          <w:p w:rsidR="00445B73" w:rsidRPr="00DA207D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  <w:lang w:val="en-US"/>
              </w:rPr>
              <w:t>w</w:t>
            </w:r>
            <w:r w:rsidRPr="00DA207D">
              <w:rPr>
                <w:color w:val="000000"/>
                <w:sz w:val="28"/>
                <w:szCs w:val="28"/>
                <w:vertAlign w:val="subscript"/>
              </w:rPr>
              <w:t>0</w:t>
            </w:r>
            <w:r w:rsidRPr="00DA207D">
              <w:rPr>
                <w:color w:val="000000"/>
                <w:sz w:val="28"/>
                <w:szCs w:val="28"/>
              </w:rPr>
              <w:t>, м/с</w:t>
            </w:r>
          </w:p>
        </w:tc>
        <w:tc>
          <w:tcPr>
            <w:tcW w:w="834" w:type="pct"/>
          </w:tcPr>
          <w:p w:rsidR="00445B73" w:rsidRPr="00DA207D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  <w:lang w:val="en-US"/>
              </w:rPr>
              <w:t>t</w:t>
            </w:r>
            <w:proofErr w:type="spellStart"/>
            <w:r w:rsidRPr="00DA207D">
              <w:rPr>
                <w:color w:val="000000"/>
                <w:sz w:val="28"/>
                <w:szCs w:val="28"/>
                <w:vertAlign w:val="subscript"/>
              </w:rPr>
              <w:t>ст</w:t>
            </w:r>
            <w:proofErr w:type="spellEnd"/>
            <w:r w:rsidRPr="00DA207D">
              <w:rPr>
                <w:color w:val="000000"/>
                <w:sz w:val="28"/>
                <w:szCs w:val="28"/>
              </w:rPr>
              <w:t>, °С</w:t>
            </w:r>
          </w:p>
        </w:tc>
        <w:tc>
          <w:tcPr>
            <w:tcW w:w="829" w:type="pct"/>
          </w:tcPr>
          <w:p w:rsidR="00445B73" w:rsidRPr="00DA207D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  <w:lang w:val="en-US"/>
              </w:rPr>
              <w:t>t</w:t>
            </w:r>
            <w:r w:rsidRPr="00DA207D">
              <w:rPr>
                <w:color w:val="000000"/>
                <w:sz w:val="28"/>
                <w:szCs w:val="28"/>
                <w:vertAlign w:val="subscript"/>
              </w:rPr>
              <w:t>ж</w:t>
            </w:r>
            <w:r w:rsidRPr="00DA207D">
              <w:rPr>
                <w:color w:val="000000"/>
                <w:sz w:val="28"/>
                <w:szCs w:val="28"/>
              </w:rPr>
              <w:t>, °С</w:t>
            </w:r>
          </w:p>
        </w:tc>
      </w:tr>
      <w:tr w:rsidR="00445B73" w:rsidRPr="00DA207D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834" w:type="pct"/>
            <w:shd w:val="clear" w:color="auto" w:fill="auto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834" w:type="pct"/>
            <w:shd w:val="clear" w:color="auto" w:fill="auto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834" w:type="pct"/>
            <w:shd w:val="clear" w:color="auto" w:fill="auto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834" w:type="pct"/>
            <w:shd w:val="clear" w:color="auto" w:fill="auto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829" w:type="pct"/>
            <w:shd w:val="clear" w:color="auto" w:fill="auto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6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1,2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1,2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1,3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1,3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1,4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tabs>
                <w:tab w:val="left" w:pos="340"/>
                <w:tab w:val="center" w:pos="601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1,05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85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1,6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2,02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1,7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102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2,03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1,8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1,9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5,6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1,2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7,05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1,3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85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1,2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18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2,05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1,4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1,75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1,2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tabs>
                <w:tab w:val="left" w:pos="340"/>
                <w:tab w:val="center" w:pos="601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75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3,75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1,8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1,3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1,45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94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2,5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85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</w:tr>
    </w:tbl>
    <w:p w:rsidR="00445B73" w:rsidRDefault="00445B73" w:rsidP="00445B73">
      <w:pPr>
        <w:rPr>
          <w:sz w:val="28"/>
          <w:szCs w:val="28"/>
        </w:rPr>
      </w:pPr>
    </w:p>
    <w:p w:rsidR="00445B73" w:rsidRPr="00DA207D" w:rsidRDefault="00445B73" w:rsidP="00445B73">
      <w:pPr>
        <w:rPr>
          <w:sz w:val="28"/>
          <w:szCs w:val="28"/>
        </w:rPr>
      </w:pPr>
      <w:r>
        <w:rPr>
          <w:sz w:val="28"/>
          <w:szCs w:val="28"/>
        </w:rPr>
        <w:t>Продолжение таблицы 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9"/>
        <w:gridCol w:w="1597"/>
        <w:gridCol w:w="1596"/>
        <w:gridCol w:w="1596"/>
        <w:gridCol w:w="1596"/>
        <w:gridCol w:w="1587"/>
      </w:tblGrid>
      <w:tr w:rsidR="00445B73" w:rsidRPr="00DA207D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834" w:type="pct"/>
            <w:shd w:val="clear" w:color="auto" w:fill="auto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834" w:type="pct"/>
            <w:shd w:val="clear" w:color="auto" w:fill="auto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834" w:type="pct"/>
            <w:shd w:val="clear" w:color="auto" w:fill="auto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834" w:type="pct"/>
            <w:shd w:val="clear" w:color="auto" w:fill="auto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829" w:type="pct"/>
            <w:shd w:val="clear" w:color="auto" w:fill="auto"/>
          </w:tcPr>
          <w:p w:rsidR="00445B73" w:rsidRPr="00DA207D" w:rsidRDefault="00445B73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6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  <w:tcBorders>
              <w:bottom w:val="single" w:sz="4" w:space="0" w:color="auto"/>
            </w:tcBorders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3,05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1,8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  <w:tcBorders>
              <w:bottom w:val="single" w:sz="4" w:space="0" w:color="auto"/>
            </w:tcBorders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2,15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1,7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34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829" w:type="pct"/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18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1,75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1,4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6,5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88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14</w:t>
            </w:r>
          </w:p>
        </w:tc>
      </w:tr>
      <w:tr w:rsidR="00445B73" w:rsidRPr="006C647F" w:rsidTr="00652F0F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6,5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2,1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110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B73" w:rsidRPr="006C647F" w:rsidRDefault="00445B73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</w:t>
            </w:r>
          </w:p>
        </w:tc>
      </w:tr>
    </w:tbl>
    <w:p w:rsidR="00762F32" w:rsidRDefault="00445B73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B73"/>
    <w:rsid w:val="00097047"/>
    <w:rsid w:val="00445B73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B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B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2019-01-23T09:16:00Z</dcterms:created>
  <dcterms:modified xsi:type="dcterms:W3CDTF">2019-01-23T09:16:00Z</dcterms:modified>
</cp:coreProperties>
</file>