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Орам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саны 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N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=500 соленоидттың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ішіндегі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ағыны 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t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5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миллисекундта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Ф</w:t>
      </w:r>
      <w:r w:rsidRPr="001022AE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7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мВб-ден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Ф</w:t>
      </w:r>
      <w:r w:rsidRPr="001022AE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3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мВб-ге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дейін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кемиді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Соленоидтағы индукциялық ЭҚК 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–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т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табу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керек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.</w:t>
      </w:r>
    </w:p>
    <w:p w:rsidR="002B0CD7" w:rsidRPr="001022AE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500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>400</w:t>
      </w:r>
      <w:proofErr w:type="gramStart"/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300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200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100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Орам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саны 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N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=200 соленоидтағы индукциялы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қ Э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ҚК 120 В. Соленоидтағы магнит ағынының өзгеру жылдамдығын табыңдар.</w:t>
      </w:r>
    </w:p>
    <w:p w:rsidR="002B0CD7" w:rsidRPr="001022AE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>–600 мВб/</w:t>
      </w:r>
      <w:proofErr w:type="gramStart"/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>с</w:t>
      </w:r>
      <w:proofErr w:type="gramEnd"/>
    </w:p>
    <w:p w:rsidR="002B0CD7" w:rsidRPr="001022AE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–400 мВб/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1022AE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–300 мВб/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1022AE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–200 мВб/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1022AE" w:rsidRDefault="002B0CD7" w:rsidP="002B0CD7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957100100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–100 мВб/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с</w:t>
      </w:r>
      <w:proofErr w:type="gramEnd"/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Контурдың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индуктивтігі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L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=0,2 Гн. Ток күшінің қандай мәнінде ондағы 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магнит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ағыны Ф= 0,1 Вб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болады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?</w:t>
      </w:r>
    </w:p>
    <w:p w:rsidR="002B0CD7" w:rsidRPr="001022AE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1,5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</w:p>
    <w:p w:rsidR="002B0CD7" w:rsidRPr="001022AE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1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</w:p>
    <w:p w:rsidR="002B0CD7" w:rsidRPr="001022AE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>0,5</w:t>
      </w:r>
      <w:proofErr w:type="gramStart"/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А</w:t>
      </w:r>
      <w:proofErr w:type="gramEnd"/>
    </w:p>
    <w:p w:rsidR="002B0CD7" w:rsidRPr="001022AE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smartTag w:uri="urn:schemas-microsoft-com:office:smarttags" w:element="metricconverter">
        <w:smartTagPr>
          <w:attr w:name="ProductID" w:val="0,1 A"/>
        </w:smartTagPr>
        <w:r w:rsidRPr="001022AE">
          <w:rPr>
            <w:rFonts w:ascii="Times New Roman" w:hAnsi="Times New Roman" w:cs="Times New Roman"/>
            <w:b/>
            <w:sz w:val="19"/>
            <w:szCs w:val="19"/>
            <w:lang w:val="ru-MO"/>
          </w:rPr>
          <w:t xml:space="preserve">0,1 </w:t>
        </w:r>
        <w:r w:rsidRPr="001022AE">
          <w:rPr>
            <w:rFonts w:ascii="Times New Roman" w:hAnsi="Times New Roman" w:cs="Times New Roman"/>
            <w:b/>
            <w:sz w:val="19"/>
            <w:szCs w:val="19"/>
            <w:lang w:val="en-US"/>
          </w:rPr>
          <w:t>A</w:t>
        </w:r>
      </w:smartTag>
    </w:p>
    <w:p w:rsidR="002B0CD7" w:rsidRPr="001022AE" w:rsidRDefault="002B0CD7" w:rsidP="002B0CD7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54351947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0,01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Контурдың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индуктивтігі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L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=0,04 Гн, ондағы ток күші 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= 5 А. 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Магнит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ағынын анықта.</w:t>
      </w:r>
    </w:p>
    <w:p w:rsidR="002B0CD7" w:rsidRPr="001022AE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0,02 Вб</w:t>
      </w:r>
    </w:p>
    <w:p w:rsidR="002B0CD7" w:rsidRPr="001022AE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0,05 Вб</w:t>
      </w:r>
    </w:p>
    <w:p w:rsidR="002B0CD7" w:rsidRPr="001022AE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0,1 Вб</w:t>
      </w:r>
    </w:p>
    <w:p w:rsidR="002B0CD7" w:rsidRPr="001022AE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>0,2 Вб</w:t>
      </w:r>
    </w:p>
    <w:p w:rsidR="002B0CD7" w:rsidRPr="001022AE" w:rsidRDefault="002B0CD7" w:rsidP="002B0CD7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57963740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0,5 Вб</w:t>
      </w:r>
    </w:p>
    <w:p w:rsidR="002B0CD7" w:rsidRPr="001022AE" w:rsidRDefault="002B0CD7" w:rsidP="002B0CD7">
      <w:pPr>
        <w:pStyle w:val="a3"/>
        <w:numPr>
          <w:ilvl w:val="0"/>
          <w:numId w:val="19"/>
        </w:numPr>
        <w:tabs>
          <w:tab w:val="left" w:pos="360"/>
        </w:tabs>
        <w:divId w:val="620647425"/>
        <w:rPr>
          <w:b/>
          <w:sz w:val="19"/>
          <w:szCs w:val="19"/>
        </w:rPr>
      </w:pPr>
      <w:r w:rsidRPr="001022AE">
        <w:rPr>
          <w:b/>
          <w:sz w:val="19"/>
          <w:szCs w:val="19"/>
        </w:rPr>
        <w:t xml:space="preserve">Өткізгіштен радиусы </w:t>
      </w:r>
      <w:smartTag w:uri="urn:schemas-microsoft-com:office:smarttags" w:element="metricconverter">
        <w:smartTagPr>
          <w:attr w:name="ProductID" w:val="1 см"/>
        </w:smartTagPr>
        <w:r w:rsidRPr="001022AE">
          <w:rPr>
            <w:b/>
            <w:sz w:val="19"/>
            <w:szCs w:val="19"/>
          </w:rPr>
          <w:t>1 см</w:t>
        </w:r>
      </w:smartTag>
      <w:r w:rsidRPr="001022AE">
        <w:rPr>
          <w:b/>
          <w:sz w:val="19"/>
          <w:szCs w:val="19"/>
        </w:rPr>
        <w:t xml:space="preserve">, ұзындығы </w:t>
      </w:r>
      <w:smartTag w:uri="urn:schemas-microsoft-com:office:smarttags" w:element="metricconverter">
        <w:smartTagPr>
          <w:attr w:name="ProductID" w:val="6,28 см"/>
        </w:smartTagPr>
        <w:r w:rsidRPr="001022AE">
          <w:rPr>
            <w:b/>
            <w:sz w:val="19"/>
            <w:szCs w:val="19"/>
          </w:rPr>
          <w:t>6,28 см</w:t>
        </w:r>
      </w:smartTag>
      <w:r w:rsidRPr="001022AE">
        <w:rPr>
          <w:b/>
          <w:sz w:val="19"/>
          <w:szCs w:val="19"/>
        </w:rPr>
        <w:t xml:space="preserve">, 200 орамасы бар </w:t>
      </w:r>
      <w:r w:rsidRPr="001022AE">
        <w:rPr>
          <w:b/>
          <w:sz w:val="19"/>
          <w:szCs w:val="19"/>
          <w:lang w:val="ru-RU"/>
        </w:rPr>
        <w:t>соленоид</w:t>
      </w:r>
      <w:r w:rsidRPr="001022AE">
        <w:rPr>
          <w:b/>
          <w:sz w:val="19"/>
          <w:szCs w:val="19"/>
        </w:rPr>
        <w:t xml:space="preserve"> жасалған. Орама арқылы 1 А ток өтеді. Соленоидтың ішіндегі магнит ағыны мынаған тең:</w:t>
      </w:r>
    </w:p>
    <w:p w:rsidR="002B0CD7" w:rsidRPr="001022AE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125,6∙10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-6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1022AE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6,28∙10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-7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1022AE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3,14∙10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-6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1022AE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noProof/>
          <w:sz w:val="19"/>
          <w:szCs w:val="19"/>
          <w:lang w:val="kk-KZ"/>
        </w:rPr>
        <w:t>12,56·10</w:t>
      </w:r>
      <w:r w:rsidRPr="001022AE">
        <w:rPr>
          <w:rFonts w:ascii="Times New Roman" w:hAnsi="Times New Roman" w:cs="Times New Roman"/>
          <w:b/>
          <w:noProof/>
          <w:sz w:val="19"/>
          <w:szCs w:val="19"/>
          <w:vertAlign w:val="superscript"/>
          <w:lang w:val="kk-KZ"/>
        </w:rPr>
        <w:t>-7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Вб</w:t>
      </w:r>
    </w:p>
    <w:p w:rsidR="002B0CD7" w:rsidRPr="001022AE" w:rsidRDefault="002B0CD7" w:rsidP="002B0CD7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620647425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bCs/>
          <w:sz w:val="19"/>
          <w:szCs w:val="19"/>
          <w:lang w:val="kk-KZ"/>
        </w:rPr>
        <w:t>251,2∙10</w:t>
      </w:r>
      <w:r w:rsidRPr="001022AE">
        <w:rPr>
          <w:rFonts w:ascii="Times New Roman" w:hAnsi="Times New Roman" w:cs="Times New Roman"/>
          <w:b/>
          <w:bCs/>
          <w:sz w:val="19"/>
          <w:szCs w:val="19"/>
          <w:vertAlign w:val="superscript"/>
          <w:lang w:val="kk-KZ"/>
        </w:rPr>
        <w:t>-6</w:t>
      </w:r>
      <w:r w:rsidRPr="001022AE">
        <w:rPr>
          <w:rFonts w:ascii="Times New Roman" w:hAnsi="Times New Roman" w:cs="Times New Roman"/>
          <w:b/>
          <w:bCs/>
          <w:sz w:val="19"/>
          <w:szCs w:val="19"/>
          <w:lang w:val="kk-KZ"/>
        </w:rPr>
        <w:t xml:space="preserve"> Вб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Индуктивтілігі 2 Гн болатын орауыштан 4 А ток өтеді. Орауыштың ішіндегі магнит ағыны неге тең:</w:t>
      </w:r>
    </w:p>
    <w:p w:rsidR="002B0CD7" w:rsidRPr="001022AE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150 </w:t>
      </w:r>
      <w:r w:rsidRPr="001022AE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1022AE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60 </w:t>
      </w:r>
      <w:r w:rsidRPr="001022AE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1022AE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8 </w:t>
      </w:r>
      <w:r w:rsidRPr="001022AE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1022AE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6 </w:t>
      </w:r>
      <w:r w:rsidRPr="001022AE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1022AE" w:rsidRDefault="002B0CD7" w:rsidP="002B0CD7">
      <w:pPr>
        <w:numPr>
          <w:ilvl w:val="0"/>
          <w:numId w:val="6"/>
        </w:numPr>
        <w:spacing w:after="0" w:line="240" w:lineRule="auto"/>
        <w:jc w:val="both"/>
        <w:divId w:val="132273227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32 </w:t>
      </w:r>
      <w:r w:rsidRPr="001022AE">
        <w:rPr>
          <w:rFonts w:ascii="Times New Roman" w:hAnsi="Times New Roman" w:cs="Times New Roman"/>
          <w:b/>
          <w:sz w:val="19"/>
          <w:szCs w:val="19"/>
        </w:rPr>
        <w:t>Вб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Токты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0,02 с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ішінде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бі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spellEnd"/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қалыпты 3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А-ге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өзгергенде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индукциясы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0,8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Гн-ге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тең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электромагниттік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орамада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қандай өздік индукция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Э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ҚК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пайда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болады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2B0CD7" w:rsidRPr="001022AE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120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240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12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7"/>
        </w:numPr>
        <w:spacing w:after="0" w:line="240" w:lineRule="auto"/>
        <w:jc w:val="both"/>
        <w:divId w:val="111274251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48 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B</w:t>
      </w:r>
    </w:p>
    <w:p w:rsidR="002B0CD7" w:rsidRPr="001022AE" w:rsidRDefault="002B0CD7" w:rsidP="002B0CD7">
      <w:pPr>
        <w:numPr>
          <w:ilvl w:val="0"/>
          <w:numId w:val="7"/>
        </w:numPr>
        <w:spacing w:after="0" w:line="240" w:lineRule="auto"/>
        <w:jc w:val="both"/>
        <w:outlineLvl w:val="0"/>
        <w:divId w:val="1112742514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24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Кез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келген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бет арқылы өтет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н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магнит индукция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сы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>векторыны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>ң ағыны:</w:t>
      </w:r>
    </w:p>
    <w:p w:rsidR="002B0CD7" w:rsidRPr="001022AE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10"/>
          <w:sz w:val="19"/>
          <w:szCs w:val="19"/>
          <w:vertAlign w:val="subscript"/>
          <w:lang w:val="en-US"/>
        </w:rPr>
        <w:object w:dxaOrig="1050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1pt;height:16.5pt" o:ole="" fillcolor="window">
            <v:imagedata r:id="rId5" o:title=""/>
          </v:shape>
          <o:OLEObject Type="Embed" ProgID="Equation.3" ShapeID="_x0000_i1025" DrawAspect="Content" ObjectID="_1659384077" r:id="rId6"/>
        </w:object>
      </w:r>
    </w:p>
    <w:p w:rsidR="002B0CD7" w:rsidRPr="001022AE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32"/>
          <w:sz w:val="19"/>
          <w:szCs w:val="19"/>
          <w:vertAlign w:val="subscript"/>
          <w:lang w:val="en-US"/>
        </w:rPr>
        <w:object w:dxaOrig="2250" w:dyaOrig="600">
          <v:shape id="_x0000_i1026" type="#_x0000_t75" style="width:90.2pt;height:24.3pt" o:ole="" fillcolor="window">
            <v:imagedata r:id="rId7" o:title=""/>
          </v:shape>
          <o:OLEObject Type="Embed" ProgID="Equation.3" ShapeID="_x0000_i1026" DrawAspect="Content" ObjectID="_1659384078" r:id="rId8"/>
        </w:object>
      </w:r>
      <w:r w:rsidRPr="001022AE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2B0CD7" w:rsidRPr="001022AE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185" w:dyaOrig="585">
          <v:shape id="_x0000_i1027" type="#_x0000_t75" style="width:45.1pt;height:22.55pt" o:ole="" fillcolor="window">
            <v:imagedata r:id="rId9" o:title=""/>
          </v:shape>
          <o:OLEObject Type="Embed" ProgID="Equation.3" ShapeID="_x0000_i1027" DrawAspect="Content" ObjectID="_1659384079" r:id="rId10"/>
        </w:object>
      </w:r>
    </w:p>
    <w:p w:rsidR="002B0CD7" w:rsidRPr="001022AE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10"/>
          <w:sz w:val="19"/>
          <w:szCs w:val="19"/>
          <w:vertAlign w:val="subscript"/>
          <w:lang w:val="en-US"/>
        </w:rPr>
        <w:object w:dxaOrig="1560" w:dyaOrig="345">
          <v:shape id="_x0000_i1028" type="#_x0000_t75" style="width:64.2pt;height:13.9pt" o:ole="" fillcolor="window">
            <v:imagedata r:id="rId11" o:title=""/>
          </v:shape>
          <o:OLEObject Type="Embed" ProgID="Equation.3" ShapeID="_x0000_i1028" DrawAspect="Content" ObjectID="_1659384080" r:id="rId12"/>
        </w:object>
      </w:r>
    </w:p>
    <w:p w:rsidR="002B0CD7" w:rsidRPr="001022AE" w:rsidRDefault="002B0CD7" w:rsidP="002B0CD7">
      <w:pPr>
        <w:numPr>
          <w:ilvl w:val="0"/>
          <w:numId w:val="8"/>
        </w:numPr>
        <w:spacing w:after="0" w:line="240" w:lineRule="auto"/>
        <w:jc w:val="both"/>
        <w:divId w:val="43544532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10"/>
          <w:sz w:val="19"/>
          <w:szCs w:val="19"/>
          <w:vertAlign w:val="subscript"/>
          <w:lang w:val="en-US"/>
        </w:rPr>
        <w:object w:dxaOrig="1050" w:dyaOrig="345">
          <v:shape id="_x0000_i1029" type="#_x0000_t75" style="width:39.05pt;height:13pt" o:ole="" fillcolor="window">
            <v:imagedata r:id="rId13" o:title=""/>
          </v:shape>
          <o:OLEObject Type="Embed" ProgID="Equation.3" ShapeID="_x0000_i1029" DrawAspect="Content" ObjectID="_1659384081" r:id="rId14"/>
        </w:object>
      </w:r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Элек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т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ромагнитт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к индукция 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ү</w:t>
      </w:r>
      <w:r w:rsidRPr="001022AE">
        <w:rPr>
          <w:rFonts w:ascii="Times New Roman" w:hAnsi="Times New Roman" w:cs="Times New Roman"/>
          <w:b/>
          <w:sz w:val="19"/>
          <w:szCs w:val="19"/>
        </w:rPr>
        <w:t>ш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н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Фарадей заңы:</w:t>
      </w:r>
    </w:p>
    <w:p w:rsidR="002B0CD7" w:rsidRPr="001022AE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  <w:lang w:val="en-US"/>
        </w:rPr>
        <w:object w:dxaOrig="1530" w:dyaOrig="630">
          <v:shape id="_x0000_i1030" type="#_x0000_t75" style="width:58.1pt;height:23.4pt" o:ole="" fillcolor="window">
            <v:imagedata r:id="rId15" o:title=""/>
          </v:shape>
          <o:OLEObject Type="Embed" ProgID="Equation.3" ShapeID="_x0000_i1030" DrawAspect="Content" ObjectID="_1659384082" r:id="rId16"/>
        </w:object>
      </w:r>
    </w:p>
    <w:p w:rsidR="002B0CD7" w:rsidRPr="001022AE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  <w:lang w:val="en-US"/>
        </w:rPr>
        <w:object w:dxaOrig="1365" w:dyaOrig="645">
          <v:shape id="_x0000_i1031" type="#_x0000_t75" style="width:58.1pt;height:26.9pt" o:ole="" fillcolor="window">
            <v:imagedata r:id="rId17" o:title=""/>
          </v:shape>
          <o:OLEObject Type="Embed" ProgID="Equation.3" ShapeID="_x0000_i1031" DrawAspect="Content" ObjectID="_1659384083" r:id="rId18"/>
        </w:object>
      </w:r>
    </w:p>
    <w:p w:rsidR="002B0CD7" w:rsidRPr="001022AE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545" w:dyaOrig="675">
          <v:shape id="_x0000_i1032" type="#_x0000_t75" style="width:64.2pt;height:27.75pt" o:ole="" fillcolor="window">
            <v:imagedata r:id="rId19" o:title=""/>
          </v:shape>
          <o:OLEObject Type="Embed" ProgID="Equation.3" ShapeID="_x0000_i1032" DrawAspect="Content" ObjectID="_1659384084" r:id="rId20"/>
        </w:object>
      </w:r>
    </w:p>
    <w:p w:rsidR="002B0CD7" w:rsidRPr="001022AE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24"/>
          <w:sz w:val="19"/>
          <w:szCs w:val="19"/>
          <w:vertAlign w:val="subscript"/>
          <w:lang w:val="en-US"/>
        </w:rPr>
        <w:object w:dxaOrig="1080" w:dyaOrig="615">
          <v:shape id="_x0000_i1033" type="#_x0000_t75" style="width:39.05pt;height:21.7pt" o:ole="" fillcolor="window">
            <v:imagedata r:id="rId21" o:title=""/>
          </v:shape>
          <o:OLEObject Type="Embed" ProgID="Equation.3" ShapeID="_x0000_i1033" DrawAspect="Content" ObjectID="_1659384085" r:id="rId22"/>
        </w:object>
      </w:r>
      <w:r w:rsidRPr="001022AE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2B0CD7" w:rsidRPr="001022AE" w:rsidRDefault="002B0CD7" w:rsidP="002B0CD7">
      <w:pPr>
        <w:numPr>
          <w:ilvl w:val="0"/>
          <w:numId w:val="9"/>
        </w:numPr>
        <w:spacing w:after="0" w:line="240" w:lineRule="auto"/>
        <w:jc w:val="both"/>
        <w:divId w:val="137288015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eastAsia="Times New Roman" w:hAnsi="Times New Roman" w:cs="Times New Roman"/>
          <w:b/>
          <w:position w:val="-30"/>
          <w:sz w:val="19"/>
          <w:szCs w:val="19"/>
          <w:vertAlign w:val="subscript"/>
          <w:lang w:val="en-US"/>
        </w:rPr>
        <w:object w:dxaOrig="1545" w:dyaOrig="675">
          <v:shape id="_x0000_i1034" type="#_x0000_t75" style="width:64.2pt;height:27.75pt" o:ole="" fillcolor="window">
            <v:imagedata r:id="rId23" o:title=""/>
          </v:shape>
          <o:OLEObject Type="Embed" ProgID="Equation.3" ShapeID="_x0000_i1034" DrawAspect="Content" ObjectID="_1659384086" r:id="rId24"/>
        </w:object>
      </w:r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Диаметр</w:t>
      </w:r>
      <w:proofErr w:type="spellStart"/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10см 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тең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орам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,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0,6 Тл тең б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ртект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магнит өр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сіне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перпендикуляр орналасқан.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Орамды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0,15 с уақыт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ш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нде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өр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стен шығарған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болған индукцияны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>ң Э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>ҚК-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н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шамасы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>:</w:t>
      </w:r>
    </w:p>
    <w:p w:rsidR="002B0CD7" w:rsidRPr="001022AE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31,4 мВ</w:t>
      </w:r>
    </w:p>
    <w:p w:rsidR="002B0CD7" w:rsidRPr="001022AE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125,6 мВ</w:t>
      </w:r>
    </w:p>
    <w:p w:rsidR="002B0CD7" w:rsidRPr="001022AE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3,14 мВ</w:t>
      </w:r>
    </w:p>
    <w:p w:rsidR="002B0CD7" w:rsidRPr="001022AE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lastRenderedPageBreak/>
        <w:t>1,26 мВ</w:t>
      </w:r>
    </w:p>
    <w:p w:rsidR="002B0CD7" w:rsidRPr="001022AE" w:rsidRDefault="002B0CD7" w:rsidP="002B0CD7">
      <w:pPr>
        <w:numPr>
          <w:ilvl w:val="0"/>
          <w:numId w:val="10"/>
        </w:numPr>
        <w:spacing w:after="0" w:line="240" w:lineRule="auto"/>
        <w:jc w:val="both"/>
        <w:divId w:val="1353191370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2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,5 </w:t>
      </w:r>
      <w:r w:rsidRPr="001022AE">
        <w:rPr>
          <w:rFonts w:ascii="Times New Roman" w:hAnsi="Times New Roman" w:cs="Times New Roman"/>
          <w:b/>
          <w:sz w:val="19"/>
          <w:szCs w:val="19"/>
        </w:rPr>
        <w:t>мВ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420026628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Ұзындығы </w:t>
      </w:r>
      <w:smartTag w:uri="urn:schemas-microsoft-com:office:smarttags" w:element="metricconverter">
        <w:smartTagPr>
          <w:attr w:name="ProductID" w:val="0,4 м"/>
        </w:smartTagPr>
        <w:r w:rsidRPr="001022AE">
          <w:rPr>
            <w:rFonts w:ascii="Times New Roman" w:hAnsi="Times New Roman" w:cs="Times New Roman"/>
            <w:b/>
            <w:sz w:val="19"/>
            <w:szCs w:val="19"/>
          </w:rPr>
          <w:t>0,4 м</w:t>
        </w:r>
      </w:smartTag>
      <w:r w:rsidRPr="001022AE">
        <w:rPr>
          <w:rFonts w:ascii="Times New Roman" w:hAnsi="Times New Roman" w:cs="Times New Roman"/>
          <w:b/>
          <w:sz w:val="19"/>
          <w:szCs w:val="19"/>
        </w:rPr>
        <w:t xml:space="preserve"> тең өтк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зг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ш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>, магнит өр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сі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индукцияның сызықтарына </w:t>
      </w:r>
      <w:r w:rsidRPr="001022AE">
        <w:rPr>
          <w:rFonts w:ascii="Times New Roman" w:eastAsia="Times New Roman" w:hAnsi="Times New Roman" w:cs="Times New Roman"/>
          <w:b/>
          <w:sz w:val="19"/>
          <w:szCs w:val="19"/>
          <w:vertAlign w:val="subscript"/>
        </w:rPr>
        <w:object w:dxaOrig="465" w:dyaOrig="360">
          <v:shape id="_x0000_i1035" type="#_x0000_t75" style="width:23.4pt;height:18.2pt" o:ole="" fillcolor="window">
            <v:imagedata r:id="rId25" o:title=""/>
          </v:shape>
          <o:OLEObject Type="Embed" ProgID="Equation.3" ShapeID="_x0000_i1035" DrawAspect="Content" ObjectID="_1659384087" r:id="rId26"/>
        </w:objec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бұрыш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жасап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>, 10 м/с жылдамдықпен қ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>оз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>ғалады. Өтк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зг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1022AE">
        <w:rPr>
          <w:rFonts w:ascii="Times New Roman" w:hAnsi="Times New Roman" w:cs="Times New Roman"/>
          <w:b/>
          <w:sz w:val="19"/>
          <w:szCs w:val="19"/>
        </w:rPr>
        <w:t>шт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ң ұштарында 3В тең 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кернеу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болады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>. Магнит өр</w:t>
      </w:r>
      <w:proofErr w:type="spellStart"/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>сн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>:</w:t>
      </w:r>
    </w:p>
    <w:p w:rsidR="002B0CD7" w:rsidRPr="001022AE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3 Тл</w:t>
      </w:r>
    </w:p>
    <w:p w:rsidR="002B0CD7" w:rsidRPr="001022AE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1,5 Тл</w:t>
      </w:r>
    </w:p>
    <w:p w:rsidR="002B0CD7" w:rsidRPr="001022AE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2,5 Тл</w:t>
      </w:r>
    </w:p>
    <w:p w:rsidR="002B0CD7" w:rsidRPr="001022AE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15 Тл</w:t>
      </w:r>
    </w:p>
    <w:p w:rsidR="002B0CD7" w:rsidRPr="001022AE" w:rsidRDefault="002B0CD7" w:rsidP="002B0CD7">
      <w:pPr>
        <w:numPr>
          <w:ilvl w:val="1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420026628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3</w:t>
      </w:r>
      <w:r w:rsidRPr="001022AE">
        <w:rPr>
          <w:rFonts w:ascii="Times New Roman" w:hAnsi="Times New Roman" w:cs="Times New Roman"/>
          <w:b/>
          <w:sz w:val="19"/>
          <w:szCs w:val="19"/>
        </w:rPr>
        <w:t>,5 Тл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713191035"/>
        <w:rPr>
          <w:rFonts w:ascii="Times New Roman" w:hAnsi="Times New Roman" w:cs="Times New Roman"/>
          <w:b/>
          <w:sz w:val="19"/>
          <w:szCs w:val="19"/>
          <w:lang w:val="kk-KZ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Катушкада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өздік индукция ЭҚ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>К-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і қай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болмайды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>?</w:t>
      </w:r>
    </w:p>
    <w:p w:rsidR="002B0CD7" w:rsidRPr="001022AE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jc w:val="both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тізбектің тұйықталуы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кезінде</w:t>
      </w:r>
      <w:proofErr w:type="spellEnd"/>
    </w:p>
    <w:p w:rsidR="002B0CD7" w:rsidRPr="001022AE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jc w:val="both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тұрақты ток өткен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</w:p>
    <w:p w:rsidR="002B0CD7" w:rsidRPr="001022AE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тізбектің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ажыратылуы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кезінде</w:t>
      </w:r>
      <w:proofErr w:type="spellEnd"/>
    </w:p>
    <w:p w:rsidR="002B0CD7" w:rsidRPr="001022AE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divId w:val="1713191035"/>
        <w:rPr>
          <w:rFonts w:ascii="Times New Roman" w:hAnsi="Times New Roman" w:cs="Times New Roman"/>
          <w:b/>
          <w:sz w:val="19"/>
          <w:szCs w:val="19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айнымалы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ток өткен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кезде</w:t>
      </w:r>
      <w:proofErr w:type="spellEnd"/>
    </w:p>
    <w:p w:rsidR="002B0CD7" w:rsidRPr="001022AE" w:rsidRDefault="002B0CD7" w:rsidP="002B0CD7">
      <w:pPr>
        <w:numPr>
          <w:ilvl w:val="0"/>
          <w:numId w:val="11"/>
        </w:numPr>
        <w:tabs>
          <w:tab w:val="num" w:pos="360"/>
        </w:tabs>
        <w:spacing w:after="0" w:line="240" w:lineRule="auto"/>
        <w:ind w:left="0" w:firstLine="0"/>
        <w:divId w:val="171319103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келтірілген жауаптар ішінде дұрысы жоқ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53296668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Өткізгіштен ұзындығы </w:t>
      </w:r>
      <w:smartTag w:uri="urn:schemas-microsoft-com:office:smarttags" w:element="metricconverter">
        <w:smartTagPr>
          <w:attr w:name="ProductID" w:val="12,56 см"/>
        </w:smartTagPr>
        <w:r w:rsidRPr="001022AE">
          <w:rPr>
            <w:rFonts w:ascii="Times New Roman" w:hAnsi="Times New Roman" w:cs="Times New Roman"/>
            <w:b/>
            <w:sz w:val="19"/>
            <w:szCs w:val="19"/>
            <w:lang w:val="ru-MO"/>
          </w:rPr>
          <w:t>12,56 см</w:t>
        </w:r>
      </w:smartTag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, радиусы </w:t>
      </w:r>
      <w:smartTag w:uri="urn:schemas-microsoft-com:office:smarttags" w:element="metricconverter">
        <w:smartTagPr>
          <w:attr w:name="ProductID" w:val="2 см"/>
        </w:smartTagPr>
        <w:r w:rsidRPr="001022AE">
          <w:rPr>
            <w:rFonts w:ascii="Times New Roman" w:hAnsi="Times New Roman" w:cs="Times New Roman"/>
            <w:b/>
            <w:sz w:val="19"/>
            <w:szCs w:val="19"/>
            <w:lang w:val="ru-MO"/>
          </w:rPr>
          <w:t>2 см</w:t>
        </w:r>
      </w:smartTag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, 300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тұратын катушка жасалған. Катушка арқылы 1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тең ток өтеді. Катушка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ішіндегі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магнит ағыны неге тең?</w:t>
      </w:r>
    </w:p>
    <w:p w:rsidR="002B0CD7" w:rsidRPr="001022AE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2,3·10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</w:rPr>
        <w:t>-5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1022AE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3·10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</w:rPr>
        <w:t>-5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1022AE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3,7·10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</w:rPr>
        <w:t>-6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1022AE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1,3·10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</w:rPr>
        <w:t>-6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1022AE" w:rsidRDefault="002B0CD7" w:rsidP="002B0CD7">
      <w:pPr>
        <w:numPr>
          <w:ilvl w:val="1"/>
          <w:numId w:val="11"/>
        </w:numPr>
        <w:tabs>
          <w:tab w:val="num" w:pos="0"/>
          <w:tab w:val="left" w:pos="360"/>
        </w:tabs>
        <w:spacing w:after="0" w:line="240" w:lineRule="auto"/>
        <w:ind w:left="0" w:firstLine="0"/>
        <w:jc w:val="both"/>
        <w:divId w:val="532966682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2,33·10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</w:rPr>
        <w:t>-6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Вб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Индуктивтілігі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 Гн тең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электр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магнит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Э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ҚК-і 220 В тең ток көзіне қосылған. Тізбектің тұйықталу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кезінде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ток 4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/</w:t>
      </w:r>
      <w:r w:rsidRPr="001022AE">
        <w:rPr>
          <w:rFonts w:ascii="Times New Roman" w:hAnsi="Times New Roman" w:cs="Times New Roman"/>
          <w:b/>
          <w:sz w:val="19"/>
          <w:szCs w:val="19"/>
        </w:rPr>
        <w:t>с</w:t>
      </w: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жылдамдықпен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артады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Тұйықталу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кезіндегі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жалпы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ЭҚ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К-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і неге тең?</w:t>
      </w:r>
    </w:p>
    <w:p w:rsidR="002B0CD7" w:rsidRPr="001022AE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220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20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240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200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numPr>
          <w:ilvl w:val="0"/>
          <w:numId w:val="12"/>
        </w:numPr>
        <w:spacing w:after="0" w:line="240" w:lineRule="auto"/>
        <w:jc w:val="both"/>
        <w:divId w:val="894586827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40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В</w:t>
      </w:r>
      <w:proofErr w:type="gramEnd"/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Индукцияның ЭҚ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К-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інің өлшем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бірлігі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:</w:t>
      </w:r>
    </w:p>
    <w:p w:rsidR="002B0CD7" w:rsidRPr="001022AE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В</w:t>
      </w:r>
      <w:r w:rsidRPr="001022AE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1022AE">
        <w:rPr>
          <w:rFonts w:ascii="Times New Roman" w:hAnsi="Times New Roman" w:cs="Times New Roman"/>
          <w:b/>
          <w:sz w:val="19"/>
          <w:szCs w:val="19"/>
        </w:rPr>
        <w:t>с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/</w:t>
      </w:r>
      <w:r w:rsidRPr="001022AE">
        <w:rPr>
          <w:rFonts w:ascii="Times New Roman" w:hAnsi="Times New Roman" w:cs="Times New Roman"/>
          <w:b/>
          <w:sz w:val="19"/>
          <w:szCs w:val="19"/>
        </w:rPr>
        <w:t>А</w:t>
      </w:r>
      <w:proofErr w:type="gramEnd"/>
    </w:p>
    <w:p w:rsidR="002B0CD7" w:rsidRPr="001022AE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Тл</w:t>
      </w:r>
      <w:r w:rsidRPr="001022AE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1022AE">
        <w:rPr>
          <w:rFonts w:ascii="Times New Roman" w:hAnsi="Times New Roman" w:cs="Times New Roman"/>
          <w:b/>
          <w:sz w:val="19"/>
          <w:szCs w:val="19"/>
        </w:rPr>
        <w:t>м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  <w:vertAlign w:val="superscript"/>
        </w:rPr>
        <w:t>2</w:t>
      </w:r>
      <w:proofErr w:type="gramEnd"/>
    </w:p>
    <w:p w:rsidR="002B0CD7" w:rsidRPr="001022AE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Вб/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>с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</w:p>
    <w:p w:rsidR="002B0CD7" w:rsidRPr="001022AE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В</w:t>
      </w:r>
      <w:r w:rsidRPr="001022AE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1022AE">
        <w:rPr>
          <w:rFonts w:ascii="Times New Roman" w:hAnsi="Times New Roman" w:cs="Times New Roman"/>
          <w:b/>
          <w:sz w:val="19"/>
          <w:szCs w:val="19"/>
        </w:rPr>
        <w:t>А</w:t>
      </w:r>
      <w:r w:rsidRPr="001022AE">
        <w:rPr>
          <w:rFonts w:ascii="Times New Roman" w:hAnsi="Times New Roman" w:cs="Times New Roman"/>
          <w:b/>
          <w:sz w:val="19"/>
          <w:szCs w:val="19"/>
        </w:rPr>
        <w:sym w:font="Symbol" w:char="F0D7"/>
      </w:r>
      <w:r w:rsidRPr="001022AE">
        <w:rPr>
          <w:rFonts w:ascii="Times New Roman" w:hAnsi="Times New Roman" w:cs="Times New Roman"/>
          <w:b/>
          <w:sz w:val="19"/>
          <w:szCs w:val="19"/>
        </w:rPr>
        <w:t>с</w:t>
      </w:r>
    </w:p>
    <w:p w:rsidR="002B0CD7" w:rsidRPr="001022AE" w:rsidRDefault="002B0CD7" w:rsidP="002B0CD7">
      <w:pPr>
        <w:numPr>
          <w:ilvl w:val="0"/>
          <w:numId w:val="13"/>
        </w:numPr>
        <w:spacing w:after="0" w:line="240" w:lineRule="auto"/>
        <w:jc w:val="both"/>
        <w:divId w:val="160557435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А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/</w:t>
      </w:r>
      <w:r w:rsidRPr="001022AE">
        <w:rPr>
          <w:rFonts w:ascii="Times New Roman" w:hAnsi="Times New Roman" w:cs="Times New Roman"/>
          <w:b/>
          <w:sz w:val="19"/>
          <w:szCs w:val="19"/>
        </w:rPr>
        <w:t>м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Тұрақты магнитті катушкадан суырғанда электр тогы пайда болады. Бұл құбылыс қалай аталады</w:t>
      </w:r>
      <w:r w:rsidRPr="001022AE">
        <w:rPr>
          <w:rFonts w:ascii="Times New Roman" w:hAnsi="Times New Roman" w:cs="Times New Roman"/>
          <w:b/>
          <w:sz w:val="19"/>
          <w:szCs w:val="19"/>
        </w:rPr>
        <w:t>?</w:t>
      </w:r>
    </w:p>
    <w:p w:rsidR="002B0CD7" w:rsidRPr="001022AE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Өздік индукция</w:t>
      </w:r>
    </w:p>
    <w:p w:rsidR="002B0CD7" w:rsidRPr="001022AE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Электростатикалық индукция</w:t>
      </w:r>
    </w:p>
    <w:p w:rsidR="002B0CD7" w:rsidRPr="001022AE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Электромагниттік индукция</w:t>
      </w:r>
    </w:p>
    <w:p w:rsidR="002B0CD7" w:rsidRPr="001022AE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Индуктивтік</w:t>
      </w:r>
    </w:p>
    <w:p w:rsidR="002B0CD7" w:rsidRPr="001022AE" w:rsidRDefault="002B0CD7" w:rsidP="002B0CD7">
      <w:pPr>
        <w:numPr>
          <w:ilvl w:val="0"/>
          <w:numId w:val="14"/>
        </w:numPr>
        <w:spacing w:after="0" w:line="240" w:lineRule="auto"/>
        <w:divId w:val="1750693915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Магниттік индукция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180"/>
          <w:tab w:val="left" w:pos="360"/>
        </w:tabs>
        <w:spacing w:after="0" w:line="240" w:lineRule="auto"/>
        <w:jc w:val="both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Контурдағы ток күші I=1-0,2</w: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t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заңмен өзгергенде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пайда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болатын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өздік индукция</w:t>
      </w:r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 xml:space="preserve"> Э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ҚК 0,02 В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болса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, контурдың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</w:rPr>
        <w:t>ндуктивтігі</w:t>
      </w:r>
      <w:proofErr w:type="spellEnd"/>
      <w:r w:rsidRPr="001022AE">
        <w:rPr>
          <w:rFonts w:ascii="Times New Roman" w:hAnsi="Times New Roman" w:cs="Times New Roman"/>
          <w:b/>
          <w:sz w:val="19"/>
          <w:szCs w:val="19"/>
        </w:rPr>
        <w:t xml:space="preserve"> қандай?</w:t>
      </w:r>
    </w:p>
    <w:p w:rsidR="002B0CD7" w:rsidRPr="001022AE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0,1 Гн </w:t>
      </w:r>
    </w:p>
    <w:p w:rsidR="002B0CD7" w:rsidRPr="001022AE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0,2 Гн </w:t>
      </w:r>
    </w:p>
    <w:p w:rsidR="002B0CD7" w:rsidRPr="001022AE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jc w:val="both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0,3 Гн </w:t>
      </w:r>
    </w:p>
    <w:p w:rsidR="002B0CD7" w:rsidRPr="001022AE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 xml:space="preserve">0,4 Гн </w:t>
      </w:r>
    </w:p>
    <w:p w:rsidR="002B0CD7" w:rsidRPr="001022AE" w:rsidRDefault="002B0CD7" w:rsidP="002B0CD7">
      <w:pPr>
        <w:numPr>
          <w:ilvl w:val="0"/>
          <w:numId w:val="15"/>
        </w:numPr>
        <w:tabs>
          <w:tab w:val="left" w:pos="180"/>
        </w:tabs>
        <w:spacing w:after="0" w:line="240" w:lineRule="auto"/>
        <w:divId w:val="309750679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t>0,5 Гн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180"/>
          <w:tab w:val="left" w:pos="36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Контурдағы өзіндік индукция ЭҚК –нің шамасы неге байланысты?</w:t>
      </w:r>
    </w:p>
    <w:p w:rsidR="002B0CD7" w:rsidRPr="001022AE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Өткізгіштің пішініне </w:t>
      </w:r>
    </w:p>
    <w:p w:rsidR="002B0CD7" w:rsidRPr="001022AE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Контур кедергісіне </w:t>
      </w:r>
    </w:p>
    <w:p w:rsidR="002B0CD7" w:rsidRPr="001022AE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Өткізгіштің материялына</w:t>
      </w:r>
    </w:p>
    <w:p w:rsidR="002B0CD7" w:rsidRPr="001022AE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Контурдағы токтың өзгеру жылдамдығына</w:t>
      </w:r>
    </w:p>
    <w:p w:rsidR="002B0CD7" w:rsidRPr="001022AE" w:rsidRDefault="002B0CD7" w:rsidP="002B0CD7">
      <w:pPr>
        <w:numPr>
          <w:ilvl w:val="0"/>
          <w:numId w:val="16"/>
        </w:numPr>
        <w:tabs>
          <w:tab w:val="left" w:pos="180"/>
        </w:tabs>
        <w:spacing w:after="0" w:line="240" w:lineRule="auto"/>
        <w:jc w:val="both"/>
        <w:divId w:val="200404278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Контурдағы ток күшіне</w:t>
      </w:r>
    </w:p>
    <w:p w:rsidR="002B0CD7" w:rsidRPr="001022AE" w:rsidRDefault="002B0CD7" w:rsidP="002B0CD7">
      <w:pPr>
        <w:pStyle w:val="a5"/>
        <w:numPr>
          <w:ilvl w:val="0"/>
          <w:numId w:val="19"/>
        </w:numPr>
        <w:tabs>
          <w:tab w:val="left" w:pos="360"/>
        </w:tabs>
        <w:spacing w:after="0" w:line="240" w:lineRule="auto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Кернеулігі H =79,6 кА/м біртекті магнит өрісінде қабырғасы а=4 см квадрат рама орналасқан. Раманың жазықтығы магнит өрісімен 45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0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бұрыш жасайды. Рамадан өтетін магнит ағыны қандай?</w:t>
      </w:r>
    </w:p>
    <w:p w:rsidR="002B0CD7" w:rsidRPr="001022AE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13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1022AE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33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1022AE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53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1022AE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 xml:space="preserve">93 </w:t>
      </w:r>
      <w:proofErr w:type="spellStart"/>
      <w:r w:rsidRPr="001022AE">
        <w:rPr>
          <w:rFonts w:ascii="Times New Roman" w:hAnsi="Times New Roman" w:cs="Times New Roman"/>
          <w:b/>
          <w:sz w:val="19"/>
          <w:szCs w:val="19"/>
          <w:lang w:val="ru-MO"/>
        </w:rPr>
        <w:t>мкВб</w:t>
      </w:r>
      <w:proofErr w:type="spellEnd"/>
    </w:p>
    <w:p w:rsidR="002B0CD7" w:rsidRPr="001022AE" w:rsidRDefault="002B0CD7" w:rsidP="002B0CD7">
      <w:pPr>
        <w:numPr>
          <w:ilvl w:val="0"/>
          <w:numId w:val="17"/>
        </w:numPr>
        <w:tabs>
          <w:tab w:val="left" w:pos="360"/>
        </w:tabs>
        <w:spacing w:after="0" w:line="240" w:lineRule="auto"/>
        <w:ind w:left="0" w:firstLine="0"/>
        <w:jc w:val="both"/>
        <w:divId w:val="8529595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113 </w:t>
      </w:r>
      <w:proofErr w:type="spellStart"/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>мкВб</w:t>
      </w:r>
      <w:proofErr w:type="spellEnd"/>
    </w:p>
    <w:p w:rsidR="002B0CD7" w:rsidRPr="001022AE" w:rsidRDefault="002B0CD7" w:rsidP="002B0CD7">
      <w:pPr>
        <w:pStyle w:val="a5"/>
        <w:numPr>
          <w:ilvl w:val="0"/>
          <w:numId w:val="19"/>
        </w:numPr>
        <w:spacing w:after="0" w:line="240" w:lineRule="auto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10 г"/>
        </w:smartTagPr>
        <w:r w:rsidRPr="001022AE">
          <w:rPr>
            <w:rFonts w:ascii="Times New Roman" w:hAnsi="Times New Roman" w:cs="Times New Roman"/>
            <w:b/>
            <w:sz w:val="19"/>
            <w:szCs w:val="19"/>
            <w:lang w:val="kk-KZ"/>
          </w:rPr>
          <w:t>10 г</w:t>
        </w:r>
      </w:smartTag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ал ұзындығы </w:t>
      </w:r>
      <w:smartTag w:uri="urn:schemas-microsoft-com:office:smarttags" w:element="metricconverter">
        <w:smartTagPr>
          <w:attr w:name="ProductID" w:val="10 см"/>
        </w:smartTagPr>
        <w:r w:rsidRPr="001022AE">
          <w:rPr>
            <w:rFonts w:ascii="Times New Roman" w:hAnsi="Times New Roman" w:cs="Times New Roman"/>
            <w:b/>
            <w:sz w:val="19"/>
            <w:szCs w:val="19"/>
            <w:lang w:val="kk-KZ"/>
          </w:rPr>
          <w:t>10 см</w:t>
        </w:r>
      </w:smartTag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болатын көлденең орналасқан өткізгіштегі тоқ күші 5 А-ге тең. Ауырлық күші мен Ампер күші тең болуы үшін, өткізгішке перпендикуляр магнит өрісінің индукциясы мынаған тең болуы қажет                 (g=10 м/с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1022AE">
        <w:rPr>
          <w:rFonts w:ascii="Times New Roman" w:hAnsi="Times New Roman" w:cs="Times New Roman"/>
          <w:b/>
          <w:sz w:val="19"/>
          <w:szCs w:val="19"/>
          <w:lang w:val="kk-KZ"/>
        </w:rPr>
        <w:t>)</w:t>
      </w:r>
    </w:p>
    <w:p w:rsidR="002B0CD7" w:rsidRPr="001022AE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825" w:dyaOrig="375">
          <v:shape id="_x0000_i1036" type="#_x0000_t75" style="width:36.45pt;height:16.5pt" o:ole="" fillcolor="window">
            <v:imagedata r:id="rId27" o:title=""/>
          </v:shape>
          <o:OLEObject Type="Embed" ProgID="Equation.3" ShapeID="_x0000_i1036" DrawAspect="Content" ObjectID="_1659384088" r:id="rId28"/>
        </w:object>
      </w:r>
      <w:r w:rsidRPr="001022AE">
        <w:rPr>
          <w:rFonts w:ascii="Times New Roman" w:hAnsi="Times New Roman" w:cs="Times New Roman"/>
          <w:b/>
          <w:sz w:val="19"/>
          <w:szCs w:val="19"/>
        </w:rPr>
        <w:t>Тл</w:t>
      </w:r>
    </w:p>
    <w:p w:rsidR="002B0CD7" w:rsidRPr="001022AE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bCs/>
          <w:sz w:val="19"/>
          <w:szCs w:val="19"/>
          <w:lang w:val="ru-MO"/>
        </w:rPr>
      </w:pPr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>0</w:t>
      </w:r>
      <w:r w:rsidRPr="001022AE">
        <w:rPr>
          <w:rFonts w:ascii="Times New Roman" w:hAnsi="Times New Roman" w:cs="Times New Roman"/>
          <w:b/>
          <w:bCs/>
          <w:sz w:val="19"/>
          <w:szCs w:val="19"/>
        </w:rPr>
        <w:t>,2</w:t>
      </w:r>
      <w:r w:rsidRPr="001022AE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</w:t>
      </w:r>
      <w:r w:rsidRPr="001022AE">
        <w:rPr>
          <w:rFonts w:ascii="Times New Roman" w:hAnsi="Times New Roman" w:cs="Times New Roman"/>
          <w:b/>
          <w:bCs/>
          <w:sz w:val="19"/>
          <w:szCs w:val="19"/>
        </w:rPr>
        <w:t>Тл</w:t>
      </w:r>
    </w:p>
    <w:p w:rsidR="002B0CD7" w:rsidRPr="001022AE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540" w:dyaOrig="375">
          <v:shape id="_x0000_i1037" type="#_x0000_t75" style="width:19.95pt;height:13.9pt" o:ole="" fillcolor="window">
            <v:imagedata r:id="rId29" o:title=""/>
          </v:shape>
          <o:OLEObject Type="Embed" ProgID="Equation.3" ShapeID="_x0000_i1037" DrawAspect="Content" ObjectID="_1659384089" r:id="rId30"/>
        </w:object>
      </w:r>
      <w:r w:rsidRPr="001022AE">
        <w:rPr>
          <w:rFonts w:ascii="Times New Roman" w:hAnsi="Times New Roman" w:cs="Times New Roman"/>
          <w:b/>
          <w:sz w:val="19"/>
          <w:szCs w:val="19"/>
        </w:rPr>
        <w:t>Тл</w:t>
      </w:r>
    </w:p>
    <w:p w:rsidR="002B0CD7" w:rsidRPr="001022AE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divId w:val="128496489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1022AE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825" w:dyaOrig="375">
          <v:shape id="_x0000_i1038" type="#_x0000_t75" style="width:36.45pt;height:16.5pt" o:ole="" fillcolor="window">
            <v:imagedata r:id="rId31" o:title=""/>
          </v:shape>
          <o:OLEObject Type="Embed" ProgID="Equation.3" ShapeID="_x0000_i1038" DrawAspect="Content" ObjectID="_1659384090" r:id="rId32"/>
        </w:object>
      </w:r>
      <w:r w:rsidRPr="001022AE">
        <w:rPr>
          <w:rFonts w:ascii="Times New Roman" w:hAnsi="Times New Roman" w:cs="Times New Roman"/>
          <w:b/>
          <w:sz w:val="19"/>
          <w:szCs w:val="19"/>
          <w:lang w:val="en-US"/>
        </w:rPr>
        <w:t>T</w:t>
      </w:r>
      <w:r w:rsidRPr="001022AE">
        <w:rPr>
          <w:rFonts w:ascii="Times New Roman" w:hAnsi="Times New Roman" w:cs="Times New Roman"/>
          <w:b/>
          <w:sz w:val="19"/>
          <w:szCs w:val="19"/>
        </w:rPr>
        <w:t>л</w:t>
      </w:r>
      <w:bookmarkStart w:id="0" w:name="_GoBack"/>
      <w:bookmarkEnd w:id="0"/>
    </w:p>
    <w:p w:rsidR="002B0CD7" w:rsidRPr="001022AE" w:rsidRDefault="002B0CD7" w:rsidP="002B0CD7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  <w:r w:rsidRPr="001022AE">
        <w:rPr>
          <w:rFonts w:ascii="Times New Roman" w:hAnsi="Times New Roman" w:cs="Times New Roman"/>
          <w:b/>
          <w:sz w:val="19"/>
          <w:szCs w:val="19"/>
        </w:rPr>
        <w:lastRenderedPageBreak/>
        <w:t>5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  <w:lang w:val="ru-MO"/>
        </w:rPr>
        <w:t>.</w:t>
      </w:r>
      <w:r w:rsidRPr="001022AE">
        <w:rPr>
          <w:rFonts w:ascii="Times New Roman" w:hAnsi="Times New Roman" w:cs="Times New Roman"/>
          <w:b/>
          <w:sz w:val="19"/>
          <w:szCs w:val="19"/>
        </w:rPr>
        <w:t>10</w:t>
      </w:r>
      <w:r w:rsidRPr="001022AE">
        <w:rPr>
          <w:rFonts w:ascii="Times New Roman" w:hAnsi="Times New Roman" w:cs="Times New Roman"/>
          <w:b/>
          <w:sz w:val="19"/>
          <w:szCs w:val="19"/>
          <w:vertAlign w:val="superscript"/>
        </w:rPr>
        <w:t>-3</w:t>
      </w:r>
      <w:r w:rsidRPr="001022AE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proofErr w:type="gramStart"/>
      <w:r w:rsidRPr="001022AE">
        <w:rPr>
          <w:rFonts w:ascii="Times New Roman" w:hAnsi="Times New Roman" w:cs="Times New Roman"/>
          <w:b/>
          <w:sz w:val="19"/>
          <w:szCs w:val="19"/>
        </w:rPr>
        <w:t>T</w:t>
      </w:r>
      <w:proofErr w:type="gramEnd"/>
      <w:r w:rsidRPr="001022AE">
        <w:rPr>
          <w:rFonts w:ascii="Times New Roman" w:hAnsi="Times New Roman" w:cs="Times New Roman"/>
          <w:b/>
          <w:sz w:val="19"/>
          <w:szCs w:val="19"/>
        </w:rPr>
        <w:t>л</w:t>
      </w:r>
      <w:proofErr w:type="spellEnd"/>
    </w:p>
    <w:p w:rsidR="001022AE" w:rsidRPr="001022AE" w:rsidRDefault="001022AE">
      <w:pPr>
        <w:numPr>
          <w:ilvl w:val="0"/>
          <w:numId w:val="18"/>
        </w:numPr>
        <w:tabs>
          <w:tab w:val="num" w:pos="36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19"/>
          <w:szCs w:val="19"/>
        </w:rPr>
      </w:pPr>
    </w:p>
    <w:sectPr w:rsidR="001022AE" w:rsidRPr="001022AE" w:rsidSect="002B0CD7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47375"/>
    <w:multiLevelType w:val="hybridMultilevel"/>
    <w:tmpl w:val="5A8ADA4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6676B"/>
    <w:multiLevelType w:val="hybridMultilevel"/>
    <w:tmpl w:val="A1BE5DD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415CA7"/>
    <w:multiLevelType w:val="hybridMultilevel"/>
    <w:tmpl w:val="63366B6A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274B37"/>
    <w:multiLevelType w:val="hybridMultilevel"/>
    <w:tmpl w:val="3E189B46"/>
    <w:lvl w:ilvl="0" w:tplc="F444638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438CB5A6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1F6A9A"/>
    <w:multiLevelType w:val="hybridMultilevel"/>
    <w:tmpl w:val="AA868656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AB0AD9"/>
    <w:multiLevelType w:val="hybridMultilevel"/>
    <w:tmpl w:val="A75E2E76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1957E9"/>
    <w:multiLevelType w:val="hybridMultilevel"/>
    <w:tmpl w:val="C9A43774"/>
    <w:lvl w:ilvl="0" w:tplc="0C461A78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810B39"/>
    <w:multiLevelType w:val="hybridMultilevel"/>
    <w:tmpl w:val="1E725732"/>
    <w:lvl w:ilvl="0" w:tplc="A3DC9D5C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713FAC"/>
    <w:multiLevelType w:val="hybridMultilevel"/>
    <w:tmpl w:val="DDAC9544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6F2C98"/>
    <w:multiLevelType w:val="hybridMultilevel"/>
    <w:tmpl w:val="01C8A7E0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A65B78"/>
    <w:multiLevelType w:val="hybridMultilevel"/>
    <w:tmpl w:val="AFC0096A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24457B"/>
    <w:multiLevelType w:val="hybridMultilevel"/>
    <w:tmpl w:val="75FA57C4"/>
    <w:lvl w:ilvl="0" w:tplc="062ABC6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0D3AE9"/>
    <w:multiLevelType w:val="hybridMultilevel"/>
    <w:tmpl w:val="76A414B2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2F0EF6"/>
    <w:multiLevelType w:val="hybridMultilevel"/>
    <w:tmpl w:val="3B6878B0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54D747D"/>
    <w:multiLevelType w:val="hybridMultilevel"/>
    <w:tmpl w:val="8EF0294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445BAA"/>
    <w:multiLevelType w:val="hybridMultilevel"/>
    <w:tmpl w:val="44108D02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F444638C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00694A"/>
    <w:multiLevelType w:val="hybridMultilevel"/>
    <w:tmpl w:val="E32A710E"/>
    <w:lvl w:ilvl="0" w:tplc="FD6A79F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6608DB0C">
      <w:start w:val="1"/>
      <w:numFmt w:val="upperLetter"/>
      <w:lvlText w:val="%2)"/>
      <w:lvlJc w:val="left"/>
      <w:pPr>
        <w:tabs>
          <w:tab w:val="num" w:pos="2520"/>
        </w:tabs>
        <w:ind w:left="25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355CD3"/>
    <w:multiLevelType w:val="hybridMultilevel"/>
    <w:tmpl w:val="BA2E253A"/>
    <w:lvl w:ilvl="0" w:tplc="062ABC6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AF44141"/>
    <w:multiLevelType w:val="hybridMultilevel"/>
    <w:tmpl w:val="18AAA390"/>
    <w:lvl w:ilvl="0" w:tplc="438CB5A6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caps w:val="0"/>
        <w:strike w:val="0"/>
        <w:dstrike w:val="0"/>
        <w:vanish w:val="0"/>
        <w:webHidden w:val="0"/>
        <w:u w:val="none"/>
        <w:effect w:val="none"/>
        <w:vertAlign w:val="baseline"/>
        <w:specVanish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044CF7"/>
    <w:rsid w:val="00004D0C"/>
    <w:rsid w:val="00044CF7"/>
    <w:rsid w:val="000A4E34"/>
    <w:rsid w:val="000C03A7"/>
    <w:rsid w:val="000D1C59"/>
    <w:rsid w:val="000D5788"/>
    <w:rsid w:val="001022AE"/>
    <w:rsid w:val="00163710"/>
    <w:rsid w:val="001F10C7"/>
    <w:rsid w:val="00233B38"/>
    <w:rsid w:val="00236C63"/>
    <w:rsid w:val="002B0CD7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C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B0CD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B0CD7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B0C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B0CD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2B0CD7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2B0C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552</Words>
  <Characters>3153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2016-03-03T04:41:00Z</dcterms:created>
  <dcterms:modified xsi:type="dcterms:W3CDTF">2020-08-19T17:14:00Z</dcterms:modified>
</cp:coreProperties>
</file>