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42C" w:rsidRDefault="0012242C" w:rsidP="0012242C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 </w:t>
      </w:r>
      <w:r w:rsidRPr="000E5A40">
        <w:rPr>
          <w:color w:val="000000"/>
          <w:sz w:val="28"/>
          <w:szCs w:val="28"/>
        </w:rPr>
        <w:t>ИСПОЛЬЗОВАНИЕ ОРОШАЕМЫХ ИНЖЕНЕРНО</w:t>
      </w:r>
      <w:r>
        <w:rPr>
          <w:color w:val="000000"/>
          <w:sz w:val="28"/>
          <w:szCs w:val="28"/>
        </w:rPr>
        <w:t>-</w:t>
      </w:r>
      <w:r w:rsidRPr="000E5A40">
        <w:rPr>
          <w:color w:val="000000"/>
          <w:sz w:val="28"/>
          <w:szCs w:val="28"/>
        </w:rPr>
        <w:t xml:space="preserve"> </w:t>
      </w:r>
    </w:p>
    <w:p w:rsidR="0012242C" w:rsidRDefault="0012242C" w:rsidP="0012242C">
      <w:pPr>
        <w:jc w:val="center"/>
        <w:rPr>
          <w:sz w:val="28"/>
          <w:szCs w:val="28"/>
        </w:rPr>
      </w:pPr>
      <w:r w:rsidRPr="000E5A40">
        <w:rPr>
          <w:color w:val="000000"/>
          <w:sz w:val="28"/>
          <w:szCs w:val="28"/>
        </w:rPr>
        <w:t>ПОДГОТОВЛЕННЫХ ЗЕМЕЛЬ</w:t>
      </w:r>
      <w:bookmarkStart w:id="0" w:name="z1201"/>
    </w:p>
    <w:p w:rsidR="0012242C" w:rsidRDefault="0012242C" w:rsidP="0012242C">
      <w:pPr>
        <w:jc w:val="center"/>
        <w:rPr>
          <w:sz w:val="28"/>
          <w:szCs w:val="28"/>
        </w:rPr>
      </w:pPr>
    </w:p>
    <w:p w:rsidR="0012242C" w:rsidRDefault="0012242C" w:rsidP="0012242C">
      <w:pPr>
        <w:ind w:firstLine="851"/>
        <w:jc w:val="both"/>
        <w:rPr>
          <w:sz w:val="28"/>
          <w:szCs w:val="28"/>
        </w:rPr>
      </w:pPr>
      <w:r w:rsidRPr="00F945F6">
        <w:rPr>
          <w:color w:val="000000"/>
          <w:sz w:val="28"/>
          <w:szCs w:val="28"/>
        </w:rPr>
        <w:t xml:space="preserve">К орошаемым </w:t>
      </w:r>
      <w:proofErr w:type="spellStart"/>
      <w:r w:rsidRPr="00F945F6">
        <w:rPr>
          <w:color w:val="000000"/>
          <w:sz w:val="28"/>
          <w:szCs w:val="28"/>
        </w:rPr>
        <w:t>инженерно</w:t>
      </w:r>
      <w:proofErr w:type="spellEnd"/>
      <w:r w:rsidRPr="00F945F6">
        <w:rPr>
          <w:color w:val="000000"/>
          <w:sz w:val="28"/>
          <w:szCs w:val="28"/>
        </w:rPr>
        <w:t xml:space="preserve"> подготовленным землям относятся </w:t>
      </w:r>
      <w:proofErr w:type="spellStart"/>
      <w:r w:rsidRPr="00F945F6">
        <w:rPr>
          <w:color w:val="000000"/>
          <w:sz w:val="28"/>
          <w:szCs w:val="28"/>
        </w:rPr>
        <w:t>инженерно</w:t>
      </w:r>
      <w:proofErr w:type="spellEnd"/>
      <w:r w:rsidRPr="00F945F6">
        <w:rPr>
          <w:color w:val="000000"/>
          <w:sz w:val="28"/>
          <w:szCs w:val="28"/>
        </w:rPr>
        <w:t xml:space="preserve"> спланированные земли, специально подготовленные для возделывания сельскохозяйственных культур, оснащенные оросительной, коллекторно-дренажной системой и сооружениями, на которых установлена научно обоснованная схема чередования (ротация) сельскохозяйственных культур.</w:t>
      </w:r>
      <w:bookmarkStart w:id="1" w:name="z1202"/>
      <w:bookmarkEnd w:id="0"/>
    </w:p>
    <w:p w:rsidR="0012242C" w:rsidRDefault="0012242C" w:rsidP="0012242C">
      <w:pPr>
        <w:ind w:firstLine="851"/>
        <w:jc w:val="both"/>
        <w:rPr>
          <w:sz w:val="28"/>
          <w:szCs w:val="28"/>
        </w:rPr>
      </w:pPr>
      <w:r w:rsidRPr="00F945F6">
        <w:rPr>
          <w:color w:val="000000"/>
          <w:sz w:val="28"/>
          <w:szCs w:val="28"/>
        </w:rPr>
        <w:t xml:space="preserve">Схему чередования (ротацию) культур на орошаемых </w:t>
      </w:r>
      <w:proofErr w:type="spellStart"/>
      <w:r w:rsidRPr="00F945F6">
        <w:rPr>
          <w:color w:val="000000"/>
          <w:sz w:val="28"/>
          <w:szCs w:val="28"/>
        </w:rPr>
        <w:t>инженерно</w:t>
      </w:r>
      <w:proofErr w:type="spellEnd"/>
      <w:r w:rsidRPr="00F945F6">
        <w:rPr>
          <w:color w:val="000000"/>
          <w:sz w:val="28"/>
          <w:szCs w:val="28"/>
        </w:rPr>
        <w:t xml:space="preserve"> подготовленных землях утверждает местный исполнительный орган области, города республиканского значения, столицы, района, города областного значения. Земельные участки, связанные с единой схемой чередования (ротацией) культур и оросительной коллекторно-дренажной системой, признаются неделимыми. </w:t>
      </w:r>
      <w:bookmarkStart w:id="2" w:name="z1204"/>
      <w:bookmarkEnd w:id="1"/>
    </w:p>
    <w:p w:rsidR="0012242C" w:rsidRDefault="0012242C" w:rsidP="0012242C">
      <w:pPr>
        <w:ind w:firstLine="851"/>
        <w:jc w:val="both"/>
        <w:rPr>
          <w:sz w:val="28"/>
          <w:szCs w:val="28"/>
        </w:rPr>
      </w:pPr>
      <w:r w:rsidRPr="00F945F6">
        <w:rPr>
          <w:color w:val="000000"/>
          <w:sz w:val="28"/>
          <w:szCs w:val="28"/>
        </w:rPr>
        <w:t xml:space="preserve">Собственники земельных участков и землепользователи на орошаемых инженерно-подготовленных землях обязаны соблюдать установленную схему чередования культур, проводить необходимые мелиоративные и восстановительные работы, в том числе содержать в надлежащем порядке имеющиеся на участке оросительные и коллекторно-дренажные системы. </w:t>
      </w:r>
      <w:bookmarkStart w:id="3" w:name="z1205"/>
      <w:bookmarkEnd w:id="2"/>
    </w:p>
    <w:p w:rsidR="0012242C" w:rsidRPr="00F945F6" w:rsidRDefault="0012242C" w:rsidP="0012242C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Нарушение указанных требований, </w:t>
      </w:r>
      <w:r w:rsidRPr="00F945F6">
        <w:rPr>
          <w:color w:val="000000"/>
          <w:sz w:val="28"/>
          <w:szCs w:val="28"/>
        </w:rPr>
        <w:t xml:space="preserve">влечет за собой меры административного взыскания, предусмотренные законодательством Республики Казахстан об административных правонарушениях (нерациональное использование земель сельскохозяйственного назначения), а также может служить основанием для принудительного изъятия земельного участка. </w:t>
      </w:r>
    </w:p>
    <w:bookmarkEnd w:id="3"/>
    <w:p w:rsidR="0012242C" w:rsidRDefault="0012242C" w:rsidP="0012242C">
      <w:pPr>
        <w:jc w:val="both"/>
        <w:rPr>
          <w:sz w:val="28"/>
          <w:szCs w:val="28"/>
        </w:rPr>
      </w:pPr>
      <w:r w:rsidRPr="00F945F6">
        <w:rPr>
          <w:color w:val="FF0000"/>
          <w:sz w:val="28"/>
          <w:szCs w:val="28"/>
        </w:rPr>
        <w:t>     </w:t>
      </w:r>
      <w:r w:rsidRPr="00F945F6">
        <w:rPr>
          <w:sz w:val="28"/>
          <w:szCs w:val="28"/>
        </w:rPr>
        <w:br/>
      </w: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both"/>
        <w:rPr>
          <w:sz w:val="28"/>
          <w:szCs w:val="28"/>
        </w:rPr>
      </w:pPr>
    </w:p>
    <w:p w:rsidR="0012242C" w:rsidRDefault="0012242C" w:rsidP="0012242C">
      <w:pPr>
        <w:jc w:val="center"/>
        <w:rPr>
          <w:color w:val="000000"/>
          <w:sz w:val="28"/>
          <w:szCs w:val="28"/>
        </w:rPr>
      </w:pPr>
    </w:p>
    <w:p w:rsidR="0012242C" w:rsidRDefault="0012242C" w:rsidP="0012242C">
      <w:pPr>
        <w:jc w:val="center"/>
        <w:rPr>
          <w:color w:val="000000"/>
          <w:sz w:val="28"/>
          <w:szCs w:val="28"/>
        </w:rPr>
      </w:pPr>
    </w:p>
    <w:p w:rsidR="0012242C" w:rsidRDefault="0012242C" w:rsidP="0012242C">
      <w:pPr>
        <w:jc w:val="center"/>
        <w:rPr>
          <w:color w:val="000000"/>
          <w:sz w:val="28"/>
          <w:szCs w:val="28"/>
        </w:rPr>
      </w:pPr>
    </w:p>
    <w:p w:rsidR="0012242C" w:rsidRDefault="0012242C" w:rsidP="0012242C">
      <w:pPr>
        <w:jc w:val="center"/>
        <w:rPr>
          <w:color w:val="000000"/>
          <w:sz w:val="28"/>
          <w:szCs w:val="28"/>
        </w:rPr>
      </w:pPr>
    </w:p>
    <w:p w:rsidR="0012242C" w:rsidRDefault="0012242C" w:rsidP="0012242C">
      <w:pPr>
        <w:jc w:val="center"/>
        <w:rPr>
          <w:color w:val="000000"/>
          <w:sz w:val="28"/>
          <w:szCs w:val="28"/>
        </w:rPr>
      </w:pPr>
    </w:p>
    <w:p w:rsidR="00D9645E" w:rsidRDefault="00D9645E">
      <w:bookmarkStart w:id="4" w:name="_GoBack"/>
      <w:bookmarkEnd w:id="4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E32"/>
    <w:rsid w:val="0012242C"/>
    <w:rsid w:val="00743E32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50883F-6AC0-4891-9FDC-A7F65C484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4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1217</Characters>
  <Application>Microsoft Office Word</Application>
  <DocSecurity>0</DocSecurity>
  <Lines>10</Lines>
  <Paragraphs>2</Paragraphs>
  <ScaleCrop>false</ScaleCrop>
  <Company>diakov.net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2020-04-08T14:08:00Z</dcterms:created>
  <dcterms:modified xsi:type="dcterms:W3CDTF">2020-04-08T14:08:00Z</dcterms:modified>
</cp:coreProperties>
</file>