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65B0E3" w14:textId="5DA8DA56" w:rsidR="003F1EA7" w:rsidRDefault="006D44B2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Рейтинг</w:t>
      </w:r>
      <w:bookmarkStart w:id="0" w:name="_GoBack"/>
      <w:bookmarkEnd w:id="0"/>
      <w:r w:rsidR="007E1724" w:rsidRPr="007E1724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уақыты ұзартылғандарға:</w:t>
      </w:r>
    </w:p>
    <w:p w14:paraId="3A3475C0" w14:textId="000B641C" w:rsidR="007E1724" w:rsidRPr="007E1724" w:rsidRDefault="007E1724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7E1724">
        <w:rPr>
          <w:rFonts w:ascii="Times New Roman" w:hAnsi="Times New Roman" w:cs="Times New Roman"/>
          <w:sz w:val="28"/>
          <w:szCs w:val="28"/>
          <w:lang w:val="kk-KZ"/>
        </w:rPr>
        <w:t>1. Автомобиль жолының бойлық қимасын жобалау (топырақ орналасуын (тереңдігі, құрамы) скважиналары немесе шурфтар арқылы көрсету)</w:t>
      </w:r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sectPr w:rsidR="007E1724" w:rsidRPr="007E17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28E5"/>
    <w:rsid w:val="003F28E5"/>
    <w:rsid w:val="006D44B2"/>
    <w:rsid w:val="007E1724"/>
    <w:rsid w:val="00B4293E"/>
    <w:rsid w:val="00E23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F429FA"/>
  <w15:chartTrackingRefBased/>
  <w15:docId w15:val="{F5FFF237-132B-4D40-987A-46EFB1824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3</cp:revision>
  <dcterms:created xsi:type="dcterms:W3CDTF">2020-04-08T13:15:00Z</dcterms:created>
  <dcterms:modified xsi:type="dcterms:W3CDTF">2020-04-08T13:23:00Z</dcterms:modified>
</cp:coreProperties>
</file>