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15B0" w:rsidRDefault="005215B0" w:rsidP="005215B0">
      <w:pPr>
        <w:jc w:val="center"/>
        <w:rPr>
          <w:color w:val="000000"/>
          <w:sz w:val="28"/>
          <w:szCs w:val="28"/>
          <w:lang w:val="kk-KZ"/>
        </w:rPr>
      </w:pPr>
      <w:r w:rsidRPr="00251316">
        <w:rPr>
          <w:color w:val="000000"/>
          <w:sz w:val="28"/>
          <w:szCs w:val="28"/>
          <w:lang w:val="kk-KZ"/>
        </w:rPr>
        <w:t>12 ЖЕР УЧАСКЕСIН МЕМЛЕКЕТ МҰҚТАЖЫ ҮШIН МӘЖБҮРЛЕП ИЕЛIКТЕН ШЫҒАРУДЫҢ ЖАЛПЫ ЕРЕЖЕЛЕРІ МЕН ПРИНЦИПТЕРІ</w:t>
      </w:r>
    </w:p>
    <w:p w:rsidR="005215B0" w:rsidRPr="00251316" w:rsidRDefault="005215B0" w:rsidP="005215B0">
      <w:pPr>
        <w:jc w:val="center"/>
        <w:rPr>
          <w:sz w:val="28"/>
          <w:szCs w:val="28"/>
          <w:lang w:val="kk-KZ"/>
        </w:rPr>
      </w:pPr>
    </w:p>
    <w:p w:rsidR="005215B0" w:rsidRDefault="005215B0" w:rsidP="005215B0">
      <w:pPr>
        <w:ind w:firstLine="851"/>
        <w:jc w:val="both"/>
        <w:rPr>
          <w:lang w:val="kk-KZ"/>
        </w:rPr>
      </w:pPr>
      <w:bookmarkStart w:id="0" w:name="z791"/>
      <w:r>
        <w:rPr>
          <w:color w:val="000000"/>
          <w:sz w:val="28"/>
          <w:lang w:val="kk-KZ"/>
        </w:rPr>
        <w:t> </w:t>
      </w:r>
      <w:r w:rsidRPr="00513C24">
        <w:rPr>
          <w:color w:val="000000"/>
          <w:sz w:val="28"/>
          <w:lang w:val="kk-KZ"/>
        </w:rPr>
        <w:t>Жер учаскесi мемлекет мұқтажы үшiн ерекше жағдайларда, бұл мұқтажды өзге де тәсiлмен қанағаттандыру мүмкiн болмаған және мүлiктi меншік иесінің немесе мемлекеттік емес жер пайдаланушының келісімімен тең құны өтелген кезде не сот шешiмi бойынша мәжбүрлеп иелiктен шығарылуы мүмкін.</w:t>
      </w:r>
      <w:bookmarkStart w:id="1" w:name="z792"/>
      <w:bookmarkEnd w:id="0"/>
    </w:p>
    <w:p w:rsidR="005215B0" w:rsidRDefault="005215B0" w:rsidP="005215B0">
      <w:pPr>
        <w:ind w:firstLine="851"/>
        <w:jc w:val="both"/>
        <w:rPr>
          <w:lang w:val="kk-KZ"/>
        </w:rPr>
      </w:pPr>
      <w:r w:rsidRPr="00513C24">
        <w:rPr>
          <w:color w:val="000000"/>
          <w:sz w:val="28"/>
          <w:lang w:val="kk-KZ"/>
        </w:rPr>
        <w:t>Жер учаскесін мемлекет мұқтажы үшiн мәжбүрлеп иелiктен шығару үшін мыналар:</w:t>
      </w:r>
      <w:bookmarkStart w:id="2" w:name="z793"/>
      <w:bookmarkEnd w:id="1"/>
    </w:p>
    <w:p w:rsidR="005215B0" w:rsidRDefault="005215B0" w:rsidP="005215B0">
      <w:pPr>
        <w:ind w:firstLine="851"/>
        <w:jc w:val="both"/>
        <w:rPr>
          <w:lang w:val="kk-KZ"/>
        </w:rPr>
      </w:pPr>
      <w:r w:rsidRPr="00AE03AB">
        <w:rPr>
          <w:color w:val="000000"/>
          <w:sz w:val="28"/>
        </w:rPr>
        <w:t xml:space="preserve">1) </w:t>
      </w:r>
      <w:proofErr w:type="spellStart"/>
      <w:r w:rsidRPr="00AE03AB">
        <w:rPr>
          <w:color w:val="000000"/>
          <w:sz w:val="28"/>
        </w:rPr>
        <w:t>Қазақстан</w:t>
      </w:r>
      <w:proofErr w:type="spellEnd"/>
      <w:r w:rsidRPr="00AE03AB">
        <w:rPr>
          <w:color w:val="000000"/>
          <w:sz w:val="28"/>
        </w:rPr>
        <w:t xml:space="preserve"> </w:t>
      </w:r>
      <w:proofErr w:type="spellStart"/>
      <w:r w:rsidRPr="00AE03AB">
        <w:rPr>
          <w:color w:val="000000"/>
          <w:sz w:val="28"/>
        </w:rPr>
        <w:t>Республикасы</w:t>
      </w:r>
      <w:proofErr w:type="spellEnd"/>
      <w:r w:rsidRPr="00AE03AB">
        <w:rPr>
          <w:color w:val="000000"/>
          <w:sz w:val="28"/>
        </w:rPr>
        <w:t xml:space="preserve"> </w:t>
      </w:r>
      <w:proofErr w:type="spellStart"/>
      <w:r w:rsidRPr="00AE03AB">
        <w:rPr>
          <w:color w:val="000000"/>
          <w:sz w:val="28"/>
        </w:rPr>
        <w:t>ратификациялаған</w:t>
      </w:r>
      <w:proofErr w:type="spellEnd"/>
      <w:r w:rsidRPr="00AE03AB">
        <w:rPr>
          <w:color w:val="000000"/>
          <w:sz w:val="28"/>
        </w:rPr>
        <w:t xml:space="preserve"> </w:t>
      </w:r>
      <w:proofErr w:type="spellStart"/>
      <w:r w:rsidRPr="00AE03AB">
        <w:rPr>
          <w:color w:val="000000"/>
          <w:sz w:val="28"/>
        </w:rPr>
        <w:t>шарттардан</w:t>
      </w:r>
      <w:proofErr w:type="spellEnd"/>
      <w:r w:rsidRPr="00AE03AB">
        <w:rPr>
          <w:color w:val="000000"/>
          <w:sz w:val="28"/>
        </w:rPr>
        <w:t xml:space="preserve"> </w:t>
      </w:r>
      <w:proofErr w:type="spellStart"/>
      <w:r w:rsidRPr="00AE03AB">
        <w:rPr>
          <w:color w:val="000000"/>
          <w:sz w:val="28"/>
        </w:rPr>
        <w:t>туындайтын</w:t>
      </w:r>
      <w:proofErr w:type="spellEnd"/>
      <w:r w:rsidRPr="00AE03AB">
        <w:rPr>
          <w:color w:val="000000"/>
          <w:sz w:val="28"/>
        </w:rPr>
        <w:t xml:space="preserve"> </w:t>
      </w:r>
      <w:proofErr w:type="spellStart"/>
      <w:r w:rsidRPr="00AE03AB">
        <w:rPr>
          <w:color w:val="000000"/>
          <w:sz w:val="28"/>
        </w:rPr>
        <w:t>халықаралық</w:t>
      </w:r>
      <w:proofErr w:type="spellEnd"/>
      <w:r w:rsidRPr="00AE03AB">
        <w:rPr>
          <w:color w:val="000000"/>
          <w:sz w:val="28"/>
        </w:rPr>
        <w:t xml:space="preserve"> </w:t>
      </w:r>
      <w:proofErr w:type="spellStart"/>
      <w:r w:rsidRPr="00AE03AB">
        <w:rPr>
          <w:color w:val="000000"/>
          <w:sz w:val="28"/>
        </w:rPr>
        <w:t>м</w:t>
      </w:r>
      <w:r>
        <w:rPr>
          <w:color w:val="000000"/>
          <w:sz w:val="28"/>
        </w:rPr>
        <w:t>i</w:t>
      </w:r>
      <w:r w:rsidRPr="00AE03AB">
        <w:rPr>
          <w:color w:val="000000"/>
          <w:sz w:val="28"/>
        </w:rPr>
        <w:t>ндеттемелер</w:t>
      </w:r>
      <w:proofErr w:type="spellEnd"/>
      <w:r w:rsidRPr="00AE03AB">
        <w:rPr>
          <w:color w:val="000000"/>
          <w:sz w:val="28"/>
        </w:rPr>
        <w:t>;</w:t>
      </w:r>
      <w:bookmarkStart w:id="3" w:name="z794"/>
      <w:bookmarkEnd w:id="2"/>
    </w:p>
    <w:p w:rsidR="005215B0" w:rsidRDefault="005215B0" w:rsidP="005215B0">
      <w:pPr>
        <w:ind w:firstLine="851"/>
        <w:jc w:val="both"/>
        <w:rPr>
          <w:lang w:val="kk-KZ"/>
        </w:rPr>
      </w:pPr>
      <w:r w:rsidRPr="00A20114">
        <w:rPr>
          <w:color w:val="000000"/>
          <w:sz w:val="28"/>
          <w:lang w:val="kk-KZ"/>
        </w:rPr>
        <w:t>2) қорғаныс және ұлттық қауіпсіздік мұқтаждары, ерекше қорғалатын табиғи аумақтар, сауықтыру, рекреациялық және тарихи-мәдени мақсаттар үшін жер беру және арнайы экономикалық аймақтардың құрылуы мен олардың жұмыс істеуі;</w:t>
      </w:r>
      <w:bookmarkStart w:id="4" w:name="z795"/>
      <w:bookmarkEnd w:id="3"/>
    </w:p>
    <w:p w:rsidR="005215B0" w:rsidRDefault="005215B0" w:rsidP="005215B0">
      <w:pPr>
        <w:ind w:firstLine="851"/>
        <w:jc w:val="both"/>
        <w:rPr>
          <w:lang w:val="kk-KZ"/>
        </w:rPr>
      </w:pPr>
      <w:r w:rsidRPr="00A20114">
        <w:rPr>
          <w:color w:val="000000"/>
          <w:sz w:val="28"/>
          <w:lang w:val="kk-KZ"/>
        </w:rPr>
        <w:t>3) пайдалы қазба кен орындарының табылуы және оларды қазу;</w:t>
      </w:r>
      <w:bookmarkStart w:id="5" w:name="z796"/>
      <w:bookmarkEnd w:id="4"/>
    </w:p>
    <w:p w:rsidR="005215B0" w:rsidRDefault="005215B0" w:rsidP="005215B0">
      <w:pPr>
        <w:ind w:firstLine="851"/>
        <w:jc w:val="both"/>
        <w:rPr>
          <w:lang w:val="kk-KZ"/>
        </w:rPr>
      </w:pPr>
      <w:r w:rsidRPr="00A20114">
        <w:rPr>
          <w:color w:val="000000"/>
          <w:sz w:val="28"/>
          <w:lang w:val="kk-KZ"/>
        </w:rPr>
        <w:t>4) автомобиль және темір жолдардың құрылысы (реконструкциясы), әуежайлар, әуеайлақтар, аэронавигация объектілерінің және авиатехникалық орталықтардың, теміржол көлігі объектілерінің, көпірлердің, метрополитендердің, тоннельдердің, энергетика жүйелері мен электр тарату желілері, байланыс желілері объектілерінің, ғарыш қызметін қамтамасыз ететін объектілердің, магистральдық құбырлардың, инженерлік-коммуникациялық желілердің, стратегиялық объектілерге жататын мұнай өңдеу өндірісі объектілерінің, концессиялық жобаларды іске асыру, елді мекендердің ортақ пайдалануындағы объектілердің құрылысы (реконструкциясы);</w:t>
      </w:r>
      <w:bookmarkStart w:id="6" w:name="z1471"/>
      <w:bookmarkEnd w:id="5"/>
    </w:p>
    <w:p w:rsidR="005215B0" w:rsidRDefault="005215B0" w:rsidP="005215B0">
      <w:pPr>
        <w:ind w:firstLine="851"/>
        <w:jc w:val="both"/>
        <w:rPr>
          <w:lang w:val="kk-KZ"/>
        </w:rPr>
      </w:pPr>
      <w:r w:rsidRPr="00A20114">
        <w:rPr>
          <w:color w:val="000000"/>
          <w:sz w:val="28"/>
          <w:lang w:val="kk-KZ"/>
        </w:rPr>
        <w:t>4-1) "Жайылымдар туралы" Қазақстан Республикасы Заңының 15-бабының 1-тармағына сәйкес жеке ауладағы ауыл шаруашылығы жануарларын жаю үшін халықтың жайылымдық алқаптарға деген мұқтажын қанағаттандыру;</w:t>
      </w:r>
      <w:bookmarkStart w:id="7" w:name="z1472"/>
      <w:bookmarkEnd w:id="6"/>
    </w:p>
    <w:p w:rsidR="005215B0" w:rsidRDefault="005215B0" w:rsidP="005215B0">
      <w:pPr>
        <w:ind w:firstLine="851"/>
        <w:jc w:val="both"/>
        <w:rPr>
          <w:lang w:val="kk-KZ"/>
        </w:rPr>
      </w:pPr>
      <w:r w:rsidRPr="00A20114">
        <w:rPr>
          <w:color w:val="000000"/>
          <w:sz w:val="28"/>
          <w:lang w:val="kk-KZ"/>
        </w:rPr>
        <w:t>4-2) елді мекендерді дамытудың және құрылыс салудың бас жоспарына немесе схемасына сәйкес жеке тұрғын үй салу үшін халықтың жер учаскелеріне деген қажеттілігін қамтамасыз ету;</w:t>
      </w:r>
      <w:bookmarkStart w:id="8" w:name="z797"/>
      <w:bookmarkEnd w:id="7"/>
    </w:p>
    <w:p w:rsidR="005215B0" w:rsidRDefault="005215B0" w:rsidP="005215B0">
      <w:pPr>
        <w:ind w:firstLine="851"/>
        <w:jc w:val="both"/>
        <w:rPr>
          <w:lang w:val="kk-KZ"/>
        </w:rPr>
      </w:pPr>
      <w:r w:rsidRPr="00A20114">
        <w:rPr>
          <w:color w:val="000000"/>
          <w:sz w:val="28"/>
          <w:lang w:val="kk-KZ"/>
        </w:rPr>
        <w:t>5) елдi мекендердiң бас жоспарларын осы бапта белгiленген ерекше жағдайлардың тiзбесiне жатқызылатын объектiлерді салу бөлігінде орындау, сондай-ақ Қазақстан Республикасы Мемлекеттік жоспарлау жүйесінің құжаттарында көзделген объектiлерді бюджет қаражаты есебінен салу ерекше жағдайлар болып табылады.</w:t>
      </w:r>
      <w:bookmarkStart w:id="9" w:name="z799"/>
      <w:bookmarkEnd w:id="8"/>
    </w:p>
    <w:p w:rsidR="005215B0" w:rsidRDefault="005215B0" w:rsidP="005215B0">
      <w:pPr>
        <w:ind w:firstLine="851"/>
        <w:jc w:val="both"/>
        <w:rPr>
          <w:color w:val="000000"/>
          <w:sz w:val="28"/>
          <w:lang w:val="kk-KZ"/>
        </w:rPr>
      </w:pPr>
      <w:r w:rsidRPr="00A20114">
        <w:rPr>
          <w:color w:val="000000"/>
          <w:sz w:val="28"/>
          <w:lang w:val="kk-KZ"/>
        </w:rPr>
        <w:t>Жер пайдалануға берілген жер учаскесiн мемлекет мұқтажы үшiн мәжбүрлеп иелiктен шығару, егер жер пайдаланушы берiлген құқықты мемлекеттен сатып алған болса, жер пайдалану құқығын сатып алғаны үшін төлемақы құны жер пайдаланушыға өтеле отырып жүзеге асырылады, сондай-ақ оның қалауы бойынша осы Кодекске және Қазақстан Республикасының заңнамасына сәйкес басқа жер учаскесі берілуі мүмкін.</w:t>
      </w:r>
      <w:bookmarkStart w:id="10" w:name="z800"/>
      <w:bookmarkEnd w:id="9"/>
    </w:p>
    <w:p w:rsidR="005215B0" w:rsidRDefault="005215B0" w:rsidP="005215B0">
      <w:pPr>
        <w:ind w:firstLine="851"/>
        <w:jc w:val="both"/>
        <w:rPr>
          <w:color w:val="000000"/>
          <w:sz w:val="28"/>
          <w:lang w:val="kk-KZ"/>
        </w:rPr>
      </w:pPr>
      <w:r w:rsidRPr="00A20114">
        <w:rPr>
          <w:color w:val="000000"/>
          <w:sz w:val="28"/>
          <w:lang w:val="kk-KZ"/>
        </w:rPr>
        <w:lastRenderedPageBreak/>
        <w:t>Жер учаскесін мәжбүрлеп иеліктен шығаруға, мемлекет мұқтажын қанағаттандыру үшін қаншалықты қажет болса, сондай көлемде ғана жол беріледі.</w:t>
      </w:r>
      <w:bookmarkStart w:id="11" w:name="z798"/>
      <w:bookmarkEnd w:id="10"/>
    </w:p>
    <w:p w:rsidR="005215B0" w:rsidRDefault="005215B0" w:rsidP="005215B0">
      <w:pPr>
        <w:ind w:firstLine="851"/>
        <w:jc w:val="both"/>
        <w:rPr>
          <w:color w:val="000000"/>
          <w:sz w:val="28"/>
          <w:lang w:val="kk-KZ"/>
        </w:rPr>
      </w:pPr>
      <w:r w:rsidRPr="00A20114">
        <w:rPr>
          <w:color w:val="000000"/>
          <w:sz w:val="28"/>
          <w:lang w:val="kk-KZ"/>
        </w:rPr>
        <w:t>Коммерциялық мақсаттарды және мемлекеттік емес мүдделерді қанағаттандыру мақсаттарын көздейтін кез келген иеліктен шығару не мемлекеттік функцияларды жүзеге асыру мақсаттарынан туындамайтын және қоғамдық маңызы бар мақсаттарды көздемейтін өзге де иеліктен шығару жер учаскесін мемлекет мұқтажы үшін мәжбүрлеп иеліктен шығару болып танылмауға тиіс.</w:t>
      </w:r>
      <w:bookmarkStart w:id="12" w:name="z1191"/>
      <w:bookmarkEnd w:id="11"/>
    </w:p>
    <w:p w:rsidR="005215B0" w:rsidRDefault="005215B0" w:rsidP="005215B0">
      <w:pPr>
        <w:ind w:firstLine="851"/>
        <w:jc w:val="both"/>
        <w:rPr>
          <w:color w:val="000000"/>
          <w:sz w:val="28"/>
          <w:lang w:val="kk-KZ"/>
        </w:rPr>
      </w:pPr>
      <w:r w:rsidRPr="00A20114">
        <w:rPr>
          <w:color w:val="000000"/>
          <w:sz w:val="28"/>
          <w:lang w:val="kk-KZ"/>
        </w:rPr>
        <w:t>Жер учаскесін мемлекет мұқтажы үшін мәжбүрлеп иеліктен шығару иеліктен шығару рәсімінің жариялылығы сақталған кезде жүргізіледі.</w:t>
      </w:r>
      <w:bookmarkEnd w:id="12"/>
    </w:p>
    <w:p w:rsidR="005215B0" w:rsidRPr="00A20114" w:rsidRDefault="005215B0" w:rsidP="005215B0">
      <w:pPr>
        <w:ind w:firstLine="851"/>
        <w:jc w:val="both"/>
        <w:rPr>
          <w:color w:val="000000"/>
          <w:sz w:val="28"/>
          <w:lang w:val="kk-KZ"/>
        </w:rPr>
      </w:pPr>
      <w:r w:rsidRPr="00A20114">
        <w:rPr>
          <w:color w:val="000000"/>
          <w:sz w:val="28"/>
          <w:lang w:val="kk-KZ"/>
        </w:rPr>
        <w:t>Қазақстан Республикасы Үкіметінің немесе жергілікті атқарушы органның жер учаскесін мәжбүрлеп иеліктен шығарудың басталуы туралы қаулысы оны қабылдаған сәттен бастап үш жұмыс күні ішінде тиісінше республикалық немесе жергілікті бұқаралық ақпарат құралдарында жариялануға жатады.</w:t>
      </w:r>
    </w:p>
    <w:p w:rsidR="005215B0" w:rsidRDefault="005215B0" w:rsidP="005215B0">
      <w:pPr>
        <w:ind w:firstLine="851"/>
        <w:jc w:val="both"/>
        <w:rPr>
          <w:lang w:val="kk-KZ"/>
        </w:rPr>
      </w:pPr>
      <w:bookmarkStart w:id="13" w:name="z1192"/>
      <w:r>
        <w:rPr>
          <w:color w:val="000000"/>
          <w:sz w:val="28"/>
          <w:lang w:val="kk-KZ"/>
        </w:rPr>
        <w:t>  Жоғарыда келтірілген ережелерді</w:t>
      </w:r>
      <w:r w:rsidRPr="00A20114">
        <w:rPr>
          <w:color w:val="000000"/>
          <w:sz w:val="28"/>
          <w:lang w:val="kk-KZ"/>
        </w:rPr>
        <w:t xml:space="preserve"> орындамау жер учаскесін мемлекет мұқтажы үшін мәжбүрлеп иеліктен шығарудан соттың бас тартуына және Қазақстан Республикасы Үкіметінің немесе жергілікті атқарушы органның жер учаскесін мемлекет мұқтажы үшін мәжбүрлеп иеліктен шығарудың басталуы туралы қабылдаған қаулысының күшін жоюға негіз болып табылады.</w:t>
      </w:r>
      <w:bookmarkStart w:id="14" w:name="z1193"/>
      <w:bookmarkEnd w:id="13"/>
    </w:p>
    <w:p w:rsidR="005215B0" w:rsidRPr="00A20114" w:rsidRDefault="005215B0" w:rsidP="005215B0">
      <w:pPr>
        <w:ind w:firstLine="851"/>
        <w:jc w:val="both"/>
        <w:rPr>
          <w:lang w:val="kk-KZ"/>
        </w:rPr>
      </w:pPr>
      <w:r w:rsidRPr="00A20114">
        <w:rPr>
          <w:color w:val="000000"/>
          <w:sz w:val="28"/>
          <w:lang w:val="kk-KZ"/>
        </w:rPr>
        <w:t>Жер учаскесі мемлекет мұқтажы үшін иеліктен шығарылатын тұлғалардың құқықтарын қорғау сот тәртібімен жүзеге асырылады.</w:t>
      </w:r>
    </w:p>
    <w:p w:rsidR="005215B0" w:rsidRDefault="005215B0" w:rsidP="005215B0">
      <w:pPr>
        <w:ind w:firstLine="851"/>
        <w:jc w:val="both"/>
        <w:rPr>
          <w:color w:val="000000"/>
          <w:sz w:val="28"/>
          <w:lang w:val="kk-KZ"/>
        </w:rPr>
      </w:pPr>
      <w:bookmarkStart w:id="15" w:name="z1194"/>
      <w:bookmarkEnd w:id="14"/>
      <w:r>
        <w:rPr>
          <w:color w:val="000000"/>
          <w:sz w:val="28"/>
          <w:lang w:val="kk-KZ"/>
        </w:rPr>
        <w:t> </w:t>
      </w:r>
      <w:r w:rsidRPr="00A20114">
        <w:rPr>
          <w:color w:val="000000"/>
          <w:sz w:val="28"/>
          <w:lang w:val="kk-KZ"/>
        </w:rPr>
        <w:t>Мемлекет мұқтажы үшін иеліктен шығарылатын жер учаскесінің меншік иесі немесе мемлекеттік емес жер пайдаланушы осы Кодекске сәйкес жер учаскесін мемлекет мұқтажы үшін мәжбүрлеп иеліктен шығарудың басталуы туралы қаулы қабылданғаннан кейін "Мемлекеттік мүлік туралы" Қазақстан Республикасы Заңының 6-тарауында белгіленген тәртіппен келісім рәсімдеріне бастама жасауға құқылы.</w:t>
      </w:r>
    </w:p>
    <w:p w:rsidR="005215B0" w:rsidRDefault="005215B0" w:rsidP="005215B0">
      <w:pPr>
        <w:ind w:firstLine="851"/>
        <w:jc w:val="both"/>
        <w:rPr>
          <w:lang w:val="kk-KZ"/>
        </w:rPr>
      </w:pPr>
      <w:r w:rsidRPr="00A20114">
        <w:rPr>
          <w:color w:val="000000"/>
          <w:sz w:val="28"/>
          <w:lang w:val="kk-KZ"/>
        </w:rPr>
        <w:t>Меншік иесі немесе мемлекеттік емес жер пайдаланушы жер учаскесін мемлекет мұқтажы үшін мәжбүрлеп иеліктен шығару рәсімінің басталуы туралы хабарлама алған күннен бастап жер учаскесіне мемлекеттік меншік құқығы мемлекеттік тіркелгенге немесе жер пайдалану құқығы тоқтатылғанға дейін жер учаскесiне және өзге де жылжымайтын мүлікке өзiне тиесiлi құқықты жүзеге асыруға, осы мүлікті оның нысаналы мақсатына сәйкес пайдалануды қамтамасыз ететiн қажеттi шығындарды жасауға құқылы. Бұл ретте меншiк иесi немесе мемлекеттік емес жер пайдаланушы көрсетілген кезеңде осындай жер учаскесіндегі жаңа құрылысқа, үйлерді (құрылыстарды, ғимараттарды) және өзге де жылжымайтын мүлік объектілерін кеңейтуге немесе реконструкциялауға байланысты шығындар мен залалдарды өзi көтеруге тәуекел жасайды.</w:t>
      </w:r>
    </w:p>
    <w:p w:rsidR="005215B0" w:rsidRPr="00A20114" w:rsidRDefault="005215B0" w:rsidP="005215B0">
      <w:pPr>
        <w:ind w:firstLine="851"/>
        <w:jc w:val="both"/>
        <w:rPr>
          <w:lang w:val="kk-KZ"/>
        </w:rPr>
      </w:pPr>
      <w:r w:rsidRPr="00A20114">
        <w:rPr>
          <w:color w:val="000000"/>
          <w:sz w:val="28"/>
          <w:lang w:val="kk-KZ"/>
        </w:rPr>
        <w:t xml:space="preserve">Егер меншік иесі немесе мемлекеттік емес жер пайдаланушы жер учаскесінің бір бөлігі мемлекет мұқтажы үшін иеліктен шығарылғаннан кейін </w:t>
      </w:r>
      <w:r w:rsidRPr="00A20114">
        <w:rPr>
          <w:color w:val="000000"/>
          <w:sz w:val="28"/>
          <w:lang w:val="kk-KZ"/>
        </w:rPr>
        <w:lastRenderedPageBreak/>
        <w:t>қалған бөлігін бұрынғы нысаналы мақсаты бойынша пайдалана алмаса, онда бүкіл жер учаскесі сатып алынады.</w:t>
      </w:r>
    </w:p>
    <w:p w:rsidR="005215B0" w:rsidRPr="00A20114" w:rsidRDefault="005215B0" w:rsidP="005215B0">
      <w:pPr>
        <w:ind w:firstLine="851"/>
        <w:jc w:val="both"/>
        <w:rPr>
          <w:lang w:val="kk-KZ"/>
        </w:rPr>
      </w:pPr>
    </w:p>
    <w:bookmarkEnd w:id="15"/>
    <w:p w:rsidR="005215B0" w:rsidRPr="00A20114" w:rsidRDefault="005215B0" w:rsidP="005215B0">
      <w:pPr>
        <w:ind w:firstLine="851"/>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5215B0" w:rsidRDefault="005215B0" w:rsidP="005215B0">
      <w:pPr>
        <w:jc w:val="center"/>
        <w:rPr>
          <w:sz w:val="28"/>
          <w:szCs w:val="28"/>
          <w:lang w:val="kk-KZ"/>
        </w:rPr>
      </w:pPr>
    </w:p>
    <w:p w:rsidR="00D9645E" w:rsidRPr="005215B0" w:rsidRDefault="00D9645E">
      <w:pPr>
        <w:rPr>
          <w:lang w:val="kk-KZ"/>
        </w:rPr>
      </w:pPr>
      <w:bookmarkStart w:id="16" w:name="_GoBack"/>
      <w:bookmarkEnd w:id="16"/>
    </w:p>
    <w:sectPr w:rsidR="00D9645E" w:rsidRPr="005215B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0F3"/>
    <w:rsid w:val="004720F3"/>
    <w:rsid w:val="005215B0"/>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336031-683A-4DD1-BC32-437B1BD85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15B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790</Words>
  <Characters>4505</Characters>
  <Application>Microsoft Office Word</Application>
  <DocSecurity>0</DocSecurity>
  <Lines>37</Lines>
  <Paragraphs>10</Paragraphs>
  <ScaleCrop>false</ScaleCrop>
  <Company>diakov.net</Company>
  <LinksUpToDate>false</LinksUpToDate>
  <CharactersWithSpaces>5285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2020-04-08T06:37:00Z</dcterms:created>
  <dcterms:modified xsi:type="dcterms:W3CDTF">2020-04-08T06:37:00Z</dcterms:modified>
</cp:coreProperties>
</file>