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 xml:space="preserve">Текст </w:t>
      </w:r>
    </w:p>
    <w:p w:rsidR="00494FCC" w:rsidRDefault="00494FCC" w:rsidP="00494FCC">
      <w:pPr>
        <w:spacing w:after="0" w:line="240" w:lineRule="auto"/>
        <w:ind w:firstLine="567"/>
        <w:jc w:val="center"/>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Самовольно возведенные объекты</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 xml:space="preserve"> На сегодняшний день в сфере строительства является актуальным вопрос о признании права собственности на самовольно возведенные строения.</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Самовольной постройкой является недвижимое имущество, созданное на земельном участке, не отведенном для этих целей, в порядке, установленном законом и иными правовыми актами, либо созданное без получения на это необходимых разрешений или с существенным нарушением градостроительных и строительных норм и правил.</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 xml:space="preserve">Лицо, осуществившее самовольную постройку, не является ее собственником, не имеет возможности ее продавать, дарить, менять, закладывать, сдавать в аренду или осуществлять иную деятельность по распоряжению данным имуществом, так как не может доказать документально ее существование и принадлежность. </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Закон не запрещает признание права собственности на самовольно возведенные строения при соблюдении ряда условий:</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1) земельный участок должен быть предоставлен под существующую застройку в установленном законом порядке;</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2) необходимо получить согласие в государственных органах, отвечающих за соответствие зданий и сооружений градостроительным, санитарным, пожарным нормам и правилам;</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3) возведенный объект не должен нарушать законных прав и интересов третьих лиц.</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Право собственности на самовольно возведенный объект по законодательству может быть признано судом общей юрисдикции (если объект возведен физическим лицом) или арбитражным судом (если объект возведен юридическим лицом).</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Решение суда является в данном случае документом, подтверждающим право собственности на самовольно возведенный объект. Решение суда подлежит государственной регистрации в органах юстиции и становится действительным после такой регистрации. Аналогичным образом право собственности может быть признано и на незавершенный строительством объект. Однако в дальнейшем необходимо будет оформлять сдачу объекта в эксплуатацию.</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Задание 1.Ответьте на вопросы:</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 xml:space="preserve">Какие объекты относятся к самовольно возведенным строениям? Является ли собственником лицо, осуществившее самовольную постройку? При </w:t>
      </w:r>
      <w:proofErr w:type="gramStart"/>
      <w:r>
        <w:rPr>
          <w:rFonts w:ascii="Times New Roman" w:eastAsia="Times New Roman" w:hAnsi="Times New Roman" w:cs="Times New Roman"/>
          <w:bCs/>
          <w:color w:val="000000"/>
          <w:kern w:val="36"/>
          <w:sz w:val="28"/>
          <w:szCs w:val="28"/>
          <w:lang w:eastAsia="ru-RU"/>
        </w:rPr>
        <w:t>соблюдении</w:t>
      </w:r>
      <w:proofErr w:type="gramEnd"/>
      <w:r>
        <w:rPr>
          <w:rFonts w:ascii="Times New Roman" w:eastAsia="Times New Roman" w:hAnsi="Times New Roman" w:cs="Times New Roman"/>
          <w:bCs/>
          <w:color w:val="000000"/>
          <w:kern w:val="36"/>
          <w:sz w:val="28"/>
          <w:szCs w:val="28"/>
          <w:lang w:eastAsia="ru-RU"/>
        </w:rPr>
        <w:t xml:space="preserve"> каких условий Закон не запрещает признание права собственности на самовольно возведенные строения? Каким судом по законодательству может быть признано право собственности на самовольно возведенный объект? Какой документ подтверждает право собственности на самовольно возведенный объект?</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lastRenderedPageBreak/>
        <w:t>Задание 2.Трансформируйте текст в устное выступление, добавив в текст речевые приказы. При выступлении обратите внимание на темп речи, громкость, дикцию.</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Задание 3.К данным ниже словосочетаниям подберите антонимы:</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Недвижимое имущество, нарушение строительных норм, самовольно возведенный объект, сдавать в аренду, признание права собственности, законные права.</w:t>
      </w:r>
    </w:p>
    <w:p w:rsidR="00494FCC" w:rsidRDefault="00494FCC" w:rsidP="00494FCC">
      <w:pPr>
        <w:spacing w:after="0" w:line="240" w:lineRule="auto"/>
        <w:ind w:firstLine="567"/>
        <w:jc w:val="both"/>
        <w:rPr>
          <w:rFonts w:ascii="Times New Roman" w:eastAsia="Times New Roman" w:hAnsi="Times New Roman" w:cs="Times New Roman"/>
          <w:bCs/>
          <w:color w:val="000000"/>
          <w:kern w:val="36"/>
          <w:sz w:val="28"/>
          <w:szCs w:val="28"/>
          <w:lang w:eastAsia="ru-RU"/>
        </w:rPr>
      </w:pPr>
      <w:r>
        <w:rPr>
          <w:rFonts w:ascii="Times New Roman" w:eastAsia="Times New Roman" w:hAnsi="Times New Roman" w:cs="Times New Roman"/>
          <w:bCs/>
          <w:color w:val="000000"/>
          <w:kern w:val="36"/>
          <w:sz w:val="28"/>
          <w:szCs w:val="28"/>
          <w:lang w:eastAsia="ru-RU"/>
        </w:rPr>
        <w:t>Задание 4.Выпишите из текста предложения, осложненные деепричастными оборотами. Трансформируйте их в сложноподчиненные предложения.</w:t>
      </w:r>
    </w:p>
    <w:p w:rsidR="00494FCC" w:rsidRDefault="00494FCC" w:rsidP="00494FCC">
      <w:pPr>
        <w:spacing w:after="0" w:line="240" w:lineRule="auto"/>
        <w:ind w:firstLine="567"/>
        <w:jc w:val="both"/>
        <w:rPr>
          <w:sz w:val="28"/>
          <w:szCs w:val="28"/>
        </w:rPr>
      </w:pPr>
      <w:bookmarkStart w:id="0" w:name="_GoBack"/>
      <w:bookmarkEnd w:id="0"/>
      <w:r>
        <w:rPr>
          <w:rFonts w:ascii="Times New Roman" w:eastAsia="Times New Roman" w:hAnsi="Times New Roman" w:cs="Times New Roman"/>
          <w:bCs/>
          <w:color w:val="000000"/>
          <w:kern w:val="36"/>
          <w:sz w:val="28"/>
          <w:szCs w:val="28"/>
          <w:lang w:eastAsia="ru-RU"/>
        </w:rPr>
        <w:t>Задание 5. Найдите в Гражданском кодексе статью «Самовольная постройка». Передайте содержание статьи.</w:t>
      </w:r>
    </w:p>
    <w:p w:rsidR="00F07391" w:rsidRDefault="00494FCC"/>
    <w:sectPr w:rsidR="00F07391">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B2C30"/>
    <w:rsid w:val="002B2C30"/>
    <w:rsid w:val="00494FCC"/>
    <w:rsid w:val="006B00B5"/>
    <w:rsid w:val="00C41CCC"/>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F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494FCC"/>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5647513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Pages>
  <Words>440</Words>
  <Characters>2511</Characters>
  <Application>Microsoft Office Word</Application>
  <DocSecurity>0</DocSecurity>
  <Lines>20</Lines>
  <Paragraphs>5</Paragraphs>
  <ScaleCrop>false</ScaleCrop>
  <Company/>
  <LinksUpToDate>false</LinksUpToDate>
  <CharactersWithSpaces>2946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2020-04-06T08:48:00Z</dcterms:created>
  <dcterms:modified xsi:type="dcterms:W3CDTF">2020-04-06T08:49:00Z</dcterms:modified>
</cp:coreProperties>
</file>