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98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3C63E7" w:rsidRPr="007A6842" w:rsidTr="00223326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  <w:vAlign w:val="center"/>
          </w:tcPr>
          <w:p w:rsidR="003C63E7" w:rsidRPr="007A6842" w:rsidRDefault="003C63E7" w:rsidP="00223326">
            <w:pPr>
              <w:pStyle w:val="a3"/>
              <w:ind w:firstLine="34"/>
              <w:rPr>
                <w:szCs w:val="28"/>
                <w:lang w:val="kk-KZ" w:eastAsia="ru-RU"/>
              </w:rPr>
            </w:pPr>
            <w:r>
              <w:rPr>
                <w:szCs w:val="28"/>
                <w:lang w:val="kk-KZ" w:eastAsia="ru-RU"/>
              </w:rPr>
              <w:t xml:space="preserve">11 </w:t>
            </w:r>
            <w:r w:rsidRPr="007A6842">
              <w:rPr>
                <w:szCs w:val="28"/>
                <w:lang w:val="kk-KZ" w:eastAsia="ru-RU"/>
              </w:rPr>
              <w:t>Сызықтық программалауды канондық түрге келтірудің міндеттері.</w:t>
            </w:r>
          </w:p>
        </w:tc>
      </w:tr>
    </w:tbl>
    <w:p w:rsidR="003C5F11" w:rsidRDefault="003C5F11">
      <w:bookmarkStart w:id="0" w:name="_GoBack"/>
      <w:bookmarkEnd w:id="0"/>
    </w:p>
    <w:sectPr w:rsidR="003C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823"/>
    <w:rsid w:val="003C5F11"/>
    <w:rsid w:val="003C63E7"/>
    <w:rsid w:val="009F0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4DD249-87EF-4CCB-87D7-E5DEAB2A7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3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C63E7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3C63E7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Company>diakov.net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2020-04-05T17:57:00Z</dcterms:created>
  <dcterms:modified xsi:type="dcterms:W3CDTF">2020-04-05T17:57:00Z</dcterms:modified>
</cp:coreProperties>
</file>