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448" w:rsidRDefault="00866448" w:rsidP="00866448">
      <w:pPr>
        <w:spacing w:after="0" w:line="240" w:lineRule="auto"/>
        <w:ind w:firstLine="709"/>
        <w:jc w:val="center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№ 15</w:t>
      </w:r>
    </w:p>
    <w:p w:rsidR="00866448" w:rsidRPr="002B57FF" w:rsidRDefault="00866448" w:rsidP="00866448">
      <w:pPr>
        <w:spacing w:after="0" w:line="240" w:lineRule="auto"/>
        <w:ind w:firstLine="709"/>
        <w:jc w:val="center"/>
        <w:rPr>
          <w:rStyle w:val="FontStyle27"/>
          <w:i/>
          <w:sz w:val="28"/>
          <w:szCs w:val="28"/>
        </w:rPr>
      </w:pPr>
    </w:p>
    <w:p w:rsidR="00866448" w:rsidRPr="002B57FF" w:rsidRDefault="00866448" w:rsidP="00866448">
      <w:pPr>
        <w:pStyle w:val="Style1"/>
        <w:widowControl/>
        <w:ind w:firstLine="709"/>
        <w:rPr>
          <w:rStyle w:val="FontStyle27"/>
          <w:sz w:val="28"/>
          <w:szCs w:val="28"/>
        </w:rPr>
      </w:pPr>
      <w:r w:rsidRPr="002B57FF">
        <w:rPr>
          <w:rStyle w:val="FontStyle27"/>
          <w:sz w:val="28"/>
          <w:szCs w:val="28"/>
        </w:rPr>
        <w:t>Рассмотреть:</w:t>
      </w:r>
    </w:p>
    <w:p w:rsidR="00866448" w:rsidRPr="002B57FF" w:rsidRDefault="00866448" w:rsidP="00866448">
      <w:pPr>
        <w:pStyle w:val="Style1"/>
        <w:widowControl/>
        <w:ind w:firstLine="709"/>
        <w:rPr>
          <w:rStyle w:val="FontStyle27"/>
          <w:sz w:val="28"/>
          <w:szCs w:val="28"/>
        </w:rPr>
      </w:pPr>
      <w:r w:rsidRPr="002B57FF">
        <w:rPr>
          <w:rStyle w:val="FontStyle27"/>
          <w:sz w:val="28"/>
          <w:szCs w:val="28"/>
        </w:rPr>
        <w:t>1. Понятия и основные функции цен;</w:t>
      </w:r>
    </w:p>
    <w:p w:rsidR="00866448" w:rsidRPr="002B57FF" w:rsidRDefault="00866448" w:rsidP="00866448">
      <w:pPr>
        <w:pStyle w:val="Style1"/>
        <w:widowControl/>
        <w:ind w:firstLine="709"/>
        <w:rPr>
          <w:rStyle w:val="FontStyle27"/>
          <w:sz w:val="28"/>
          <w:szCs w:val="28"/>
        </w:rPr>
      </w:pPr>
      <w:r w:rsidRPr="002B57FF">
        <w:rPr>
          <w:rStyle w:val="FontStyle27"/>
          <w:sz w:val="28"/>
          <w:szCs w:val="28"/>
        </w:rPr>
        <w:t>2. Условия и факторы, влияющие на уровень цен;</w:t>
      </w:r>
    </w:p>
    <w:p w:rsidR="00866448" w:rsidRPr="002B57FF" w:rsidRDefault="00866448" w:rsidP="00866448">
      <w:pPr>
        <w:spacing w:after="0" w:line="240" w:lineRule="auto"/>
        <w:ind w:firstLine="709"/>
        <w:jc w:val="both"/>
        <w:rPr>
          <w:rStyle w:val="FontStyle27"/>
          <w:sz w:val="28"/>
          <w:szCs w:val="28"/>
        </w:rPr>
      </w:pPr>
      <w:r w:rsidRPr="002B57FF">
        <w:rPr>
          <w:rStyle w:val="FontStyle27"/>
          <w:sz w:val="28"/>
          <w:szCs w:val="28"/>
        </w:rPr>
        <w:t>3. Принципы ценообразования;</w:t>
      </w:r>
    </w:p>
    <w:p w:rsidR="00866448" w:rsidRPr="002B57FF" w:rsidRDefault="00866448" w:rsidP="00866448">
      <w:pPr>
        <w:pStyle w:val="Style8"/>
        <w:widowControl/>
        <w:spacing w:line="240" w:lineRule="auto"/>
        <w:ind w:firstLine="709"/>
        <w:rPr>
          <w:rStyle w:val="FontStyle27"/>
          <w:sz w:val="28"/>
          <w:szCs w:val="28"/>
        </w:rPr>
      </w:pPr>
      <w:r w:rsidRPr="002B57FF">
        <w:rPr>
          <w:rStyle w:val="FontStyle27"/>
          <w:sz w:val="28"/>
          <w:szCs w:val="28"/>
        </w:rPr>
        <w:t>4. Паритетность цен на продукцию сельского, лесного хозяйства и промышленности.</w:t>
      </w:r>
    </w:p>
    <w:p w:rsidR="00866448" w:rsidRPr="002B57FF" w:rsidRDefault="00866448" w:rsidP="00866448">
      <w:pPr>
        <w:pStyle w:val="Style8"/>
        <w:widowControl/>
        <w:spacing w:line="240" w:lineRule="auto"/>
        <w:ind w:firstLine="709"/>
        <w:rPr>
          <w:rStyle w:val="FontStyle27"/>
          <w:sz w:val="28"/>
          <w:szCs w:val="28"/>
        </w:rPr>
      </w:pPr>
    </w:p>
    <w:p w:rsidR="00541057" w:rsidRDefault="00541057"/>
    <w:sectPr w:rsidR="00541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66448"/>
    <w:rsid w:val="00541057"/>
    <w:rsid w:val="00866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866448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866448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uiPriority w:val="99"/>
    <w:rsid w:val="0086644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GAME 2009</dc:creator>
  <cp:keywords/>
  <dc:description/>
  <cp:lastModifiedBy>XP GAME 2009</cp:lastModifiedBy>
  <cp:revision>2</cp:revision>
  <dcterms:created xsi:type="dcterms:W3CDTF">2014-01-08T18:03:00Z</dcterms:created>
  <dcterms:modified xsi:type="dcterms:W3CDTF">2014-01-08T18:03:00Z</dcterms:modified>
</cp:coreProperties>
</file>