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4385" w:rsidRDefault="000A2D66" w:rsidP="000A2D66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0A2D66">
        <w:rPr>
          <w:rFonts w:ascii="Times New Roman" w:hAnsi="Times New Roman" w:cs="Times New Roman"/>
          <w:sz w:val="28"/>
          <w:szCs w:val="28"/>
          <w:lang w:val="kk-KZ"/>
        </w:rPr>
        <w:t>Тапсырма 13</w:t>
      </w:r>
    </w:p>
    <w:p w:rsidR="000A2D66" w:rsidRDefault="000A2D66" w:rsidP="000A2D66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Презентация әзірлеу</w:t>
      </w:r>
    </w:p>
    <w:p w:rsidR="000A2D66" w:rsidRPr="000A2D66" w:rsidRDefault="000A2D66" w:rsidP="000A2D66">
      <w:pPr>
        <w:pStyle w:val="a3"/>
        <w:numPr>
          <w:ilvl w:val="0"/>
          <w:numId w:val="1"/>
        </w:numPr>
        <w:shd w:val="clear" w:color="auto" w:fill="FFFFFF"/>
        <w:spacing w:before="225" w:after="135" w:line="390" w:lineRule="atLeast"/>
        <w:ind w:left="0" w:firstLine="851"/>
        <w:jc w:val="both"/>
        <w:textAlignment w:val="baseline"/>
        <w:outlineLvl w:val="2"/>
        <w:rPr>
          <w:rFonts w:ascii="Times New Roman" w:eastAsia="Times New Roman" w:hAnsi="Times New Roman" w:cs="Times New Roman"/>
          <w:color w:val="1E1E1E"/>
          <w:sz w:val="28"/>
          <w:szCs w:val="28"/>
          <w:lang w:val="kk-KZ" w:eastAsia="ru-RU"/>
        </w:rPr>
      </w:pPr>
      <w:bookmarkStart w:id="0" w:name="_GoBack"/>
      <w:r w:rsidRPr="000A2D66">
        <w:rPr>
          <w:rFonts w:ascii="Times New Roman" w:eastAsia="Times New Roman" w:hAnsi="Times New Roman" w:cs="Times New Roman"/>
          <w:color w:val="1E1E1E"/>
          <w:sz w:val="28"/>
          <w:szCs w:val="28"/>
          <w:lang w:val="kk-KZ" w:eastAsia="ru-RU"/>
        </w:rPr>
        <w:t>Меншік иесінің немесе мемлекеттік емес жер пайдаланушының жер учаскесін мемлекет мұқтажы үшін мәжбүрлеп иеліктен шығару кезіндегі құқықтары</w:t>
      </w:r>
    </w:p>
    <w:p w:rsidR="000A2D66" w:rsidRPr="000A2D66" w:rsidRDefault="000A2D66" w:rsidP="000A2D66">
      <w:pPr>
        <w:pStyle w:val="3"/>
        <w:numPr>
          <w:ilvl w:val="0"/>
          <w:numId w:val="1"/>
        </w:numPr>
        <w:shd w:val="clear" w:color="auto" w:fill="FFFFFF"/>
        <w:spacing w:before="225" w:beforeAutospacing="0" w:after="135" w:afterAutospacing="0" w:line="390" w:lineRule="atLeast"/>
        <w:ind w:left="0" w:firstLine="851"/>
        <w:jc w:val="both"/>
        <w:textAlignment w:val="baseline"/>
        <w:rPr>
          <w:b w:val="0"/>
          <w:bCs w:val="0"/>
          <w:color w:val="1E1E1E"/>
          <w:sz w:val="28"/>
          <w:szCs w:val="28"/>
          <w:lang w:val="kk-KZ"/>
        </w:rPr>
      </w:pPr>
      <w:r w:rsidRPr="000A2D66">
        <w:rPr>
          <w:b w:val="0"/>
          <w:bCs w:val="0"/>
          <w:color w:val="1E1E1E"/>
          <w:sz w:val="28"/>
          <w:szCs w:val="28"/>
          <w:lang w:val="kk-KZ"/>
        </w:rPr>
        <w:t>Мақсаты бойынша пайдаланылмаған не Қазақстан Республикасының заңнамасын бұза отырып пайдаланылған жер учаскесiн мәжбүрлеп алып қою тәртібі</w:t>
      </w:r>
    </w:p>
    <w:p w:rsidR="000A2D66" w:rsidRPr="000A2D66" w:rsidRDefault="000A2D66" w:rsidP="000A2D66">
      <w:pPr>
        <w:pStyle w:val="3"/>
        <w:numPr>
          <w:ilvl w:val="0"/>
          <w:numId w:val="1"/>
        </w:numPr>
        <w:shd w:val="clear" w:color="auto" w:fill="FFFFFF"/>
        <w:spacing w:before="225" w:beforeAutospacing="0" w:after="135" w:afterAutospacing="0" w:line="390" w:lineRule="atLeast"/>
        <w:ind w:left="0" w:firstLine="851"/>
        <w:jc w:val="both"/>
        <w:textAlignment w:val="baseline"/>
        <w:rPr>
          <w:b w:val="0"/>
          <w:bCs w:val="0"/>
          <w:color w:val="1E1E1E"/>
          <w:sz w:val="28"/>
          <w:szCs w:val="28"/>
          <w:lang w:val="kk-KZ"/>
        </w:rPr>
      </w:pPr>
      <w:r w:rsidRPr="000A2D66">
        <w:rPr>
          <w:b w:val="0"/>
          <w:bCs w:val="0"/>
          <w:color w:val="1E1E1E"/>
          <w:sz w:val="28"/>
          <w:szCs w:val="28"/>
          <w:lang w:val="kk-KZ"/>
        </w:rPr>
        <w:t>Тәркiлеу</w:t>
      </w:r>
    </w:p>
    <w:p w:rsidR="000A2D66" w:rsidRPr="000A2D66" w:rsidRDefault="000A2D66" w:rsidP="000A2D66">
      <w:pPr>
        <w:pStyle w:val="3"/>
        <w:numPr>
          <w:ilvl w:val="0"/>
          <w:numId w:val="1"/>
        </w:numPr>
        <w:shd w:val="clear" w:color="auto" w:fill="FFFFFF"/>
        <w:spacing w:before="225" w:beforeAutospacing="0" w:after="135" w:afterAutospacing="0" w:line="390" w:lineRule="atLeast"/>
        <w:ind w:left="0" w:firstLine="851"/>
        <w:jc w:val="both"/>
        <w:textAlignment w:val="baseline"/>
        <w:rPr>
          <w:b w:val="0"/>
          <w:bCs w:val="0"/>
          <w:color w:val="1E1E1E"/>
          <w:sz w:val="28"/>
          <w:szCs w:val="28"/>
          <w:lang w:val="kk-KZ"/>
        </w:rPr>
      </w:pPr>
      <w:r w:rsidRPr="000A2D66">
        <w:rPr>
          <w:b w:val="0"/>
          <w:bCs w:val="0"/>
          <w:color w:val="1E1E1E"/>
          <w:sz w:val="28"/>
          <w:szCs w:val="28"/>
          <w:lang w:val="kk-KZ"/>
        </w:rPr>
        <w:t>Жер учаскелері мәжбүрлеп алып қойылған тұлғалардың тізілімі</w:t>
      </w:r>
    </w:p>
    <w:bookmarkEnd w:id="0"/>
    <w:p w:rsidR="000A2D66" w:rsidRPr="000A2D66" w:rsidRDefault="000A2D66" w:rsidP="000A2D66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sectPr w:rsidR="000A2D66" w:rsidRPr="000A2D6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9E35576"/>
    <w:multiLevelType w:val="hybridMultilevel"/>
    <w:tmpl w:val="520613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7F97"/>
    <w:rsid w:val="000A2D66"/>
    <w:rsid w:val="00314385"/>
    <w:rsid w:val="00AA7F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FEF155"/>
  <w15:chartTrackingRefBased/>
  <w15:docId w15:val="{6BDDA4C7-6626-4D0D-80AC-6039203A51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0A2D6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0A2D6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List Paragraph"/>
    <w:basedOn w:val="a"/>
    <w:uiPriority w:val="34"/>
    <w:qFormat/>
    <w:rsid w:val="000A2D6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9889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704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5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65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56</Words>
  <Characters>325</Characters>
  <Application>Microsoft Office Word</Application>
  <DocSecurity>0</DocSecurity>
  <Lines>2</Lines>
  <Paragraphs>1</Paragraphs>
  <ScaleCrop>false</ScaleCrop>
  <Company>diakov.net</Company>
  <LinksUpToDate>false</LinksUpToDate>
  <CharactersWithSpaces>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2020-03-26T19:04:00Z</dcterms:created>
  <dcterms:modified xsi:type="dcterms:W3CDTF">2020-03-26T19:08:00Z</dcterms:modified>
</cp:coreProperties>
</file>