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096B" w:rsidRPr="001B0FD6" w:rsidRDefault="007B096B" w:rsidP="007B096B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СРО 1</w:t>
      </w:r>
    </w:p>
    <w:p w:rsidR="007B096B" w:rsidRDefault="007B096B" w:rsidP="007B096B">
      <w:pPr>
        <w:pStyle w:val="a4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B096B" w:rsidRPr="001B0FD6" w:rsidRDefault="007B096B" w:rsidP="007B096B">
      <w:pPr>
        <w:pStyle w:val="a4"/>
        <w:ind w:firstLine="709"/>
        <w:jc w:val="both"/>
        <w:rPr>
          <w:rFonts w:ascii="Times New Roman" w:hAnsi="Times New Roman"/>
          <w:sz w:val="28"/>
          <w:szCs w:val="28"/>
        </w:rPr>
      </w:pPr>
      <w:r w:rsidRPr="001B0FD6">
        <w:rPr>
          <w:rFonts w:ascii="Times New Roman" w:hAnsi="Times New Roman"/>
          <w:sz w:val="28"/>
          <w:szCs w:val="28"/>
        </w:rPr>
        <w:t>Задание для студентов: написать реферат не менее 12 страниц А</w:t>
      </w:r>
      <w:proofErr w:type="gramStart"/>
      <w:r w:rsidRPr="001B0FD6">
        <w:rPr>
          <w:rFonts w:ascii="Times New Roman" w:hAnsi="Times New Roman"/>
          <w:sz w:val="28"/>
          <w:szCs w:val="28"/>
        </w:rPr>
        <w:t>4</w:t>
      </w:r>
      <w:proofErr w:type="gramEnd"/>
      <w:r w:rsidRPr="001B0FD6">
        <w:rPr>
          <w:rFonts w:ascii="Times New Roman" w:hAnsi="Times New Roman"/>
          <w:sz w:val="28"/>
          <w:szCs w:val="28"/>
        </w:rPr>
        <w:t>.</w:t>
      </w:r>
    </w:p>
    <w:p w:rsidR="007B096B" w:rsidRPr="001B0FD6" w:rsidRDefault="007B096B" w:rsidP="007B096B">
      <w:pPr>
        <w:pStyle w:val="a4"/>
        <w:jc w:val="both"/>
        <w:rPr>
          <w:rFonts w:ascii="Times New Roman" w:hAnsi="Times New Roman"/>
          <w:sz w:val="28"/>
          <w:szCs w:val="28"/>
        </w:rPr>
      </w:pPr>
    </w:p>
    <w:p w:rsidR="007B096B" w:rsidRPr="001B0FD6" w:rsidRDefault="007B096B" w:rsidP="007B096B">
      <w:pPr>
        <w:pStyle w:val="a4"/>
        <w:jc w:val="both"/>
        <w:rPr>
          <w:rFonts w:ascii="Times New Roman" w:hAnsi="Times New Roman"/>
          <w:sz w:val="28"/>
          <w:szCs w:val="28"/>
        </w:rPr>
      </w:pPr>
      <w:r w:rsidRPr="001B0FD6">
        <w:rPr>
          <w:rFonts w:ascii="Times New Roman" w:hAnsi="Times New Roman"/>
          <w:sz w:val="28"/>
          <w:szCs w:val="28"/>
        </w:rPr>
        <w:t>Таблица 1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241"/>
        <w:gridCol w:w="8330"/>
      </w:tblGrid>
      <w:tr w:rsidR="007B096B" w:rsidRPr="001B0FD6" w:rsidTr="007B096B">
        <w:tc>
          <w:tcPr>
            <w:tcW w:w="1241" w:type="dxa"/>
          </w:tcPr>
          <w:p w:rsidR="007B096B" w:rsidRPr="001B0FD6" w:rsidRDefault="007B096B" w:rsidP="007E61D0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B0FD6">
              <w:rPr>
                <w:rFonts w:ascii="Times New Roman" w:hAnsi="Times New Roman"/>
                <w:sz w:val="28"/>
                <w:szCs w:val="28"/>
              </w:rPr>
              <w:t>Вариант</w:t>
            </w:r>
          </w:p>
        </w:tc>
        <w:tc>
          <w:tcPr>
            <w:tcW w:w="8330" w:type="dxa"/>
          </w:tcPr>
          <w:p w:rsidR="007B096B" w:rsidRPr="001B0FD6" w:rsidRDefault="007B096B" w:rsidP="007E61D0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B0FD6">
              <w:rPr>
                <w:rFonts w:ascii="Times New Roman" w:hAnsi="Times New Roman"/>
                <w:sz w:val="28"/>
                <w:szCs w:val="28"/>
              </w:rPr>
              <w:t>Тема реферата</w:t>
            </w:r>
          </w:p>
        </w:tc>
      </w:tr>
      <w:tr w:rsidR="007B096B" w:rsidRPr="001B0FD6" w:rsidTr="007B096B">
        <w:tc>
          <w:tcPr>
            <w:tcW w:w="1241" w:type="dxa"/>
          </w:tcPr>
          <w:p w:rsidR="007B096B" w:rsidRPr="001B0FD6" w:rsidRDefault="007B096B" w:rsidP="007E61D0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B0FD6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330" w:type="dxa"/>
          </w:tcPr>
          <w:p w:rsidR="007B096B" w:rsidRPr="007B096B" w:rsidRDefault="007B096B" w:rsidP="007B096B">
            <w:pPr>
              <w:pStyle w:val="a3"/>
              <w:tabs>
                <w:tab w:val="left" w:pos="823"/>
              </w:tabs>
              <w:ind w:right="296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Компенсаторы в тепловых сетях: виды,  расчет и подбор </w:t>
            </w:r>
          </w:p>
        </w:tc>
      </w:tr>
      <w:tr w:rsidR="007B096B" w:rsidRPr="001B0FD6" w:rsidTr="007B096B">
        <w:tc>
          <w:tcPr>
            <w:tcW w:w="1241" w:type="dxa"/>
          </w:tcPr>
          <w:p w:rsidR="007B096B" w:rsidRPr="001B0FD6" w:rsidRDefault="007B096B" w:rsidP="007E61D0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B0FD6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330" w:type="dxa"/>
          </w:tcPr>
          <w:p w:rsidR="007B096B" w:rsidRPr="007B096B" w:rsidRDefault="007B096B" w:rsidP="007E61D0">
            <w:pPr>
              <w:pStyle w:val="a3"/>
              <w:tabs>
                <w:tab w:val="left" w:pos="823"/>
              </w:tabs>
              <w:spacing w:line="244" w:lineRule="auto"/>
              <w:ind w:right="410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Опоры в тепловых сетях: виды,  расчет и подбор</w:t>
            </w:r>
          </w:p>
        </w:tc>
      </w:tr>
      <w:tr w:rsidR="007B096B" w:rsidRPr="001B0FD6" w:rsidTr="007B096B">
        <w:tc>
          <w:tcPr>
            <w:tcW w:w="1241" w:type="dxa"/>
          </w:tcPr>
          <w:p w:rsidR="007B096B" w:rsidRPr="001B0FD6" w:rsidRDefault="007B096B" w:rsidP="007E61D0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B0FD6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8330" w:type="dxa"/>
          </w:tcPr>
          <w:p w:rsidR="007B096B" w:rsidRPr="007B096B" w:rsidRDefault="007B096B" w:rsidP="007E61D0">
            <w:pPr>
              <w:pStyle w:val="a3"/>
              <w:tabs>
                <w:tab w:val="left" w:pos="823"/>
              </w:tabs>
              <w:spacing w:line="322" w:lineRule="exact"/>
              <w:ind w:left="0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Элеваторы тепловых пунктов: виды,  расчет и подбор</w:t>
            </w:r>
          </w:p>
        </w:tc>
      </w:tr>
    </w:tbl>
    <w:p w:rsidR="007B096B" w:rsidRPr="001B0FD6" w:rsidRDefault="007B096B" w:rsidP="007B096B">
      <w:pPr>
        <w:pStyle w:val="a4"/>
        <w:jc w:val="both"/>
        <w:rPr>
          <w:rFonts w:ascii="Times New Roman" w:hAnsi="Times New Roman"/>
          <w:sz w:val="28"/>
          <w:szCs w:val="28"/>
        </w:rPr>
      </w:pPr>
    </w:p>
    <w:p w:rsidR="001450AA" w:rsidRDefault="001450AA"/>
    <w:sectPr w:rsidR="001450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7B096B"/>
    <w:rsid w:val="001450AA"/>
    <w:rsid w:val="007B09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7B096B"/>
    <w:pPr>
      <w:widowControl w:val="0"/>
      <w:autoSpaceDE w:val="0"/>
      <w:autoSpaceDN w:val="0"/>
      <w:spacing w:after="0" w:line="240" w:lineRule="auto"/>
      <w:ind w:left="116"/>
    </w:pPr>
    <w:rPr>
      <w:rFonts w:ascii="Times New Roman" w:eastAsia="Times New Roman" w:hAnsi="Times New Roman" w:cs="Times New Roman"/>
      <w:lang w:val="en-US" w:eastAsia="en-US" w:bidi="en-US"/>
    </w:rPr>
  </w:style>
  <w:style w:type="paragraph" w:styleId="a4">
    <w:name w:val="Plain Text"/>
    <w:basedOn w:val="a"/>
    <w:link w:val="a5"/>
    <w:semiHidden/>
    <w:rsid w:val="007B096B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5">
    <w:name w:val="Текст Знак"/>
    <w:basedOn w:val="a0"/>
    <w:link w:val="a4"/>
    <w:semiHidden/>
    <w:rsid w:val="007B096B"/>
    <w:rPr>
      <w:rFonts w:ascii="Courier New" w:eastAsia="Times New Roman" w:hAnsi="Courier New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</dc:creator>
  <cp:keywords/>
  <dc:description/>
  <cp:lastModifiedBy>S</cp:lastModifiedBy>
  <cp:revision>2</cp:revision>
  <dcterms:created xsi:type="dcterms:W3CDTF">2020-03-14T12:01:00Z</dcterms:created>
  <dcterms:modified xsi:type="dcterms:W3CDTF">2020-03-14T12:07:00Z</dcterms:modified>
</cp:coreProperties>
</file>