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9DA" w:rsidRPr="005644D4" w:rsidRDefault="000D49DA" w:rsidP="000D49DA">
      <w:pPr>
        <w:numPr>
          <w:ilvl w:val="0"/>
          <w:numId w:val="4"/>
        </w:numPr>
        <w:rPr>
          <w:sz w:val="28"/>
          <w:szCs w:val="28"/>
          <w:lang w:val="kk-KZ"/>
        </w:rPr>
      </w:pPr>
      <w:r w:rsidRPr="009560FC">
        <w:rPr>
          <w:sz w:val="28"/>
          <w:szCs w:val="28"/>
          <w:lang w:val="kk-KZ"/>
        </w:rPr>
        <w:t>«Коммуникация» туралы жалпы түсінік</w:t>
      </w:r>
    </w:p>
    <w:p w:rsidR="000D49DA" w:rsidRPr="00A21DE5" w:rsidRDefault="000D49DA" w:rsidP="000D49DA">
      <w:pPr>
        <w:widowControl w:val="0"/>
        <w:numPr>
          <w:ilvl w:val="0"/>
          <w:numId w:val="4"/>
        </w:numPr>
        <w:autoSpaceDE w:val="0"/>
        <w:autoSpaceDN w:val="0"/>
        <w:adjustRightInd w:val="0"/>
        <w:rPr>
          <w:sz w:val="28"/>
          <w:szCs w:val="28"/>
          <w:lang w:val="kk-KZ"/>
        </w:rPr>
      </w:pPr>
      <w:r w:rsidRPr="00EA2E57">
        <w:rPr>
          <w:sz w:val="28"/>
          <w:szCs w:val="28"/>
          <w:lang w:val="kk-KZ"/>
        </w:rPr>
        <w:t>Коммуникация және оның мақсаттары мен міндеттері, қолданылу аясы</w:t>
      </w:r>
      <w:r>
        <w:rPr>
          <w:sz w:val="28"/>
          <w:szCs w:val="28"/>
          <w:lang w:val="kk-KZ"/>
        </w:rPr>
        <w:t xml:space="preserve"> </w:t>
      </w:r>
    </w:p>
    <w:p w:rsidR="000D49DA" w:rsidRPr="000D49DA" w:rsidRDefault="000D49DA" w:rsidP="000D49DA">
      <w:pPr>
        <w:pStyle w:val="2"/>
        <w:numPr>
          <w:ilvl w:val="0"/>
          <w:numId w:val="4"/>
        </w:numPr>
        <w:spacing w:after="0" w:line="240" w:lineRule="auto"/>
        <w:rPr>
          <w:sz w:val="28"/>
          <w:szCs w:val="28"/>
          <w:lang w:val="kk-KZ"/>
        </w:rPr>
      </w:pPr>
      <w:r w:rsidRPr="00A6482B">
        <w:rPr>
          <w:sz w:val="28"/>
          <w:szCs w:val="28"/>
          <w:lang w:val="kk-KZ"/>
        </w:rPr>
        <w:t>Тіл функциялары</w:t>
      </w:r>
    </w:p>
    <w:p w:rsidR="000D49DA" w:rsidRPr="000D49DA" w:rsidRDefault="000D49DA" w:rsidP="000D49DA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rPr>
          <w:sz w:val="28"/>
          <w:szCs w:val="28"/>
          <w:lang w:val="kk-KZ"/>
        </w:rPr>
      </w:pPr>
      <w:r w:rsidRPr="000D49DA">
        <w:rPr>
          <w:sz w:val="28"/>
          <w:szCs w:val="28"/>
          <w:lang w:val="kk-KZ"/>
        </w:rPr>
        <w:t>Әлеуметтік коммуникация.</w:t>
      </w:r>
    </w:p>
    <w:p w:rsidR="000D49DA" w:rsidRPr="00C55B92" w:rsidRDefault="000D49DA" w:rsidP="000D49DA">
      <w:pPr>
        <w:pStyle w:val="2"/>
        <w:numPr>
          <w:ilvl w:val="0"/>
          <w:numId w:val="4"/>
        </w:numPr>
        <w:spacing w:after="0" w:line="240" w:lineRule="auto"/>
        <w:rPr>
          <w:sz w:val="28"/>
          <w:szCs w:val="28"/>
          <w:lang w:val="kk-KZ"/>
        </w:rPr>
      </w:pPr>
      <w:r w:rsidRPr="00A6482B">
        <w:rPr>
          <w:sz w:val="28"/>
          <w:szCs w:val="28"/>
          <w:lang w:val="kk-KZ"/>
        </w:rPr>
        <w:t>Тіл мен қоғамның өзара қызметі</w:t>
      </w:r>
    </w:p>
    <w:p w:rsidR="000D49DA" w:rsidRPr="00A6482B" w:rsidRDefault="000D49DA" w:rsidP="000D49DA">
      <w:pPr>
        <w:pStyle w:val="2"/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A6482B">
        <w:rPr>
          <w:sz w:val="28"/>
          <w:szCs w:val="28"/>
          <w:lang w:val="kk-KZ"/>
        </w:rPr>
        <w:t>Сөйлеу стилінің түрлері</w:t>
      </w:r>
    </w:p>
    <w:p w:rsidR="000D49DA" w:rsidRDefault="000D49DA" w:rsidP="000D49DA">
      <w:pPr>
        <w:numPr>
          <w:ilvl w:val="0"/>
          <w:numId w:val="4"/>
        </w:numPr>
        <w:rPr>
          <w:sz w:val="28"/>
          <w:szCs w:val="28"/>
          <w:lang w:val="kk-KZ"/>
        </w:rPr>
      </w:pPr>
      <w:r w:rsidRPr="00EA2E57">
        <w:rPr>
          <w:sz w:val="28"/>
          <w:szCs w:val="28"/>
          <w:lang w:val="kk-KZ"/>
        </w:rPr>
        <w:t>Коммуникация процесі</w:t>
      </w:r>
    </w:p>
    <w:p w:rsidR="000D49DA" w:rsidRPr="000D5D36" w:rsidRDefault="000D49DA" w:rsidP="000D49DA">
      <w:pPr>
        <w:pStyle w:val="2"/>
        <w:numPr>
          <w:ilvl w:val="0"/>
          <w:numId w:val="4"/>
        </w:numPr>
        <w:spacing w:after="0" w:line="240" w:lineRule="auto"/>
        <w:rPr>
          <w:sz w:val="28"/>
          <w:szCs w:val="28"/>
        </w:rPr>
      </w:pPr>
      <w:r w:rsidRPr="007F7C15">
        <w:rPr>
          <w:sz w:val="28"/>
          <w:szCs w:val="28"/>
          <w:lang w:val="kk-KZ"/>
        </w:rPr>
        <w:t>Коммуникация семиотикасы</w:t>
      </w:r>
    </w:p>
    <w:p w:rsidR="000D5D36" w:rsidRDefault="000D5D36" w:rsidP="000D5D36">
      <w:pPr>
        <w:pStyle w:val="2"/>
        <w:spacing w:after="0" w:line="240" w:lineRule="auto"/>
        <w:rPr>
          <w:sz w:val="28"/>
          <w:szCs w:val="28"/>
          <w:lang w:val="kk-KZ"/>
        </w:rPr>
      </w:pPr>
      <w:bookmarkStart w:id="0" w:name="_GoBack"/>
      <w:bookmarkEnd w:id="0"/>
    </w:p>
    <w:p w:rsidR="000D5D36" w:rsidRPr="000D5D36" w:rsidRDefault="000D5D36" w:rsidP="000D5D36">
      <w:pPr>
        <w:pStyle w:val="2"/>
        <w:spacing w:after="0" w:line="240" w:lineRule="auto"/>
        <w:rPr>
          <w:color w:val="FF0000"/>
          <w:sz w:val="28"/>
          <w:szCs w:val="28"/>
        </w:rPr>
      </w:pPr>
      <w:r w:rsidRPr="000D5D36">
        <w:rPr>
          <w:color w:val="FF0000"/>
          <w:sz w:val="28"/>
          <w:szCs w:val="28"/>
          <w:lang w:val="kk-KZ"/>
        </w:rPr>
        <w:t>ВЫБРАТЬ 2 ЗАДАНИЯ!!!</w:t>
      </w:r>
    </w:p>
    <w:p w:rsidR="00CF0972" w:rsidRPr="000D49DA" w:rsidRDefault="00CF0972" w:rsidP="000D49DA">
      <w:pPr>
        <w:rPr>
          <w:lang w:val="kk-KZ"/>
        </w:rPr>
      </w:pPr>
    </w:p>
    <w:sectPr w:rsidR="00CF0972" w:rsidRPr="000D4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B365C"/>
    <w:multiLevelType w:val="hybridMultilevel"/>
    <w:tmpl w:val="CB1A5E2A"/>
    <w:lvl w:ilvl="0" w:tplc="35F8C532">
      <w:start w:val="1"/>
      <w:numFmt w:val="decimal"/>
      <w:lvlText w:val="%1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C4C4FFE"/>
    <w:multiLevelType w:val="hybridMultilevel"/>
    <w:tmpl w:val="0DA039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6933EC"/>
    <w:multiLevelType w:val="hybridMultilevel"/>
    <w:tmpl w:val="E4366A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6771360"/>
    <w:multiLevelType w:val="hybridMultilevel"/>
    <w:tmpl w:val="0F6AA9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1FD"/>
    <w:rsid w:val="000D49DA"/>
    <w:rsid w:val="000D5D36"/>
    <w:rsid w:val="001321FD"/>
    <w:rsid w:val="00CF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9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D49D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D49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0D49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9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D49D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D49D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0D4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>SPecialiST RePack</Company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 Дмитриева</dc:creator>
  <cp:keywords/>
  <dc:description/>
  <cp:lastModifiedBy>Сажида Дмитриева</cp:lastModifiedBy>
  <cp:revision>4</cp:revision>
  <dcterms:created xsi:type="dcterms:W3CDTF">2020-03-13T07:48:00Z</dcterms:created>
  <dcterms:modified xsi:type="dcterms:W3CDTF">2020-03-13T08:57:00Z</dcterms:modified>
</cp:coreProperties>
</file>