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5B8" w:rsidRDefault="00D255B8" w:rsidP="00D255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Әдістемелік нұсқаулар</w:t>
      </w:r>
    </w:p>
    <w:p w:rsidR="00D255B8" w:rsidRDefault="00D255B8" w:rsidP="00D255B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</w:p>
    <w:p w:rsidR="00D255B8" w:rsidRPr="00846849" w:rsidRDefault="00D255B8" w:rsidP="00D255B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  <w:t>Семинардың әрбір сұрағына жазбаша жауап беру қажет не болмаса бір сұрағын таңдап алып, эссе жазуға болады. Оқулықтан, конспектіден тікелей көшірілп алынған жұмыстар бағаланбайды.</w:t>
      </w:r>
    </w:p>
    <w:p w:rsidR="00D255B8" w:rsidRDefault="00D255B8" w:rsidP="00D255B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</w:pPr>
    </w:p>
    <w:p w:rsidR="00D255B8" w:rsidRPr="005E2C8C" w:rsidRDefault="00D255B8" w:rsidP="00D255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k-KZ" w:eastAsia="ru-RU"/>
        </w:rPr>
        <w:t>Тақырып №2: Саяси ғылымның қалыптасуы мен дамуының негізгі кезеңдері</w:t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k-KZ" w:eastAsia="ru-RU"/>
        </w:rPr>
        <w:t>Жоспары:</w:t>
      </w:r>
    </w:p>
    <w:p w:rsidR="00D255B8" w:rsidRPr="005E2C8C" w:rsidRDefault="00D255B8" w:rsidP="00D255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Ежелгі Шығыстың саяси ойлары (буддизм, конфуцишылдық, даосизм, заңшылдар мектебі).</w:t>
      </w:r>
    </w:p>
    <w:p w:rsidR="00D255B8" w:rsidRPr="005E2C8C" w:rsidRDefault="00D255B8" w:rsidP="00D255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Ежелгі Грекия мен ежелгі Римдегі саяси ойлар (Платон, Аристотель, Цицерон).</w:t>
      </w:r>
    </w:p>
    <w:p w:rsidR="00D255B8" w:rsidRPr="005E2C8C" w:rsidRDefault="00D255B8" w:rsidP="00D255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Жаңа замандағы саяси ойлар.</w:t>
      </w:r>
    </w:p>
    <w:p w:rsidR="00D255B8" w:rsidRPr="005E2C8C" w:rsidRDefault="00D255B8" w:rsidP="00D255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ХІХ-ХХ ғасырлардағы әлеуметтік-саяси идеялар мен ағымдар: либерализм, консерватизм, марксизм.</w:t>
      </w:r>
    </w:p>
    <w:p w:rsidR="00D255B8" w:rsidRPr="005E2C8C" w:rsidRDefault="00D255B8" w:rsidP="00D255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Ж.Баласағұни, Қ.А.Яссауи, Әл-Фарабидің саяси көзқарастары.</w:t>
      </w:r>
    </w:p>
    <w:p w:rsidR="00D255B8" w:rsidRPr="005E2C8C" w:rsidRDefault="00D255B8" w:rsidP="00D255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Фольклор – қазақ халқының саяси ой-пікірлерінің қайнар көзі.</w:t>
      </w:r>
    </w:p>
    <w:p w:rsidR="00D255B8" w:rsidRPr="005E2C8C" w:rsidRDefault="00D255B8" w:rsidP="00D255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ХІХ ғасырдағы қазақ ағартушыларының саяси көзқарастары.</w:t>
      </w:r>
    </w:p>
    <w:p w:rsidR="00D255B8" w:rsidRPr="005E2C8C" w:rsidRDefault="00D255B8" w:rsidP="00D255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XX ғасырдағы Қазақстандағы саяси ойлар.</w:t>
      </w:r>
    </w:p>
    <w:p w:rsidR="00D255B8" w:rsidRPr="005E2C8C" w:rsidRDefault="00D255B8" w:rsidP="00D255B8">
      <w:pPr>
        <w:rPr>
          <w:lang w:val="kk-KZ"/>
        </w:rPr>
      </w:pPr>
    </w:p>
    <w:p w:rsidR="00D005C5" w:rsidRPr="00D255B8" w:rsidRDefault="00D005C5">
      <w:pPr>
        <w:rPr>
          <w:lang w:val="kk-KZ"/>
        </w:rPr>
      </w:pPr>
      <w:bookmarkStart w:id="0" w:name="_GoBack"/>
      <w:bookmarkEnd w:id="0"/>
    </w:p>
    <w:sectPr w:rsidR="00D005C5" w:rsidRPr="00D255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AF566F"/>
    <w:multiLevelType w:val="multilevel"/>
    <w:tmpl w:val="5260B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AA8"/>
    <w:rsid w:val="00327285"/>
    <w:rsid w:val="003C0B0E"/>
    <w:rsid w:val="00404280"/>
    <w:rsid w:val="005D260E"/>
    <w:rsid w:val="00701F71"/>
    <w:rsid w:val="00754AA8"/>
    <w:rsid w:val="0080337E"/>
    <w:rsid w:val="00862F29"/>
    <w:rsid w:val="00921423"/>
    <w:rsid w:val="00AC08AC"/>
    <w:rsid w:val="00B87744"/>
    <w:rsid w:val="00C71FF8"/>
    <w:rsid w:val="00D005C5"/>
    <w:rsid w:val="00D2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5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5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Айдарбаева</dc:creator>
  <cp:keywords/>
  <dc:description/>
  <cp:lastModifiedBy>Раушан Айдарбаева</cp:lastModifiedBy>
  <cp:revision>2</cp:revision>
  <dcterms:created xsi:type="dcterms:W3CDTF">2020-03-12T10:48:00Z</dcterms:created>
  <dcterms:modified xsi:type="dcterms:W3CDTF">2020-03-12T10:49:00Z</dcterms:modified>
</cp:coreProperties>
</file>