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750" w:rsidRPr="000A0F0A" w:rsidRDefault="00725750" w:rsidP="00725750">
      <w:pPr>
        <w:rPr>
          <w:b/>
        </w:rPr>
      </w:pPr>
      <w:r w:rsidRPr="000A0F0A">
        <w:rPr>
          <w:b/>
        </w:rPr>
        <w:t>Задание 2.1</w:t>
      </w:r>
    </w:p>
    <w:p w:rsidR="00725750" w:rsidRDefault="00725750" w:rsidP="00725750">
      <w:pPr>
        <w:jc w:val="both"/>
      </w:pPr>
      <w:r w:rsidRPr="000A0F0A">
        <w:t>Рассчитать по формуле средней взвешенной арифметической</w:t>
      </w:r>
      <w:r>
        <w:t xml:space="preserve"> средний возраст сотрудников предприятия.</w:t>
      </w:r>
      <w:r w:rsidRPr="000A0F0A">
        <w:t xml:space="preserve"> </w:t>
      </w:r>
    </w:p>
    <w:p w:rsidR="00725750" w:rsidRDefault="00725750" w:rsidP="00725750">
      <w:pPr>
        <w:jc w:val="both"/>
      </w:pPr>
    </w:p>
    <w:p w:rsidR="00725750" w:rsidRPr="000A0F0A" w:rsidRDefault="00725750" w:rsidP="00725750">
      <w:pPr>
        <w:jc w:val="both"/>
      </w:pPr>
      <w:r>
        <w:t xml:space="preserve">Таблица 4 – Статистика сотрудников предприятия по возрасту  </w:t>
      </w:r>
      <w:r w:rsidRPr="000A0F0A">
        <w:t xml:space="preserve"> </w:t>
      </w:r>
    </w:p>
    <w:tbl>
      <w:tblPr>
        <w:tblW w:w="5402" w:type="dxa"/>
        <w:tblInd w:w="93" w:type="dxa"/>
        <w:tblLook w:val="04A0"/>
      </w:tblPr>
      <w:tblGrid>
        <w:gridCol w:w="3134"/>
        <w:gridCol w:w="2268"/>
      </w:tblGrid>
      <w:tr w:rsidR="00725750" w:rsidRPr="00C1456E" w:rsidTr="003718E7">
        <w:trPr>
          <w:trHeight w:val="511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Возраст сотрудника предприятия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Количество сотрудников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2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3</w:t>
            </w:r>
          </w:p>
        </w:tc>
      </w:tr>
      <w:tr w:rsidR="00725750" w:rsidRPr="00C1456E" w:rsidTr="003718E7">
        <w:trPr>
          <w:trHeight w:val="301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6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5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9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10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3</w:t>
            </w:r>
          </w:p>
        </w:tc>
      </w:tr>
      <w:tr w:rsidR="00725750" w:rsidRPr="00C1456E" w:rsidTr="003718E7">
        <w:trPr>
          <w:trHeight w:val="382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2</w:t>
            </w:r>
          </w:p>
        </w:tc>
      </w:tr>
      <w:tr w:rsidR="00725750" w:rsidRPr="00C1456E" w:rsidTr="003718E7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5750" w:rsidRPr="00C1456E" w:rsidRDefault="00725750" w:rsidP="003718E7">
            <w:pPr>
              <w:jc w:val="center"/>
              <w:rPr>
                <w:color w:val="000000"/>
              </w:rPr>
            </w:pPr>
            <w:r w:rsidRPr="00C1456E">
              <w:rPr>
                <w:color w:val="000000"/>
              </w:rPr>
              <w:t>1</w:t>
            </w:r>
          </w:p>
        </w:tc>
      </w:tr>
    </w:tbl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5750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3E35"/>
    <w:rsid w:val="003946DC"/>
    <w:rsid w:val="003966EB"/>
    <w:rsid w:val="00396FF3"/>
    <w:rsid w:val="003A086D"/>
    <w:rsid w:val="003A0C09"/>
    <w:rsid w:val="003A1AC3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689C"/>
    <w:rsid w:val="006B7475"/>
    <w:rsid w:val="006C0E24"/>
    <w:rsid w:val="006C2BE1"/>
    <w:rsid w:val="006C370C"/>
    <w:rsid w:val="006C3E81"/>
    <w:rsid w:val="006C524C"/>
    <w:rsid w:val="006C57E5"/>
    <w:rsid w:val="006C6716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5750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C28"/>
    <w:rsid w:val="00834E4E"/>
    <w:rsid w:val="00836303"/>
    <w:rsid w:val="00842CE8"/>
    <w:rsid w:val="008430E5"/>
    <w:rsid w:val="0084454B"/>
    <w:rsid w:val="00846FBA"/>
    <w:rsid w:val="008473A2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702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36E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531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6FE8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66DAF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E7FAC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C768E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7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DG Win&amp;Soft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2020-02-01T14:17:00Z</dcterms:created>
  <dcterms:modified xsi:type="dcterms:W3CDTF">2020-02-01T14:18:00Z</dcterms:modified>
</cp:coreProperties>
</file>