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2D0" w:rsidRDefault="00E95C0B" w:rsidP="002452D0">
      <w:pPr>
        <w:pStyle w:val="a3"/>
        <w:spacing w:line="240" w:lineRule="auto"/>
        <w:ind w:firstLine="0"/>
        <w:rPr>
          <w:i/>
          <w:sz w:val="24"/>
          <w:szCs w:val="24"/>
          <w:lang w:val="kk-KZ"/>
        </w:rPr>
      </w:pPr>
      <w:r>
        <w:rPr>
          <w:i/>
          <w:sz w:val="24"/>
          <w:szCs w:val="24"/>
          <w:lang w:val="kk-KZ"/>
        </w:rPr>
        <w:t xml:space="preserve">СРОП </w:t>
      </w:r>
      <w:r w:rsidR="002452D0" w:rsidRPr="004F3308">
        <w:rPr>
          <w:i/>
          <w:sz w:val="24"/>
          <w:szCs w:val="24"/>
          <w:lang w:val="kk-KZ"/>
        </w:rPr>
        <w:t xml:space="preserve">Есептер </w:t>
      </w:r>
    </w:p>
    <w:p w:rsidR="00E95C0B" w:rsidRPr="004F3308" w:rsidRDefault="00E95C0B" w:rsidP="002452D0">
      <w:pPr>
        <w:pStyle w:val="a3"/>
        <w:spacing w:line="240" w:lineRule="auto"/>
        <w:ind w:firstLine="0"/>
        <w:rPr>
          <w:i/>
          <w:sz w:val="24"/>
          <w:szCs w:val="24"/>
          <w:lang w:val="kk-KZ"/>
        </w:rPr>
      </w:pPr>
    </w:p>
    <w:p w:rsidR="00A815DE" w:rsidRPr="00E95C0B" w:rsidRDefault="00E95C0B" w:rsidP="000D3AA0">
      <w:pPr>
        <w:spacing w:line="360" w:lineRule="auto"/>
        <w:jc w:val="both"/>
        <w:rPr>
          <w:lang w:val="kk-KZ"/>
        </w:rPr>
      </w:pPr>
      <w:r>
        <w:rPr>
          <w:rFonts w:ascii="KZ Times New Roman" w:hAnsi="KZ Times New Roman"/>
          <w:lang w:val="kk-KZ"/>
        </w:rPr>
        <w:t>1</w:t>
      </w:r>
      <w:r w:rsidR="00860CD6" w:rsidRPr="00E95C0B">
        <w:rPr>
          <w:rFonts w:ascii="KZ Times New Roman" w:hAnsi="KZ Times New Roman"/>
          <w:lang w:val="kk-KZ"/>
        </w:rPr>
        <w:t xml:space="preserve">) </w:t>
      </w:r>
      <w:r w:rsidR="00A815DE" w:rsidRPr="00E95C0B">
        <w:rPr>
          <w:rFonts w:ascii="KZ Times New Roman" w:hAnsi="KZ Times New Roman"/>
          <w:lang w:val="kk-KZ"/>
        </w:rPr>
        <w:t>Негізгі қордың амортизациясын анық</w:t>
      </w:r>
      <w:r w:rsidRPr="00E95C0B">
        <w:rPr>
          <w:rFonts w:ascii="KZ Times New Roman" w:hAnsi="KZ Times New Roman"/>
          <w:lang w:val="kk-KZ"/>
        </w:rPr>
        <w:t>та, егер олардың бастапқы құны 5</w:t>
      </w:r>
      <w:r w:rsidR="00A815DE" w:rsidRPr="00E95C0B">
        <w:rPr>
          <w:rFonts w:ascii="KZ Times New Roman" w:hAnsi="KZ Times New Roman"/>
          <w:lang w:val="kk-KZ"/>
        </w:rPr>
        <w:t>0 млн. тенге, қызмет мерзімі  7 жыл және қалдық құны 5 млн тенге болса?</w:t>
      </w:r>
    </w:p>
    <w:p w:rsidR="00A815DE" w:rsidRPr="004F3308" w:rsidRDefault="00E95C0B" w:rsidP="000D3AA0">
      <w:pPr>
        <w:pStyle w:val="2"/>
        <w:spacing w:after="0" w:line="360" w:lineRule="auto"/>
        <w:jc w:val="both"/>
      </w:pPr>
      <w:r>
        <w:rPr>
          <w:lang w:val="kk-KZ"/>
        </w:rPr>
        <w:t>2</w:t>
      </w:r>
      <w:r w:rsidR="004F3308" w:rsidRPr="00E95C0B">
        <w:rPr>
          <w:lang w:val="kk-KZ"/>
        </w:rPr>
        <w:t xml:space="preserve">) </w:t>
      </w:r>
      <w:r w:rsidR="00A815DE" w:rsidRPr="004F3308">
        <w:rPr>
          <w:lang w:val="kk-KZ"/>
        </w:rPr>
        <w:t>Қ</w:t>
      </w:r>
      <w:r w:rsidR="00A815DE" w:rsidRPr="00E95C0B">
        <w:rPr>
          <w:lang w:val="kk-KZ"/>
        </w:rPr>
        <w:t xml:space="preserve">алдық құнын анықта.  Кәсіпорын 4 жыл бұрын құны </w:t>
      </w:r>
      <w:r>
        <w:rPr>
          <w:lang w:val="kk-KZ"/>
        </w:rPr>
        <w:t>6</w:t>
      </w:r>
      <w:r w:rsidR="00A815DE" w:rsidRPr="00E95C0B">
        <w:rPr>
          <w:lang w:val="kk-KZ"/>
        </w:rPr>
        <w:t xml:space="preserve"> мың $ тұратын 140 машина сатып алған. </w:t>
      </w:r>
      <w:r w:rsidR="00A815DE" w:rsidRPr="004F3308">
        <w:rPr>
          <w:lang w:val="ru-MO"/>
        </w:rPr>
        <w:t xml:space="preserve">Жылдық </w:t>
      </w:r>
      <w:proofErr w:type="spellStart"/>
      <w:r w:rsidR="00A815DE" w:rsidRPr="004F3308">
        <w:rPr>
          <w:lang w:val="ru-MO"/>
        </w:rPr>
        <w:t>тозу</w:t>
      </w:r>
      <w:proofErr w:type="spellEnd"/>
      <w:r w:rsidR="00A815DE" w:rsidRPr="004F3308">
        <w:rPr>
          <w:lang w:val="ru-MO"/>
        </w:rPr>
        <w:t xml:space="preserve"> құны </w:t>
      </w:r>
      <w:proofErr w:type="spellStart"/>
      <w:r w:rsidR="00A815DE" w:rsidRPr="004F3308">
        <w:rPr>
          <w:lang w:val="ru-MO"/>
        </w:rPr>
        <w:t>бі</w:t>
      </w:r>
      <w:proofErr w:type="gramStart"/>
      <w:r w:rsidR="00A815DE" w:rsidRPr="004F3308">
        <w:rPr>
          <w:lang w:val="ru-MO"/>
        </w:rPr>
        <w:t>р</w:t>
      </w:r>
      <w:proofErr w:type="spellEnd"/>
      <w:proofErr w:type="gramEnd"/>
      <w:r w:rsidR="00A815DE" w:rsidRPr="004F3308">
        <w:rPr>
          <w:lang w:val="ru-MO"/>
        </w:rPr>
        <w:t xml:space="preserve"> машинаға </w:t>
      </w:r>
      <w:r w:rsidR="00A815DE" w:rsidRPr="004F3308">
        <w:t xml:space="preserve">280 </w:t>
      </w:r>
      <w:r w:rsidR="00A815DE" w:rsidRPr="004F3308">
        <w:rPr>
          <w:lang w:val="ru-MO"/>
        </w:rPr>
        <w:t xml:space="preserve">$. </w:t>
      </w:r>
    </w:p>
    <w:p w:rsidR="00A815DE" w:rsidRPr="004F3308" w:rsidRDefault="00A815DE" w:rsidP="000D3AA0">
      <w:pPr>
        <w:spacing w:line="360" w:lineRule="auto"/>
        <w:ind w:left="-284"/>
        <w:jc w:val="both"/>
        <w:rPr>
          <w:rFonts w:ascii="KZ Times New Roman" w:hAnsi="KZ Times New Roman"/>
        </w:rPr>
      </w:pPr>
      <w:r w:rsidRPr="00E95C0B">
        <w:rPr>
          <w:rFonts w:ascii="KZ Times New Roman" w:hAnsi="KZ Times New Roman"/>
        </w:rPr>
        <w:t xml:space="preserve">    </w:t>
      </w:r>
      <w:r w:rsidR="00E95C0B" w:rsidRPr="00E95C0B">
        <w:rPr>
          <w:rFonts w:ascii="KZ Times New Roman" w:hAnsi="KZ Times New Roman"/>
        </w:rPr>
        <w:t>3</w:t>
      </w:r>
      <w:r w:rsidR="004F3308" w:rsidRPr="004F3308">
        <w:rPr>
          <w:rFonts w:ascii="KZ Times New Roman" w:hAnsi="KZ Times New Roman"/>
        </w:rPr>
        <w:t xml:space="preserve">) </w:t>
      </w:r>
      <w:r w:rsidRPr="004F3308">
        <w:rPr>
          <w:rFonts w:ascii="KZ Times New Roman" w:hAnsi="KZ Times New Roman"/>
          <w:lang w:val="kk-KZ"/>
        </w:rPr>
        <w:t>Кәсіпорын жабдықтарының тозу коэффициенті 0,</w:t>
      </w:r>
      <w:r w:rsidR="00E95C0B">
        <w:rPr>
          <w:rFonts w:ascii="KZ Times New Roman" w:hAnsi="KZ Times New Roman"/>
          <w:lang w:val="kk-KZ"/>
        </w:rPr>
        <w:t>5-</w:t>
      </w:r>
      <w:proofErr w:type="gramStart"/>
      <w:r w:rsidR="00E95C0B">
        <w:rPr>
          <w:rFonts w:ascii="KZ Times New Roman" w:hAnsi="KZ Times New Roman"/>
          <w:lang w:val="kk-KZ"/>
        </w:rPr>
        <w:t>ке те</w:t>
      </w:r>
      <w:proofErr w:type="gramEnd"/>
      <w:r w:rsidR="00E95C0B">
        <w:rPr>
          <w:rFonts w:ascii="KZ Times New Roman" w:hAnsi="KZ Times New Roman"/>
          <w:lang w:val="kk-KZ"/>
        </w:rPr>
        <w:t>ң, жыл соңындағы құны 12</w:t>
      </w:r>
      <w:r w:rsidRPr="004F3308">
        <w:rPr>
          <w:rFonts w:ascii="KZ Times New Roman" w:hAnsi="KZ Times New Roman"/>
          <w:lang w:val="kk-KZ"/>
        </w:rPr>
        <w:t>0000 тенге болса, жарамдылық коэффициенті неге тең?</w:t>
      </w:r>
      <w:r w:rsidR="004F3308" w:rsidRPr="004F3308">
        <w:rPr>
          <w:rFonts w:ascii="KZ Times New Roman" w:hAnsi="KZ Times New Roman"/>
          <w:lang w:val="ru-MO"/>
        </w:rPr>
        <w:t xml:space="preserve"> </w:t>
      </w:r>
    </w:p>
    <w:p w:rsidR="00A815DE" w:rsidRPr="004F3308" w:rsidRDefault="00E95C0B" w:rsidP="000D3AA0">
      <w:pPr>
        <w:spacing w:line="360" w:lineRule="auto"/>
        <w:jc w:val="both"/>
        <w:rPr>
          <w:lang w:val="kk-KZ"/>
        </w:rPr>
      </w:pPr>
      <w:r>
        <w:rPr>
          <w:lang w:val="kk-KZ"/>
        </w:rPr>
        <w:t>4</w:t>
      </w:r>
      <w:r w:rsidR="004F3308">
        <w:rPr>
          <w:lang w:val="kk-KZ"/>
        </w:rPr>
        <w:t xml:space="preserve">) </w:t>
      </w:r>
      <w:r w:rsidR="00A815DE" w:rsidRPr="004F3308">
        <w:rPr>
          <w:lang w:val="kk-KZ"/>
        </w:rPr>
        <w:t>Табыс көлемін анықта. Егер негізгі өндірістік капиталдың орташа жылдық құны 6250 мың тенге, жоспарланған өнімнің қор сыйымдылығы 0,51 тең болса.</w:t>
      </w:r>
      <w:r w:rsidR="000D3AA0">
        <w:rPr>
          <w:lang w:val="kk-KZ"/>
        </w:rPr>
        <w:t xml:space="preserve"> </w:t>
      </w:r>
    </w:p>
    <w:p w:rsidR="00A815DE" w:rsidRPr="004F3308" w:rsidRDefault="00E95C0B" w:rsidP="000D3AA0">
      <w:pPr>
        <w:spacing w:line="360" w:lineRule="auto"/>
        <w:jc w:val="both"/>
        <w:rPr>
          <w:lang w:val="kk-KZ"/>
        </w:rPr>
      </w:pPr>
      <w:r>
        <w:rPr>
          <w:lang w:val="kk-KZ"/>
        </w:rPr>
        <w:t>5</w:t>
      </w:r>
      <w:r w:rsidR="004F3308">
        <w:rPr>
          <w:lang w:val="kk-KZ"/>
        </w:rPr>
        <w:t xml:space="preserve">) </w:t>
      </w:r>
      <w:r w:rsidR="00A815DE" w:rsidRPr="004F3308">
        <w:rPr>
          <w:rFonts w:ascii="KZ Times New Roman" w:hAnsi="KZ Times New Roman"/>
          <w:lang w:val="kk-KZ"/>
        </w:rPr>
        <w:t xml:space="preserve">Негізгі қордың орта жылдық құны 7160 мың тг., есептік жылы жұмысшы саны 300 адамды құраса, кәсіпорындағы еңбек қорымен жарақтану көрсеткішін анықта. </w:t>
      </w:r>
      <w:r w:rsidR="004F3308">
        <w:rPr>
          <w:rFonts w:ascii="KZ Times New Roman" w:hAnsi="KZ Times New Roman"/>
          <w:lang w:val="kk-KZ"/>
        </w:rPr>
        <w:t>(Фжар=23,866 мын тг/адам)</w:t>
      </w:r>
    </w:p>
    <w:p w:rsidR="00A815DE" w:rsidRPr="000D3AA0" w:rsidRDefault="00E95C0B" w:rsidP="000D3AA0">
      <w:pPr>
        <w:spacing w:line="360" w:lineRule="auto"/>
        <w:jc w:val="both"/>
        <w:rPr>
          <w:rFonts w:ascii="KZ Times New Roman" w:hAnsi="KZ Times New Roman"/>
          <w:lang w:val="kk-KZ"/>
        </w:rPr>
      </w:pPr>
      <w:r>
        <w:rPr>
          <w:lang w:val="kk-KZ"/>
        </w:rPr>
        <w:t>6</w:t>
      </w:r>
      <w:r w:rsidR="004F3308">
        <w:rPr>
          <w:lang w:val="kk-KZ"/>
        </w:rPr>
        <w:t xml:space="preserve">) </w:t>
      </w:r>
      <w:r w:rsidR="00A815DE" w:rsidRPr="004F3308">
        <w:rPr>
          <w:lang w:val="kk-KZ"/>
        </w:rPr>
        <w:t>Қ</w:t>
      </w:r>
      <w:r w:rsidR="00A815DE" w:rsidRPr="004F3308">
        <w:rPr>
          <w:rFonts w:ascii="KZ Times New Roman" w:hAnsi="KZ Times New Roman"/>
          <w:lang w:val="kk-KZ"/>
        </w:rPr>
        <w:t xml:space="preserve">алдық құнын анықта.  Кәсіпорын құны </w:t>
      </w:r>
      <w:r w:rsidR="000D3AA0">
        <w:rPr>
          <w:rFonts w:ascii="KZ Times New Roman" w:hAnsi="KZ Times New Roman"/>
          <w:lang w:val="kk-KZ"/>
        </w:rPr>
        <w:t>5</w:t>
      </w:r>
      <w:r w:rsidR="00A815DE" w:rsidRPr="004F3308">
        <w:rPr>
          <w:rFonts w:ascii="KZ Times New Roman" w:hAnsi="KZ Times New Roman"/>
          <w:lang w:val="kk-KZ"/>
        </w:rPr>
        <w:t xml:space="preserve"> мың $ тұратын жұмыс станогінің жылдық амортизациясы 6 %. </w:t>
      </w:r>
      <w:r w:rsidR="000D3AA0">
        <w:rPr>
          <w:rFonts w:ascii="KZ Times New Roman" w:hAnsi="KZ Times New Roman"/>
          <w:lang w:val="kk-KZ"/>
        </w:rPr>
        <w:t>Өндіріске пайдаланылған мерзім 3 жыл.</w:t>
      </w:r>
    </w:p>
    <w:p w:rsidR="009C07C6" w:rsidRPr="009C07C6" w:rsidRDefault="009C07C6" w:rsidP="000D3AA0">
      <w:pPr>
        <w:spacing w:line="360" w:lineRule="auto"/>
        <w:jc w:val="both"/>
        <w:rPr>
          <w:sz w:val="28"/>
          <w:szCs w:val="28"/>
          <w:lang w:val="kk-KZ"/>
        </w:rPr>
      </w:pPr>
    </w:p>
    <w:sectPr w:rsidR="009C07C6" w:rsidRPr="009C07C6" w:rsidSect="004F3308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52D0"/>
    <w:rsid w:val="000D3AA0"/>
    <w:rsid w:val="00224F79"/>
    <w:rsid w:val="002452D0"/>
    <w:rsid w:val="00283769"/>
    <w:rsid w:val="004F3308"/>
    <w:rsid w:val="007C386D"/>
    <w:rsid w:val="00860CD6"/>
    <w:rsid w:val="00987586"/>
    <w:rsid w:val="009C07C6"/>
    <w:rsid w:val="00A815DE"/>
    <w:rsid w:val="00B62D4A"/>
    <w:rsid w:val="00E95C0B"/>
    <w:rsid w:val="00EC3D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A815D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rsid w:val="002452D0"/>
    <w:pPr>
      <w:spacing w:line="360" w:lineRule="auto"/>
      <w:ind w:firstLine="567"/>
      <w:jc w:val="both"/>
    </w:pPr>
    <w:rPr>
      <w:rFonts w:ascii="KZ Times New Roman" w:hAnsi="KZ Times New Roman"/>
      <w:sz w:val="28"/>
      <w:szCs w:val="20"/>
      <w:lang w:val="ru-MO"/>
    </w:rPr>
  </w:style>
  <w:style w:type="table" w:styleId="a4">
    <w:name w:val="Table Grid"/>
    <w:basedOn w:val="a1"/>
    <w:rsid w:val="009C07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rsid w:val="00A815DE"/>
    <w:pPr>
      <w:spacing w:after="120"/>
    </w:pPr>
  </w:style>
  <w:style w:type="paragraph" w:styleId="2">
    <w:name w:val="Body Text 2"/>
    <w:basedOn w:val="a"/>
    <w:rsid w:val="00A815DE"/>
    <w:pPr>
      <w:spacing w:after="120" w:line="48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Негізгі капитал</vt:lpstr>
    </vt:vector>
  </TitlesOfParts>
  <Company>Tycoon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Негізгі капитал</dc:title>
  <dc:subject/>
  <dc:creator>marjan</dc:creator>
  <cp:keywords/>
  <dc:description/>
  <cp:lastModifiedBy>WORK</cp:lastModifiedBy>
  <cp:revision>2</cp:revision>
  <dcterms:created xsi:type="dcterms:W3CDTF">2018-09-23T17:39:00Z</dcterms:created>
  <dcterms:modified xsi:type="dcterms:W3CDTF">2018-09-23T17:39:00Z</dcterms:modified>
</cp:coreProperties>
</file>