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160" w:rsidRDefault="00B40160" w:rsidP="00B40160">
      <w:pPr>
        <w:ind w:left="1080" w:firstLine="709"/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</w:rPr>
        <w:t>РК-1</w:t>
      </w:r>
      <w:bookmarkStart w:id="0" w:name="_GoBack"/>
      <w:bookmarkEnd w:id="0"/>
      <w:r w:rsidRPr="00E3636F">
        <w:rPr>
          <w:b/>
          <w:sz w:val="24"/>
          <w:szCs w:val="24"/>
          <w:lang w:val="kk-KZ"/>
        </w:rPr>
        <w:t xml:space="preserve"> Материалы для итогового контроля</w:t>
      </w:r>
    </w:p>
    <w:p w:rsidR="00B40160" w:rsidRPr="007D01BE" w:rsidRDefault="00B40160" w:rsidP="00B40160">
      <w:pPr>
        <w:ind w:left="1080" w:firstLine="709"/>
        <w:jc w:val="center"/>
        <w:rPr>
          <w:b/>
          <w:sz w:val="24"/>
          <w:szCs w:val="24"/>
          <w:lang w:val="kk-KZ"/>
        </w:rPr>
      </w:pPr>
    </w:p>
    <w:p w:rsidR="00B40160" w:rsidRDefault="00B40160" w:rsidP="00B40160">
      <w:pPr>
        <w:spacing w:after="5"/>
        <w:ind w:right="824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4.3.1 Материалы для рубежного и итогового контроля модуля 1 «Статика»</w:t>
      </w:r>
    </w:p>
    <w:p w:rsidR="00B40160" w:rsidRPr="007D01BE" w:rsidRDefault="00B40160" w:rsidP="00B40160">
      <w:pPr>
        <w:spacing w:after="5"/>
        <w:ind w:right="824"/>
        <w:jc w:val="both"/>
        <w:rPr>
          <w:color w:val="000000"/>
          <w:sz w:val="24"/>
          <w:szCs w:val="24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jc w:val="both"/>
        <w:rPr>
          <w:sz w:val="24"/>
          <w:szCs w:val="24"/>
        </w:rPr>
      </w:pPr>
      <w:r w:rsidRPr="007D01BE">
        <w:rPr>
          <w:sz w:val="24"/>
          <w:szCs w:val="24"/>
        </w:rPr>
        <w:t>Как называется частный случай механического движения, когда оно не зависит от времени?</w:t>
      </w:r>
    </w:p>
    <w:p w:rsidR="00B40160" w:rsidRPr="007D01BE" w:rsidRDefault="00B40160" w:rsidP="00B40160">
      <w:pPr>
        <w:ind w:left="720"/>
        <w:jc w:val="both"/>
        <w:rPr>
          <w:sz w:val="24"/>
          <w:szCs w:val="24"/>
        </w:rPr>
      </w:pPr>
      <w:r w:rsidRPr="007D01BE">
        <w:rPr>
          <w:sz w:val="24"/>
          <w:szCs w:val="24"/>
        </w:rPr>
        <w:t>А) Кинематика</w:t>
      </w:r>
    </w:p>
    <w:p w:rsidR="00B40160" w:rsidRPr="007D01BE" w:rsidRDefault="00B40160" w:rsidP="00B40160">
      <w:pPr>
        <w:ind w:left="720"/>
        <w:jc w:val="both"/>
        <w:rPr>
          <w:sz w:val="24"/>
          <w:szCs w:val="24"/>
        </w:rPr>
      </w:pPr>
      <w:r w:rsidRPr="007D01BE">
        <w:rPr>
          <w:sz w:val="24"/>
          <w:szCs w:val="24"/>
        </w:rPr>
        <w:t>В) Статика</w:t>
      </w:r>
    </w:p>
    <w:p w:rsidR="00B40160" w:rsidRPr="007D01BE" w:rsidRDefault="00B40160" w:rsidP="00B40160">
      <w:pPr>
        <w:ind w:left="720"/>
        <w:jc w:val="both"/>
        <w:rPr>
          <w:sz w:val="24"/>
          <w:szCs w:val="24"/>
        </w:rPr>
      </w:pPr>
      <w:r w:rsidRPr="007D01BE">
        <w:rPr>
          <w:sz w:val="24"/>
          <w:szCs w:val="24"/>
        </w:rPr>
        <w:t>С) Теоретическая механика</w:t>
      </w:r>
    </w:p>
    <w:p w:rsidR="00B40160" w:rsidRPr="007D01BE" w:rsidRDefault="00B40160" w:rsidP="00B40160">
      <w:pPr>
        <w:ind w:left="720"/>
        <w:jc w:val="both"/>
        <w:rPr>
          <w:sz w:val="24"/>
          <w:szCs w:val="24"/>
        </w:rPr>
      </w:pPr>
      <w:r w:rsidRPr="007D01BE">
        <w:rPr>
          <w:sz w:val="24"/>
          <w:szCs w:val="24"/>
          <w:lang w:val="en-US"/>
        </w:rPr>
        <w:t>D)</w:t>
      </w:r>
      <w:r w:rsidRPr="007D01BE">
        <w:rPr>
          <w:sz w:val="24"/>
          <w:szCs w:val="24"/>
        </w:rPr>
        <w:t xml:space="preserve"> Динамика</w:t>
      </w:r>
    </w:p>
    <w:p w:rsidR="00B40160" w:rsidRDefault="00B40160" w:rsidP="00B40160">
      <w:pPr>
        <w:ind w:left="720"/>
        <w:jc w:val="both"/>
        <w:rPr>
          <w:sz w:val="24"/>
          <w:szCs w:val="24"/>
        </w:rPr>
      </w:pPr>
      <w:r w:rsidRPr="007D01BE">
        <w:rPr>
          <w:sz w:val="24"/>
          <w:szCs w:val="24"/>
          <w:lang w:val="en-US"/>
        </w:rPr>
        <w:t>E)</w:t>
      </w:r>
      <w:r w:rsidRPr="007D01BE">
        <w:rPr>
          <w:sz w:val="24"/>
          <w:szCs w:val="24"/>
        </w:rPr>
        <w:t xml:space="preserve"> Прикладная механика</w:t>
      </w:r>
    </w:p>
    <w:p w:rsidR="00B40160" w:rsidRPr="007D01BE" w:rsidRDefault="00B40160" w:rsidP="00B40160">
      <w:pPr>
        <w:ind w:left="720"/>
        <w:jc w:val="both"/>
        <w:rPr>
          <w:sz w:val="24"/>
          <w:szCs w:val="24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- Абсолютно твердым телом называется, такое тело</w:t>
      </w:r>
    </w:p>
    <w:p w:rsidR="00B40160" w:rsidRPr="007D01BE" w:rsidRDefault="00B40160" w:rsidP="00B40160">
      <w:pPr>
        <w:ind w:firstLine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  <w:lang w:val="en-US"/>
        </w:rPr>
        <w:t>A</w:t>
      </w:r>
      <w:r w:rsidRPr="007D01BE">
        <w:rPr>
          <w:color w:val="000000"/>
          <w:sz w:val="24"/>
          <w:szCs w:val="24"/>
        </w:rPr>
        <w:t xml:space="preserve">) </w:t>
      </w:r>
      <w:proofErr w:type="gramStart"/>
      <w:r w:rsidRPr="007D01BE">
        <w:rPr>
          <w:color w:val="000000"/>
          <w:sz w:val="24"/>
          <w:szCs w:val="24"/>
        </w:rPr>
        <w:t>расстояние</w:t>
      </w:r>
      <w:proofErr w:type="gramEnd"/>
      <w:r w:rsidRPr="007D01BE">
        <w:rPr>
          <w:color w:val="000000"/>
          <w:sz w:val="24"/>
          <w:szCs w:val="24"/>
        </w:rPr>
        <w:t xml:space="preserve"> между каждыми двумя точками которого остаются всегда неизменными;</w:t>
      </w:r>
    </w:p>
    <w:p w:rsidR="00B40160" w:rsidRPr="007D01BE" w:rsidRDefault="00B40160" w:rsidP="00B40160">
      <w:pPr>
        <w:ind w:firstLine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B) размеры каждого очень мало по сравнению другими телами;</w:t>
      </w:r>
    </w:p>
    <w:p w:rsidR="00B40160" w:rsidRPr="007D01BE" w:rsidRDefault="00B40160" w:rsidP="00B40160">
      <w:pPr>
        <w:ind w:firstLine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C) форма тело остается постоянной;</w:t>
      </w:r>
    </w:p>
    <w:p w:rsidR="00B40160" w:rsidRPr="007D01BE" w:rsidRDefault="00B40160" w:rsidP="00B40160">
      <w:pPr>
        <w:ind w:firstLine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D) в </w:t>
      </w:r>
      <w:proofErr w:type="gramStart"/>
      <w:r w:rsidRPr="007D01BE">
        <w:rPr>
          <w:color w:val="000000"/>
          <w:sz w:val="24"/>
          <w:szCs w:val="24"/>
        </w:rPr>
        <w:t>котором</w:t>
      </w:r>
      <w:proofErr w:type="gramEnd"/>
      <w:r w:rsidRPr="007D01BE">
        <w:rPr>
          <w:color w:val="000000"/>
          <w:sz w:val="24"/>
          <w:szCs w:val="24"/>
        </w:rPr>
        <w:t> можно пренебречь формой;</w:t>
      </w:r>
    </w:p>
    <w:p w:rsidR="00B40160" w:rsidRPr="007D01BE" w:rsidRDefault="00B40160" w:rsidP="00B40160">
      <w:pPr>
        <w:ind w:firstLine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E) которое деформируется.</w:t>
      </w:r>
    </w:p>
    <w:p w:rsidR="00B40160" w:rsidRPr="007D01BE" w:rsidRDefault="00B40160" w:rsidP="00B40160">
      <w:pPr>
        <w:ind w:firstLine="720"/>
        <w:jc w:val="both"/>
        <w:rPr>
          <w:color w:val="000000"/>
          <w:sz w:val="24"/>
          <w:szCs w:val="24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Механика – это</w:t>
      </w:r>
    </w:p>
    <w:p w:rsidR="00B40160" w:rsidRPr="007D01BE" w:rsidRDefault="00B40160" w:rsidP="00B40160">
      <w:pPr>
        <w:ind w:firstLine="851"/>
        <w:jc w:val="both"/>
        <w:rPr>
          <w:sz w:val="24"/>
          <w:szCs w:val="24"/>
        </w:rPr>
      </w:pPr>
      <w:r w:rsidRPr="007D01BE">
        <w:rPr>
          <w:sz w:val="24"/>
          <w:szCs w:val="24"/>
          <w:lang w:val="en-US"/>
        </w:rPr>
        <w:t>A</w:t>
      </w:r>
      <w:r w:rsidRPr="007D01BE">
        <w:rPr>
          <w:sz w:val="24"/>
          <w:szCs w:val="24"/>
        </w:rPr>
        <w:t xml:space="preserve">) </w:t>
      </w:r>
      <w:proofErr w:type="gramStart"/>
      <w:r w:rsidRPr="007D01BE">
        <w:rPr>
          <w:sz w:val="24"/>
          <w:szCs w:val="24"/>
          <w:shd w:val="clear" w:color="auto" w:fill="FFFFFF"/>
        </w:rPr>
        <w:t>раздел</w:t>
      </w:r>
      <w:proofErr w:type="gramEnd"/>
      <w:r w:rsidRPr="007D01BE">
        <w:rPr>
          <w:rStyle w:val="apple-converted-space"/>
          <w:sz w:val="24"/>
          <w:szCs w:val="24"/>
          <w:shd w:val="clear" w:color="auto" w:fill="FFFFFF"/>
        </w:rPr>
        <w:t xml:space="preserve"> </w:t>
      </w:r>
      <w:r w:rsidRPr="007D01BE">
        <w:rPr>
          <w:bCs/>
          <w:sz w:val="24"/>
          <w:szCs w:val="24"/>
          <w:shd w:val="clear" w:color="auto" w:fill="FFFFFF"/>
        </w:rPr>
        <w:t>физики</w:t>
      </w:r>
      <w:r w:rsidRPr="007D01BE">
        <w:rPr>
          <w:sz w:val="24"/>
          <w:szCs w:val="24"/>
          <w:shd w:val="clear" w:color="auto" w:fill="FFFFFF"/>
        </w:rPr>
        <w:t>, который изучает</w:t>
      </w:r>
      <w:r w:rsidRPr="007D01BE">
        <w:rPr>
          <w:rStyle w:val="apple-converted-space"/>
          <w:sz w:val="24"/>
          <w:szCs w:val="24"/>
          <w:shd w:val="clear" w:color="auto" w:fill="FFFFFF"/>
        </w:rPr>
        <w:t xml:space="preserve"> </w:t>
      </w:r>
      <w:r w:rsidRPr="007D01BE">
        <w:rPr>
          <w:bCs/>
          <w:sz w:val="24"/>
          <w:szCs w:val="24"/>
          <w:shd w:val="clear" w:color="auto" w:fill="FFFFFF"/>
        </w:rPr>
        <w:t>физические</w:t>
      </w:r>
      <w:r w:rsidRPr="007D01BE">
        <w:rPr>
          <w:rStyle w:val="apple-converted-space"/>
          <w:sz w:val="24"/>
          <w:szCs w:val="24"/>
          <w:shd w:val="clear" w:color="auto" w:fill="FFFFFF"/>
        </w:rPr>
        <w:t> </w:t>
      </w:r>
      <w:r w:rsidRPr="007D01BE">
        <w:rPr>
          <w:sz w:val="24"/>
          <w:szCs w:val="24"/>
          <w:shd w:val="clear" w:color="auto" w:fill="FFFFFF"/>
        </w:rPr>
        <w:t>свойства тел на основе рассмотрения их</w:t>
      </w:r>
      <w:r w:rsidRPr="007D01BE">
        <w:rPr>
          <w:rStyle w:val="apple-converted-space"/>
          <w:sz w:val="24"/>
          <w:szCs w:val="24"/>
          <w:shd w:val="clear" w:color="auto" w:fill="FFFFFF"/>
        </w:rPr>
        <w:t xml:space="preserve"> </w:t>
      </w:r>
      <w:r w:rsidRPr="007D01BE">
        <w:rPr>
          <w:bCs/>
          <w:sz w:val="24"/>
          <w:szCs w:val="24"/>
          <w:shd w:val="clear" w:color="auto" w:fill="FFFFFF"/>
        </w:rPr>
        <w:t xml:space="preserve">механического </w:t>
      </w:r>
      <w:proofErr w:type="spellStart"/>
      <w:r w:rsidRPr="007D01BE">
        <w:rPr>
          <w:bCs/>
          <w:sz w:val="24"/>
          <w:szCs w:val="24"/>
          <w:shd w:val="clear" w:color="auto" w:fill="FFFFFF"/>
        </w:rPr>
        <w:t>строени;я</w:t>
      </w:r>
      <w:proofErr w:type="spellEnd"/>
      <w:r w:rsidRPr="007D01BE">
        <w:rPr>
          <w:rStyle w:val="apple-converted-space"/>
          <w:sz w:val="24"/>
          <w:szCs w:val="24"/>
          <w:shd w:val="clear" w:color="auto" w:fill="FFFFFF"/>
        </w:rPr>
        <w:t xml:space="preserve"> </w:t>
      </w:r>
    </w:p>
    <w:p w:rsidR="00B40160" w:rsidRPr="007D01BE" w:rsidRDefault="00B40160" w:rsidP="00B40160">
      <w:pPr>
        <w:ind w:firstLine="851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B) наука о механическом движении и взаимодействии материальных тел;</w:t>
      </w:r>
    </w:p>
    <w:p w:rsidR="00B40160" w:rsidRPr="007D01BE" w:rsidRDefault="00B40160" w:rsidP="00B40160">
      <w:pPr>
        <w:ind w:firstLine="851"/>
        <w:jc w:val="both"/>
        <w:rPr>
          <w:sz w:val="24"/>
          <w:szCs w:val="24"/>
        </w:rPr>
      </w:pPr>
      <w:r w:rsidRPr="007D01BE">
        <w:rPr>
          <w:color w:val="000000"/>
          <w:sz w:val="24"/>
          <w:szCs w:val="24"/>
        </w:rPr>
        <w:t xml:space="preserve">C) </w:t>
      </w:r>
      <w:r w:rsidRPr="007D01BE">
        <w:rPr>
          <w:sz w:val="24"/>
          <w:szCs w:val="24"/>
          <w:shd w:val="clear" w:color="auto" w:fill="FFFFFF"/>
        </w:rPr>
        <w:t>наука о явлениях, обусловленных существованием, взаимодействием и движением</w:t>
      </w:r>
      <w:r w:rsidRPr="007D01BE">
        <w:rPr>
          <w:rStyle w:val="apple-converted-space"/>
          <w:sz w:val="24"/>
          <w:szCs w:val="24"/>
          <w:shd w:val="clear" w:color="auto" w:fill="FFFFFF"/>
        </w:rPr>
        <w:t xml:space="preserve"> </w:t>
      </w:r>
      <w:r w:rsidRPr="007D01BE">
        <w:rPr>
          <w:bCs/>
          <w:sz w:val="24"/>
          <w:szCs w:val="24"/>
          <w:shd w:val="clear" w:color="auto" w:fill="FFFFFF"/>
        </w:rPr>
        <w:t>электрических</w:t>
      </w:r>
      <w:r w:rsidRPr="007D01BE">
        <w:rPr>
          <w:rStyle w:val="apple-converted-space"/>
          <w:sz w:val="24"/>
          <w:szCs w:val="24"/>
          <w:shd w:val="clear" w:color="auto" w:fill="FFFFFF"/>
        </w:rPr>
        <w:t xml:space="preserve"> </w:t>
      </w:r>
      <w:r w:rsidRPr="007D01BE">
        <w:rPr>
          <w:sz w:val="24"/>
          <w:szCs w:val="24"/>
          <w:shd w:val="clear" w:color="auto" w:fill="FFFFFF"/>
        </w:rPr>
        <w:t>зарядов</w:t>
      </w:r>
      <w:r w:rsidRPr="007D01BE">
        <w:rPr>
          <w:sz w:val="24"/>
          <w:szCs w:val="24"/>
        </w:rPr>
        <w:t>;</w:t>
      </w:r>
    </w:p>
    <w:p w:rsidR="00B40160" w:rsidRPr="007D01BE" w:rsidRDefault="00B40160" w:rsidP="00B40160">
      <w:pPr>
        <w:ind w:firstLine="851"/>
        <w:jc w:val="both"/>
        <w:rPr>
          <w:sz w:val="24"/>
          <w:szCs w:val="24"/>
        </w:rPr>
      </w:pPr>
      <w:r w:rsidRPr="007D01BE">
        <w:rPr>
          <w:sz w:val="24"/>
          <w:szCs w:val="24"/>
        </w:rPr>
        <w:t xml:space="preserve">D) </w:t>
      </w:r>
      <w:r w:rsidRPr="007D01BE">
        <w:rPr>
          <w:sz w:val="24"/>
          <w:szCs w:val="24"/>
          <w:shd w:val="clear" w:color="auto" w:fill="FFFFFF"/>
        </w:rPr>
        <w:t>раздел физики, рассматривающий явления, связанные с распространением электромагнитных волн видимого, инфракрасного и ультрафиолетового диапазонов спектра</w:t>
      </w:r>
      <w:r w:rsidRPr="007D01BE">
        <w:rPr>
          <w:sz w:val="24"/>
          <w:szCs w:val="24"/>
        </w:rPr>
        <w:t>;</w:t>
      </w:r>
    </w:p>
    <w:p w:rsidR="00B40160" w:rsidRPr="007D01BE" w:rsidRDefault="00B40160" w:rsidP="00B40160">
      <w:pPr>
        <w:ind w:firstLine="851"/>
        <w:jc w:val="both"/>
        <w:rPr>
          <w:sz w:val="24"/>
          <w:szCs w:val="24"/>
        </w:rPr>
      </w:pPr>
      <w:r w:rsidRPr="007D01BE">
        <w:rPr>
          <w:sz w:val="24"/>
          <w:szCs w:val="24"/>
        </w:rPr>
        <w:t xml:space="preserve">E) </w:t>
      </w:r>
      <w:r w:rsidRPr="007D01BE">
        <w:rPr>
          <w:sz w:val="24"/>
          <w:szCs w:val="24"/>
          <w:shd w:val="clear" w:color="auto" w:fill="FFFFFF"/>
        </w:rPr>
        <w:t>раздел</w:t>
      </w:r>
      <w:r w:rsidRPr="007D01BE">
        <w:rPr>
          <w:rStyle w:val="apple-converted-space"/>
          <w:sz w:val="24"/>
          <w:szCs w:val="24"/>
          <w:shd w:val="clear" w:color="auto" w:fill="FFFFFF"/>
        </w:rPr>
        <w:t> </w:t>
      </w:r>
      <w:r w:rsidRPr="007D01BE">
        <w:rPr>
          <w:bCs/>
          <w:sz w:val="24"/>
          <w:szCs w:val="24"/>
          <w:shd w:val="clear" w:color="auto" w:fill="FFFFFF"/>
        </w:rPr>
        <w:t>физики</w:t>
      </w:r>
      <w:r w:rsidRPr="007D01BE">
        <w:rPr>
          <w:sz w:val="24"/>
          <w:szCs w:val="24"/>
          <w:shd w:val="clear" w:color="auto" w:fill="FFFFFF"/>
        </w:rPr>
        <w:t xml:space="preserve">, изучающий структуру и свойства </w:t>
      </w:r>
      <w:r w:rsidRPr="007D01BE">
        <w:rPr>
          <w:bCs/>
          <w:sz w:val="24"/>
          <w:szCs w:val="24"/>
          <w:shd w:val="clear" w:color="auto" w:fill="FFFFFF"/>
        </w:rPr>
        <w:t>механических тел.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Механическое движение – это</w:t>
      </w:r>
    </w:p>
    <w:p w:rsidR="00B40160" w:rsidRPr="007D01BE" w:rsidRDefault="00B40160" w:rsidP="00B40160">
      <w:pPr>
        <w:ind w:left="720"/>
        <w:jc w:val="both"/>
        <w:rPr>
          <w:sz w:val="24"/>
          <w:szCs w:val="24"/>
        </w:rPr>
      </w:pPr>
      <w:r w:rsidRPr="007D01BE">
        <w:rPr>
          <w:sz w:val="24"/>
          <w:szCs w:val="24"/>
          <w:lang w:val="en-US"/>
        </w:rPr>
        <w:t>A</w:t>
      </w:r>
      <w:r w:rsidRPr="007D01BE">
        <w:rPr>
          <w:sz w:val="24"/>
          <w:szCs w:val="24"/>
        </w:rPr>
        <w:t xml:space="preserve">) </w:t>
      </w:r>
      <w:proofErr w:type="gramStart"/>
      <w:r w:rsidRPr="007D01BE">
        <w:rPr>
          <w:sz w:val="24"/>
          <w:szCs w:val="24"/>
        </w:rPr>
        <w:t>движение</w:t>
      </w:r>
      <w:proofErr w:type="gramEnd"/>
      <w:r w:rsidRPr="007D01BE">
        <w:rPr>
          <w:sz w:val="24"/>
          <w:szCs w:val="24"/>
        </w:rPr>
        <w:t xml:space="preserve">, когда </w:t>
      </w:r>
      <w:r w:rsidRPr="007D01BE">
        <w:rPr>
          <w:color w:val="333333"/>
          <w:sz w:val="24"/>
          <w:szCs w:val="24"/>
          <w:shd w:val="clear" w:color="auto" w:fill="FFFFFF"/>
        </w:rPr>
        <w:t>скорость тела непостоянна, а ускорение постоянно и не равно нулю;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 xml:space="preserve">B) движение, при котором </w:t>
      </w:r>
      <w:r w:rsidRPr="007D01BE">
        <w:rPr>
          <w:color w:val="333333"/>
          <w:sz w:val="24"/>
          <w:szCs w:val="24"/>
          <w:shd w:val="clear" w:color="auto" w:fill="FFFFFF"/>
        </w:rPr>
        <w:t>траектории движения двух любых произвольно взятых точек тела совпадают полностью.</w:t>
      </w:r>
    </w:p>
    <w:p w:rsidR="00B40160" w:rsidRPr="007D01BE" w:rsidRDefault="00B40160" w:rsidP="00B40160">
      <w:pPr>
        <w:ind w:left="720"/>
        <w:jc w:val="both"/>
        <w:rPr>
          <w:sz w:val="24"/>
          <w:szCs w:val="24"/>
        </w:rPr>
      </w:pPr>
      <w:r w:rsidRPr="007D01BE">
        <w:rPr>
          <w:color w:val="000000"/>
          <w:sz w:val="24"/>
          <w:szCs w:val="24"/>
        </w:rPr>
        <w:t xml:space="preserve">C) </w:t>
      </w:r>
      <w:r w:rsidRPr="007D01BE">
        <w:rPr>
          <w:color w:val="333333"/>
          <w:sz w:val="24"/>
          <w:szCs w:val="24"/>
          <w:shd w:val="clear" w:color="auto" w:fill="FFFFFF"/>
        </w:rPr>
        <w:t xml:space="preserve">движение траектории хотя бы одной пары произвольно взятых точек на сколь угодно малом своём участке, взятом соответственно по времени, </w:t>
      </w:r>
    </w:p>
    <w:p w:rsidR="00B40160" w:rsidRPr="007D01BE" w:rsidRDefault="00B40160" w:rsidP="00B40160">
      <w:pPr>
        <w:ind w:left="720"/>
        <w:jc w:val="both"/>
        <w:rPr>
          <w:sz w:val="24"/>
          <w:szCs w:val="24"/>
        </w:rPr>
      </w:pPr>
      <w:r w:rsidRPr="007D01BE">
        <w:rPr>
          <w:sz w:val="24"/>
          <w:szCs w:val="24"/>
        </w:rPr>
        <w:t xml:space="preserve">D) </w:t>
      </w:r>
      <w:r w:rsidRPr="007D01BE">
        <w:rPr>
          <w:sz w:val="24"/>
          <w:szCs w:val="24"/>
          <w:shd w:val="clear" w:color="auto" w:fill="FFFFFF"/>
        </w:rPr>
        <w:t>происходящее с течением времени изменение взаимного положения материальных тел в пространстве</w:t>
      </w:r>
      <w:r w:rsidRPr="007D01BE">
        <w:rPr>
          <w:sz w:val="24"/>
          <w:szCs w:val="24"/>
        </w:rPr>
        <w:t>;</w:t>
      </w:r>
    </w:p>
    <w:p w:rsidR="00B40160" w:rsidRDefault="00B40160" w:rsidP="00B40160">
      <w:pPr>
        <w:ind w:left="720"/>
        <w:jc w:val="both"/>
        <w:rPr>
          <w:bCs/>
          <w:sz w:val="24"/>
          <w:szCs w:val="24"/>
          <w:shd w:val="clear" w:color="auto" w:fill="FFFFFF"/>
        </w:rPr>
      </w:pPr>
      <w:r w:rsidRPr="007D01BE">
        <w:rPr>
          <w:sz w:val="24"/>
          <w:szCs w:val="24"/>
        </w:rPr>
        <w:t xml:space="preserve">E) </w:t>
      </w:r>
      <w:r w:rsidRPr="007D01BE">
        <w:rPr>
          <w:sz w:val="24"/>
          <w:szCs w:val="24"/>
          <w:shd w:val="clear" w:color="auto" w:fill="FFFFFF"/>
        </w:rPr>
        <w:t>происходящее с течением времени изменение взаимного положения материальных тел и имеющее траекторию, тождественно определяемую как точку</w:t>
      </w:r>
      <w:r w:rsidRPr="007D01BE">
        <w:rPr>
          <w:bCs/>
          <w:sz w:val="24"/>
          <w:szCs w:val="24"/>
          <w:shd w:val="clear" w:color="auto" w:fill="FFFFFF"/>
        </w:rPr>
        <w:t>.</w:t>
      </w:r>
    </w:p>
    <w:p w:rsidR="00B40160" w:rsidRDefault="00B40160" w:rsidP="00B40160">
      <w:pPr>
        <w:ind w:left="720"/>
        <w:jc w:val="both"/>
        <w:rPr>
          <w:bCs/>
          <w:sz w:val="24"/>
          <w:szCs w:val="24"/>
          <w:shd w:val="clear" w:color="auto" w:fill="FFFFFF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jc w:val="both"/>
        <w:rPr>
          <w:sz w:val="24"/>
          <w:szCs w:val="24"/>
        </w:rPr>
      </w:pPr>
      <w:r w:rsidRPr="007D01BE">
        <w:rPr>
          <w:sz w:val="24"/>
          <w:szCs w:val="24"/>
        </w:rPr>
        <w:t>Сформулируйте первую аксиому статики: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  <w:lang w:val="en-US"/>
        </w:rPr>
        <w:t>A</w:t>
      </w:r>
      <w:r w:rsidRPr="007D01BE">
        <w:rPr>
          <w:sz w:val="24"/>
          <w:szCs w:val="24"/>
        </w:rPr>
        <w:t xml:space="preserve">) </w:t>
      </w:r>
      <w:proofErr w:type="gramStart"/>
      <w:r w:rsidRPr="007D01BE">
        <w:rPr>
          <w:color w:val="000000"/>
          <w:sz w:val="24"/>
          <w:szCs w:val="24"/>
        </w:rPr>
        <w:t>равновесие</w:t>
      </w:r>
      <w:proofErr w:type="gramEnd"/>
      <w:r w:rsidRPr="007D01BE">
        <w:rPr>
          <w:color w:val="000000"/>
          <w:sz w:val="24"/>
          <w:szCs w:val="24"/>
        </w:rPr>
        <w:t xml:space="preserve"> деформируемого тела, находящегося под действием данной системы сил, не нарушится, если тело считать отвердевшим или абсолютно твердым.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B) При всяком действии одного материального тела на другое имеет место такое же по величине, но противоположное по направлению противодействие.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lastRenderedPageBreak/>
        <w:t>C) две силы, приложенные к телу в одной точке, имеют равнодействующую, приложенную в той же точке и изображаемую диагональю параллелограмма, построенного на этих силах, как на сторонах</w:t>
      </w:r>
      <w:r>
        <w:rPr>
          <w:color w:val="000000"/>
          <w:sz w:val="24"/>
          <w:szCs w:val="24"/>
        </w:rPr>
        <w:t>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D) </w:t>
      </w:r>
      <w:r w:rsidRPr="007D01BE">
        <w:rPr>
          <w:color w:val="000000"/>
          <w:sz w:val="24"/>
          <w:szCs w:val="24"/>
        </w:rPr>
        <w:t>действие силы на абсолютно твердое тело не изменится, если перенести точку приложения силы вдоль ее линии действия в любую другую точку тела.</w:t>
      </w:r>
    </w:p>
    <w:p w:rsidR="00B40160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E) </w:t>
      </w:r>
      <w:r w:rsidRPr="007D01BE">
        <w:rPr>
          <w:color w:val="000000"/>
          <w:sz w:val="24"/>
          <w:szCs w:val="24"/>
        </w:rPr>
        <w:t xml:space="preserve">если на свободное абсолютно твердое тело действуют две силы, то тело может находиться в равновесии тогда и только тогда, когда эти силы равны по </w:t>
      </w:r>
      <w:proofErr w:type="gramStart"/>
      <w:r w:rsidRPr="007D01BE">
        <w:rPr>
          <w:color w:val="000000"/>
          <w:sz w:val="24"/>
          <w:szCs w:val="24"/>
        </w:rPr>
        <w:t>модулю</w:t>
      </w:r>
      <w:proofErr w:type="gramEnd"/>
      <w:r w:rsidRPr="007D01BE">
        <w:rPr>
          <w:color w:val="000000"/>
          <w:sz w:val="24"/>
          <w:szCs w:val="24"/>
        </w:rPr>
        <w:t xml:space="preserve"> и направлены вдоль одной п</w:t>
      </w:r>
      <w:r>
        <w:rPr>
          <w:color w:val="000000"/>
          <w:sz w:val="24"/>
          <w:szCs w:val="24"/>
        </w:rPr>
        <w:t>рямой в противоположные стороны.</w:t>
      </w:r>
    </w:p>
    <w:p w:rsidR="00B40160" w:rsidRPr="007D01BE" w:rsidRDefault="00B40160" w:rsidP="00B40160">
      <w:pPr>
        <w:jc w:val="both"/>
        <w:rPr>
          <w:sz w:val="24"/>
          <w:szCs w:val="24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jc w:val="both"/>
        <w:rPr>
          <w:sz w:val="24"/>
          <w:szCs w:val="24"/>
        </w:rPr>
      </w:pPr>
      <w:r w:rsidRPr="007D01BE">
        <w:rPr>
          <w:sz w:val="24"/>
          <w:szCs w:val="24"/>
        </w:rPr>
        <w:t>Сформулируйте третью аксиому статики: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  <w:lang w:val="en-US"/>
        </w:rPr>
        <w:t>A</w:t>
      </w:r>
      <w:r w:rsidRPr="007D01BE">
        <w:rPr>
          <w:sz w:val="24"/>
          <w:szCs w:val="24"/>
        </w:rPr>
        <w:t xml:space="preserve">) </w:t>
      </w:r>
      <w:proofErr w:type="gramStart"/>
      <w:r w:rsidRPr="007D01BE">
        <w:rPr>
          <w:color w:val="000000"/>
          <w:sz w:val="24"/>
          <w:szCs w:val="24"/>
        </w:rPr>
        <w:t>равновесие</w:t>
      </w:r>
      <w:proofErr w:type="gramEnd"/>
      <w:r w:rsidRPr="007D01BE">
        <w:rPr>
          <w:color w:val="000000"/>
          <w:sz w:val="24"/>
          <w:szCs w:val="24"/>
        </w:rPr>
        <w:t xml:space="preserve"> деформируемого тела, находящегося под действием данной системы сил, не нарушится, если тело считать отв</w:t>
      </w:r>
      <w:r>
        <w:rPr>
          <w:color w:val="000000"/>
          <w:sz w:val="24"/>
          <w:szCs w:val="24"/>
        </w:rPr>
        <w:t>ердевшим или абсолютно твердым.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 xml:space="preserve">B) При всяком действии одного материального тела на другое имеет место такое же по величине, но противоположное </w:t>
      </w:r>
      <w:r>
        <w:rPr>
          <w:color w:val="000000"/>
          <w:sz w:val="24"/>
          <w:szCs w:val="24"/>
        </w:rPr>
        <w:t>по направлению противодействие.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 xml:space="preserve">C) две силы, приложенные к телу в одной точке, имеют равнодействующую, приложенную в той же точке и изображаемую диагональю параллелограмма, построенного </w:t>
      </w:r>
      <w:r>
        <w:rPr>
          <w:color w:val="000000"/>
          <w:sz w:val="24"/>
          <w:szCs w:val="24"/>
        </w:rPr>
        <w:t>на этих силах, как на сторонах.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D) </w:t>
      </w:r>
      <w:r w:rsidRPr="007D01BE">
        <w:rPr>
          <w:color w:val="000000"/>
          <w:sz w:val="24"/>
          <w:szCs w:val="24"/>
        </w:rPr>
        <w:t>действие системы сил на абсолютно твердое тело не изменится, если к ней прибавить или от нее отнять уравн</w:t>
      </w:r>
      <w:r>
        <w:rPr>
          <w:color w:val="000000"/>
          <w:sz w:val="24"/>
          <w:szCs w:val="24"/>
        </w:rPr>
        <w:t>овешенную систему сил.</w:t>
      </w:r>
    </w:p>
    <w:p w:rsidR="00B40160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E) </w:t>
      </w:r>
      <w:r w:rsidRPr="007D01BE">
        <w:rPr>
          <w:color w:val="000000"/>
          <w:sz w:val="24"/>
          <w:szCs w:val="24"/>
        </w:rPr>
        <w:t xml:space="preserve">если на свободное абсолютно твердое тело действуют две силы, то тело может находиться в равновесии тогда и только тогда, когда эти силы равны по </w:t>
      </w:r>
      <w:proofErr w:type="gramStart"/>
      <w:r w:rsidRPr="007D01BE">
        <w:rPr>
          <w:color w:val="000000"/>
          <w:sz w:val="24"/>
          <w:szCs w:val="24"/>
        </w:rPr>
        <w:t>модулю</w:t>
      </w:r>
      <w:proofErr w:type="gramEnd"/>
      <w:r w:rsidRPr="007D01BE">
        <w:rPr>
          <w:color w:val="000000"/>
          <w:sz w:val="24"/>
          <w:szCs w:val="24"/>
        </w:rPr>
        <w:t xml:space="preserve"> и направлены вдоль одной пр</w:t>
      </w:r>
      <w:r>
        <w:rPr>
          <w:color w:val="000000"/>
          <w:sz w:val="24"/>
          <w:szCs w:val="24"/>
        </w:rPr>
        <w:t>ямой в противоположные стороны.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</w:p>
    <w:p w:rsidR="00B40160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E) </w:t>
      </w:r>
      <w:r w:rsidRPr="007D01BE">
        <w:rPr>
          <w:color w:val="000000"/>
          <w:sz w:val="24"/>
          <w:szCs w:val="24"/>
        </w:rPr>
        <w:t xml:space="preserve">если на свободное абсолютно твердое тело действуют две силы, то тело может находиться в равновесии тогда и только тогда, когда эти силы равны по </w:t>
      </w:r>
      <w:proofErr w:type="gramStart"/>
      <w:r w:rsidRPr="007D01BE">
        <w:rPr>
          <w:color w:val="000000"/>
          <w:sz w:val="24"/>
          <w:szCs w:val="24"/>
        </w:rPr>
        <w:t>модулю</w:t>
      </w:r>
      <w:proofErr w:type="gramEnd"/>
      <w:r w:rsidRPr="007D01BE">
        <w:rPr>
          <w:color w:val="000000"/>
          <w:sz w:val="24"/>
          <w:szCs w:val="24"/>
        </w:rPr>
        <w:t xml:space="preserve"> и направлены вдоль одной пр</w:t>
      </w:r>
      <w:r>
        <w:rPr>
          <w:color w:val="000000"/>
          <w:sz w:val="24"/>
          <w:szCs w:val="24"/>
        </w:rPr>
        <w:t>ямой в противоположные стороны.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jc w:val="both"/>
        <w:rPr>
          <w:sz w:val="24"/>
          <w:szCs w:val="24"/>
        </w:rPr>
      </w:pPr>
      <w:r w:rsidRPr="007D01BE">
        <w:rPr>
          <w:sz w:val="24"/>
          <w:szCs w:val="24"/>
        </w:rPr>
        <w:t xml:space="preserve"> Какой номер имеет аксиома параллелограмма: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  <w:lang w:val="en-US"/>
        </w:rPr>
        <w:t>A</w:t>
      </w:r>
      <w:r w:rsidRPr="007D01BE">
        <w:rPr>
          <w:sz w:val="24"/>
          <w:szCs w:val="24"/>
        </w:rPr>
        <w:t xml:space="preserve">) </w:t>
      </w:r>
      <w:r w:rsidRPr="007D01BE">
        <w:rPr>
          <w:color w:val="000000"/>
          <w:sz w:val="24"/>
          <w:szCs w:val="24"/>
        </w:rPr>
        <w:t>Аксиома 1;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B) Аксиома 2;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C) Аксиома 3;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D) </w:t>
      </w:r>
      <w:r w:rsidRPr="007D01BE">
        <w:rPr>
          <w:color w:val="000000"/>
          <w:sz w:val="24"/>
          <w:szCs w:val="24"/>
        </w:rPr>
        <w:t>Аксиома 4;</w:t>
      </w:r>
    </w:p>
    <w:p w:rsidR="00B40160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E) </w:t>
      </w:r>
      <w:r w:rsidRPr="007D01BE">
        <w:rPr>
          <w:color w:val="000000"/>
          <w:sz w:val="24"/>
          <w:szCs w:val="24"/>
        </w:rPr>
        <w:t>Аксиома 5.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 xml:space="preserve"> Как иначе можно назвать аксиому 4.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  <w:lang w:val="en-US"/>
        </w:rPr>
        <w:t>A</w:t>
      </w:r>
      <w:r w:rsidRPr="007D01BE">
        <w:rPr>
          <w:sz w:val="24"/>
          <w:szCs w:val="24"/>
        </w:rPr>
        <w:t xml:space="preserve">) </w:t>
      </w:r>
      <w:proofErr w:type="gramStart"/>
      <w:r w:rsidRPr="007D01BE">
        <w:rPr>
          <w:color w:val="000000"/>
          <w:sz w:val="24"/>
          <w:szCs w:val="24"/>
        </w:rPr>
        <w:t>принцип</w:t>
      </w:r>
      <w:proofErr w:type="gramEnd"/>
      <w:r w:rsidRPr="007D01BE">
        <w:rPr>
          <w:color w:val="000000"/>
          <w:sz w:val="24"/>
          <w:szCs w:val="24"/>
        </w:rPr>
        <w:t xml:space="preserve"> противодействия;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B) принцип параллелограмма;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C) принцип отвердевания;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D) </w:t>
      </w:r>
      <w:r w:rsidRPr="007D01BE">
        <w:rPr>
          <w:color w:val="000000"/>
          <w:sz w:val="24"/>
          <w:szCs w:val="24"/>
        </w:rPr>
        <w:t>принцип связей;</w:t>
      </w:r>
    </w:p>
    <w:p w:rsidR="00B40160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E) </w:t>
      </w:r>
      <w:r w:rsidRPr="007D01BE">
        <w:rPr>
          <w:color w:val="000000"/>
          <w:sz w:val="24"/>
          <w:szCs w:val="24"/>
        </w:rPr>
        <w:t>принцип реакций связи.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jc w:val="both"/>
        <w:rPr>
          <w:sz w:val="24"/>
          <w:szCs w:val="24"/>
        </w:rPr>
      </w:pPr>
      <w:r w:rsidRPr="007D01BE">
        <w:rPr>
          <w:sz w:val="24"/>
          <w:szCs w:val="24"/>
        </w:rPr>
        <w:t>Сформулируйте четвертую аксиому статики: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  <w:lang w:val="en-US"/>
        </w:rPr>
        <w:t>A</w:t>
      </w:r>
      <w:r w:rsidRPr="007D01BE">
        <w:rPr>
          <w:sz w:val="24"/>
          <w:szCs w:val="24"/>
        </w:rPr>
        <w:t xml:space="preserve">) </w:t>
      </w:r>
      <w:proofErr w:type="gramStart"/>
      <w:r w:rsidRPr="007D01BE">
        <w:rPr>
          <w:color w:val="000000"/>
          <w:sz w:val="24"/>
          <w:szCs w:val="24"/>
        </w:rPr>
        <w:t>равновесие</w:t>
      </w:r>
      <w:proofErr w:type="gramEnd"/>
      <w:r w:rsidRPr="007D01BE">
        <w:rPr>
          <w:color w:val="000000"/>
          <w:sz w:val="24"/>
          <w:szCs w:val="24"/>
        </w:rPr>
        <w:t xml:space="preserve"> деформируемого тела, находящегося под действием данной системы сил, не нарушится, если тело считать отв</w:t>
      </w:r>
      <w:r>
        <w:rPr>
          <w:color w:val="000000"/>
          <w:sz w:val="24"/>
          <w:szCs w:val="24"/>
        </w:rPr>
        <w:t>ердевшим или абсолютно твердым.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 xml:space="preserve">B) При всяком действии одного материального тела на другое имеет место такое же по величине, но противоположное </w:t>
      </w:r>
      <w:r>
        <w:rPr>
          <w:color w:val="000000"/>
          <w:sz w:val="24"/>
          <w:szCs w:val="24"/>
        </w:rPr>
        <w:t>по направлению противодействие.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 xml:space="preserve">C) две силы, приложенные к телу в одной точке, имеют равнодействующую, приложенную в той же точке и изображаемую диагональю параллелограмма, построенного </w:t>
      </w:r>
      <w:r>
        <w:rPr>
          <w:color w:val="000000"/>
          <w:sz w:val="24"/>
          <w:szCs w:val="24"/>
        </w:rPr>
        <w:t>на этих силах, как на сторонах.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lastRenderedPageBreak/>
        <w:t xml:space="preserve">D) </w:t>
      </w:r>
      <w:r w:rsidRPr="007D01BE">
        <w:rPr>
          <w:color w:val="000000"/>
          <w:sz w:val="24"/>
          <w:szCs w:val="24"/>
        </w:rPr>
        <w:t>действие системы сил на абсолютно твердое тело не изменится, если к ней прибавить или от нее отн</w:t>
      </w:r>
      <w:r>
        <w:rPr>
          <w:color w:val="000000"/>
          <w:sz w:val="24"/>
          <w:szCs w:val="24"/>
        </w:rPr>
        <w:t>ять уравновешенную систему сил.</w:t>
      </w:r>
    </w:p>
    <w:p w:rsidR="00B40160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E) </w:t>
      </w:r>
      <w:r w:rsidRPr="007D01BE">
        <w:rPr>
          <w:color w:val="000000"/>
          <w:sz w:val="24"/>
          <w:szCs w:val="24"/>
        </w:rPr>
        <w:t xml:space="preserve">если на свободное абсолютно твердое тело действуют две силы, то тело может находиться в равновесии тогда и только тогда, когда эти силы равны по </w:t>
      </w:r>
      <w:proofErr w:type="gramStart"/>
      <w:r w:rsidRPr="007D01BE">
        <w:rPr>
          <w:color w:val="000000"/>
          <w:sz w:val="24"/>
          <w:szCs w:val="24"/>
        </w:rPr>
        <w:t>модулю</w:t>
      </w:r>
      <w:proofErr w:type="gramEnd"/>
      <w:r w:rsidRPr="007D01BE">
        <w:rPr>
          <w:color w:val="000000"/>
          <w:sz w:val="24"/>
          <w:szCs w:val="24"/>
        </w:rPr>
        <w:t xml:space="preserve"> и направлены вдоль одной пр</w:t>
      </w:r>
      <w:r>
        <w:rPr>
          <w:color w:val="000000"/>
          <w:sz w:val="24"/>
          <w:szCs w:val="24"/>
        </w:rPr>
        <w:t>ямой в противоположные стороны.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jc w:val="both"/>
        <w:rPr>
          <w:sz w:val="24"/>
          <w:szCs w:val="24"/>
        </w:rPr>
      </w:pPr>
      <w:r w:rsidRPr="007D01BE">
        <w:rPr>
          <w:sz w:val="24"/>
          <w:szCs w:val="24"/>
        </w:rPr>
        <w:t>Выберите основной закон механики: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  <w:lang w:val="en-US"/>
        </w:rPr>
        <w:t>A</w:t>
      </w:r>
      <w:r w:rsidRPr="007D01BE">
        <w:rPr>
          <w:sz w:val="24"/>
          <w:szCs w:val="24"/>
        </w:rPr>
        <w:t xml:space="preserve">) </w:t>
      </w:r>
      <w:proofErr w:type="gramStart"/>
      <w:r w:rsidRPr="007D01BE">
        <w:rPr>
          <w:color w:val="000000"/>
          <w:sz w:val="24"/>
          <w:szCs w:val="24"/>
        </w:rPr>
        <w:t>закон</w:t>
      </w:r>
      <w:proofErr w:type="gramEnd"/>
      <w:r w:rsidRPr="007D01BE">
        <w:rPr>
          <w:color w:val="000000"/>
          <w:sz w:val="24"/>
          <w:szCs w:val="24"/>
        </w:rPr>
        <w:t xml:space="preserve"> всемирного тяготения;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B) закон инерции;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C) закон о равенстве действия и противодействия;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D) </w:t>
      </w:r>
      <w:r w:rsidRPr="007D01BE">
        <w:rPr>
          <w:color w:val="000000"/>
          <w:sz w:val="24"/>
          <w:szCs w:val="24"/>
        </w:rPr>
        <w:t>второй закон Ньютона;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E) </w:t>
      </w:r>
      <w:r w:rsidRPr="007D01BE">
        <w:rPr>
          <w:color w:val="000000"/>
          <w:sz w:val="24"/>
          <w:szCs w:val="24"/>
        </w:rPr>
        <w:t>первый закон Ньютона.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jc w:val="both"/>
        <w:rPr>
          <w:sz w:val="24"/>
          <w:szCs w:val="24"/>
        </w:rPr>
      </w:pPr>
      <w:r w:rsidRPr="007D01BE">
        <w:rPr>
          <w:sz w:val="24"/>
          <w:szCs w:val="24"/>
        </w:rPr>
        <w:t>Как называется тело, перемещениям которого в пространстве препятствуют какие-нибудь другие, скрепленные или соприкасающиеся с ним тела?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  <w:lang w:val="en-US"/>
        </w:rPr>
        <w:t>A</w:t>
      </w:r>
      <w:r w:rsidRPr="007D01BE">
        <w:rPr>
          <w:sz w:val="24"/>
          <w:szCs w:val="24"/>
        </w:rPr>
        <w:t xml:space="preserve">) </w:t>
      </w:r>
      <w:proofErr w:type="gramStart"/>
      <w:r w:rsidRPr="007D01BE">
        <w:rPr>
          <w:color w:val="000000"/>
          <w:sz w:val="24"/>
          <w:szCs w:val="24"/>
        </w:rPr>
        <w:t>незакрепленное</w:t>
      </w:r>
      <w:proofErr w:type="gramEnd"/>
      <w:r w:rsidRPr="007D01BE">
        <w:rPr>
          <w:color w:val="000000"/>
          <w:sz w:val="24"/>
          <w:szCs w:val="24"/>
        </w:rPr>
        <w:t xml:space="preserve"> свободное тело;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B) закрепленным;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C) несвободным;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D) </w:t>
      </w:r>
      <w:r w:rsidRPr="007D01BE">
        <w:rPr>
          <w:color w:val="000000"/>
          <w:sz w:val="24"/>
          <w:szCs w:val="24"/>
        </w:rPr>
        <w:t>свободным;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E) </w:t>
      </w:r>
      <w:r w:rsidRPr="007D01BE">
        <w:rPr>
          <w:color w:val="000000"/>
          <w:sz w:val="24"/>
          <w:szCs w:val="24"/>
        </w:rPr>
        <w:t>незакрепленным.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Как называется принцип, говорящий о том, что любое несвободное тело можно сделать свободным, если связи убрать, а действие их на тело заменить силами, такими, чтобы тело оставалось в равновесии?</w:t>
      </w:r>
    </w:p>
    <w:p w:rsidR="00B40160" w:rsidRPr="007D01BE" w:rsidRDefault="00B40160" w:rsidP="00B40160">
      <w:pPr>
        <w:ind w:left="709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  <w:lang w:val="en-US"/>
        </w:rPr>
        <w:t>A</w:t>
      </w:r>
      <w:r w:rsidRPr="007D01BE">
        <w:rPr>
          <w:sz w:val="24"/>
          <w:szCs w:val="24"/>
        </w:rPr>
        <w:t xml:space="preserve">) </w:t>
      </w:r>
      <w:proofErr w:type="gramStart"/>
      <w:r w:rsidRPr="007D01BE">
        <w:rPr>
          <w:color w:val="000000"/>
          <w:sz w:val="24"/>
          <w:szCs w:val="24"/>
        </w:rPr>
        <w:t>свободы</w:t>
      </w:r>
      <w:proofErr w:type="gramEnd"/>
      <w:r w:rsidRPr="007D01BE">
        <w:rPr>
          <w:color w:val="000000"/>
          <w:sz w:val="24"/>
          <w:szCs w:val="24"/>
        </w:rPr>
        <w:t>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 xml:space="preserve">B) </w:t>
      </w:r>
      <w:proofErr w:type="spellStart"/>
      <w:r w:rsidRPr="007D01BE">
        <w:rPr>
          <w:color w:val="000000"/>
          <w:sz w:val="24"/>
          <w:szCs w:val="24"/>
        </w:rPr>
        <w:t>освобождаемости</w:t>
      </w:r>
      <w:proofErr w:type="spellEnd"/>
      <w:r w:rsidRPr="007D01BE">
        <w:rPr>
          <w:color w:val="000000"/>
          <w:sz w:val="24"/>
          <w:szCs w:val="24"/>
        </w:rPr>
        <w:t>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C) равновесия;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D) </w:t>
      </w:r>
      <w:r w:rsidRPr="007D01BE">
        <w:rPr>
          <w:color w:val="000000"/>
          <w:sz w:val="24"/>
          <w:szCs w:val="24"/>
        </w:rPr>
        <w:t>противодействия;</w:t>
      </w:r>
    </w:p>
    <w:p w:rsidR="00B40160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E) </w:t>
      </w:r>
      <w:r w:rsidRPr="007D01BE">
        <w:rPr>
          <w:color w:val="000000"/>
          <w:sz w:val="24"/>
          <w:szCs w:val="24"/>
        </w:rPr>
        <w:t>невесомости.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Как называется соединение, исключающее возможность каких-либо перемещений абсолютно твердого тела?</w:t>
      </w:r>
    </w:p>
    <w:p w:rsidR="00B40160" w:rsidRPr="007D01BE" w:rsidRDefault="00B40160" w:rsidP="00B40160">
      <w:pPr>
        <w:ind w:left="709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  <w:lang w:val="en-US"/>
        </w:rPr>
        <w:t>A</w:t>
      </w:r>
      <w:r w:rsidRPr="007D01BE">
        <w:rPr>
          <w:sz w:val="24"/>
          <w:szCs w:val="24"/>
        </w:rPr>
        <w:t xml:space="preserve">) </w:t>
      </w:r>
      <w:proofErr w:type="gramStart"/>
      <w:r w:rsidRPr="007D01BE">
        <w:rPr>
          <w:color w:val="000000"/>
          <w:sz w:val="24"/>
          <w:szCs w:val="24"/>
        </w:rPr>
        <w:t>стержень</w:t>
      </w:r>
      <w:proofErr w:type="gramEnd"/>
      <w:r w:rsidRPr="007D01BE">
        <w:rPr>
          <w:color w:val="000000"/>
          <w:sz w:val="24"/>
          <w:szCs w:val="24"/>
        </w:rPr>
        <w:t>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B) подшипник;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C) подпятник;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D) </w:t>
      </w:r>
      <w:r w:rsidRPr="007D01BE">
        <w:rPr>
          <w:color w:val="000000"/>
          <w:sz w:val="24"/>
          <w:szCs w:val="24"/>
        </w:rPr>
        <w:t>цилиндрический шарнир;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>E) шарнирная опора</w:t>
      </w:r>
      <w:r w:rsidRPr="007D01BE">
        <w:rPr>
          <w:color w:val="000000"/>
          <w:sz w:val="24"/>
          <w:szCs w:val="24"/>
        </w:rPr>
        <w:t>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Как одним словом можно назвать скалярную величину, равную взятой с соответствующим знаком длине отрезка, заключенного между проекциями начала и конца силы?</w:t>
      </w:r>
    </w:p>
    <w:p w:rsidR="00B40160" w:rsidRPr="007D01BE" w:rsidRDefault="00B40160" w:rsidP="00B40160">
      <w:pPr>
        <w:ind w:left="709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  <w:lang w:val="en-US"/>
        </w:rPr>
        <w:t>A</w:t>
      </w:r>
      <w:r w:rsidRPr="007D01BE">
        <w:rPr>
          <w:sz w:val="24"/>
          <w:szCs w:val="24"/>
        </w:rPr>
        <w:t xml:space="preserve">) </w:t>
      </w:r>
      <w:proofErr w:type="gramStart"/>
      <w:r w:rsidRPr="007D01BE">
        <w:rPr>
          <w:color w:val="000000"/>
          <w:sz w:val="24"/>
          <w:szCs w:val="24"/>
        </w:rPr>
        <w:t>усилие</w:t>
      </w:r>
      <w:proofErr w:type="gramEnd"/>
      <w:r w:rsidRPr="007D01BE">
        <w:rPr>
          <w:color w:val="000000"/>
          <w:sz w:val="24"/>
          <w:szCs w:val="24"/>
        </w:rPr>
        <w:t>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B) момент;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C) плечо силы;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D) </w:t>
      </w:r>
      <w:r w:rsidRPr="007D01BE">
        <w:rPr>
          <w:color w:val="000000"/>
          <w:sz w:val="24"/>
          <w:szCs w:val="24"/>
        </w:rPr>
        <w:t>проекция силы на ось;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>E) вектор силы</w:t>
      </w:r>
      <w:r w:rsidRPr="007D01BE">
        <w:rPr>
          <w:color w:val="000000"/>
          <w:sz w:val="24"/>
          <w:szCs w:val="24"/>
        </w:rPr>
        <w:t>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lastRenderedPageBreak/>
        <w:t>Чему равен главный вектор системы?</w:t>
      </w:r>
    </w:p>
    <w:p w:rsidR="00B40160" w:rsidRPr="007D01BE" w:rsidRDefault="00B40160" w:rsidP="00B40160">
      <w:pPr>
        <w:ind w:left="709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  <w:lang w:val="en-US"/>
        </w:rPr>
        <w:t>A</w:t>
      </w:r>
      <w:r w:rsidRPr="007D01BE">
        <w:rPr>
          <w:sz w:val="24"/>
          <w:szCs w:val="24"/>
        </w:rPr>
        <w:t>)</w:t>
      </w:r>
      <w:r w:rsidRPr="007D01BE">
        <w:rPr>
          <w:color w:val="000000"/>
          <w:sz w:val="24"/>
          <w:szCs w:val="24"/>
        </w:rPr>
        <w:t xml:space="preserve"> </w:t>
      </w:r>
      <w:proofErr w:type="gramStart"/>
      <w:r w:rsidRPr="007D01BE">
        <w:rPr>
          <w:color w:val="000000"/>
          <w:sz w:val="24"/>
          <w:szCs w:val="24"/>
        </w:rPr>
        <w:t>сумме</w:t>
      </w:r>
      <w:proofErr w:type="gramEnd"/>
      <w:r w:rsidRPr="007D01BE">
        <w:rPr>
          <w:color w:val="000000"/>
          <w:sz w:val="24"/>
          <w:szCs w:val="24"/>
        </w:rPr>
        <w:t xml:space="preserve"> всех сил;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B) алгебраической сумме сил какой-нибудь системы;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C) аналитической сумме сил какой-нибудь системы;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D) </w:t>
      </w:r>
      <w:r w:rsidRPr="007D01BE">
        <w:rPr>
          <w:color w:val="000000"/>
          <w:sz w:val="24"/>
          <w:szCs w:val="24"/>
        </w:rPr>
        <w:t>геометрической сумме сил какой-нибудь системы;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>E) сумме моментов системы</w:t>
      </w:r>
      <w:r w:rsidRPr="007D01BE">
        <w:rPr>
          <w:color w:val="000000"/>
          <w:sz w:val="24"/>
          <w:szCs w:val="24"/>
        </w:rPr>
        <w:t>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Как называется фигура, представленная на рисунке?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2286000" cy="1261110"/>
            <wp:effectExtent l="0" t="0" r="0" b="0"/>
            <wp:docPr id="4" name="Рисунок 4" descr="image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03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6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160" w:rsidRPr="007D01BE" w:rsidRDefault="00B40160" w:rsidP="00B40160">
      <w:pPr>
        <w:ind w:left="709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  <w:lang w:val="en-US"/>
        </w:rPr>
        <w:t>A</w:t>
      </w:r>
      <w:r w:rsidRPr="007D01BE">
        <w:rPr>
          <w:sz w:val="24"/>
          <w:szCs w:val="24"/>
        </w:rPr>
        <w:t>)</w:t>
      </w:r>
      <w:r w:rsidRPr="007D01BE">
        <w:rPr>
          <w:color w:val="000000"/>
          <w:sz w:val="24"/>
          <w:szCs w:val="24"/>
        </w:rPr>
        <w:t xml:space="preserve"> </w:t>
      </w:r>
      <w:proofErr w:type="gramStart"/>
      <w:r w:rsidRPr="007D01BE">
        <w:rPr>
          <w:color w:val="000000"/>
          <w:sz w:val="24"/>
          <w:szCs w:val="24"/>
        </w:rPr>
        <w:t>силовой</w:t>
      </w:r>
      <w:proofErr w:type="gramEnd"/>
      <w:r w:rsidRPr="007D01BE">
        <w:rPr>
          <w:color w:val="000000"/>
          <w:sz w:val="24"/>
          <w:szCs w:val="24"/>
        </w:rPr>
        <w:t xml:space="preserve"> многоугольник;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B) силовой шестиугольник;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C) силовой векторный шестиугольник;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D) </w:t>
      </w:r>
      <w:r w:rsidRPr="007D01BE">
        <w:rPr>
          <w:color w:val="000000"/>
          <w:sz w:val="24"/>
          <w:szCs w:val="24"/>
        </w:rPr>
        <w:t>многоугольник;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>E) шестиугольник</w:t>
      </w:r>
      <w:r w:rsidRPr="007D01BE">
        <w:rPr>
          <w:color w:val="000000"/>
          <w:sz w:val="24"/>
          <w:szCs w:val="24"/>
        </w:rPr>
        <w:t>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Как называются силы, действия которых пересекаются в одной точке?</w:t>
      </w:r>
    </w:p>
    <w:p w:rsidR="00B40160" w:rsidRPr="007D01BE" w:rsidRDefault="00B40160" w:rsidP="00B40160">
      <w:pPr>
        <w:ind w:left="709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  <w:lang w:val="en-US"/>
        </w:rPr>
        <w:t>A</w:t>
      </w:r>
      <w:r w:rsidRPr="007D01BE">
        <w:rPr>
          <w:sz w:val="24"/>
          <w:szCs w:val="24"/>
        </w:rPr>
        <w:t>)</w:t>
      </w:r>
      <w:r w:rsidRPr="007D01BE">
        <w:rPr>
          <w:color w:val="000000"/>
          <w:sz w:val="24"/>
          <w:szCs w:val="24"/>
        </w:rPr>
        <w:t xml:space="preserve"> </w:t>
      </w:r>
      <w:proofErr w:type="gramStart"/>
      <w:r w:rsidRPr="007D01BE">
        <w:rPr>
          <w:color w:val="000000"/>
          <w:sz w:val="24"/>
          <w:szCs w:val="24"/>
        </w:rPr>
        <w:t>центровыми</w:t>
      </w:r>
      <w:proofErr w:type="gramEnd"/>
      <w:r w:rsidRPr="007D01BE">
        <w:rPr>
          <w:color w:val="000000"/>
          <w:sz w:val="24"/>
          <w:szCs w:val="24"/>
        </w:rPr>
        <w:t>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B) сходящимися;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C) параллельными;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D) </w:t>
      </w:r>
      <w:r w:rsidRPr="007D01BE">
        <w:rPr>
          <w:color w:val="000000"/>
          <w:sz w:val="24"/>
          <w:szCs w:val="24"/>
        </w:rPr>
        <w:t>пересекающимися;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>E) точечными</w:t>
      </w:r>
      <w:r w:rsidRPr="007D01BE">
        <w:rPr>
          <w:color w:val="000000"/>
          <w:sz w:val="24"/>
          <w:szCs w:val="24"/>
        </w:rPr>
        <w:t>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 xml:space="preserve">Однородный куб опирается одним ребром на пол, другим – вертикальную стену. Плечо силы упругости </w:t>
      </w:r>
      <w:r w:rsidRPr="007D01BE">
        <w:rPr>
          <w:color w:val="000000"/>
          <w:sz w:val="24"/>
          <w:szCs w:val="24"/>
          <w:lang w:val="en-US"/>
        </w:rPr>
        <w:t>N</w:t>
      </w:r>
      <w:r w:rsidRPr="007D01BE">
        <w:rPr>
          <w:color w:val="000000"/>
          <w:sz w:val="24"/>
          <w:szCs w:val="24"/>
          <w:vertAlign w:val="subscript"/>
        </w:rPr>
        <w:t>2</w:t>
      </w:r>
      <w:r w:rsidRPr="007D01BE">
        <w:rPr>
          <w:color w:val="000000"/>
          <w:sz w:val="24"/>
          <w:szCs w:val="24"/>
        </w:rPr>
        <w:t xml:space="preserve"> относительно точки О</w:t>
      </w:r>
      <w:r w:rsidRPr="007D01BE">
        <w:rPr>
          <w:color w:val="000000"/>
          <w:sz w:val="24"/>
          <w:szCs w:val="24"/>
          <w:vertAlign w:val="subscript"/>
        </w:rPr>
        <w:t xml:space="preserve">3 </w:t>
      </w:r>
      <w:r w:rsidRPr="007D01BE">
        <w:rPr>
          <w:color w:val="000000"/>
          <w:sz w:val="24"/>
          <w:szCs w:val="24"/>
        </w:rPr>
        <w:t>равно</w:t>
      </w:r>
    </w:p>
    <w:p w:rsidR="00B40160" w:rsidRPr="007D01BE" w:rsidRDefault="00B40160" w:rsidP="00B40160">
      <w:pPr>
        <w:ind w:left="709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  <w:lang w:val="en-US"/>
        </w:rPr>
        <w:t>A</w:t>
      </w:r>
      <w:r w:rsidRPr="007D01BE">
        <w:rPr>
          <w:sz w:val="24"/>
          <w:szCs w:val="24"/>
        </w:rPr>
        <w:t>)</w:t>
      </w:r>
      <w:r w:rsidRPr="007D01BE">
        <w:rPr>
          <w:color w:val="000000"/>
          <w:sz w:val="24"/>
          <w:szCs w:val="24"/>
        </w:rPr>
        <w:t xml:space="preserve"> 0;</w:t>
      </w:r>
      <w:r w:rsidRPr="007D01BE">
        <w:rPr>
          <w:sz w:val="24"/>
          <w:szCs w:val="24"/>
        </w:rPr>
        <w:t xml:space="preserve"> </w:t>
      </w:r>
      <w:r>
        <w:rPr>
          <w:noProof/>
          <w:sz w:val="24"/>
          <w:szCs w:val="24"/>
        </w:rPr>
        <w:drawing>
          <wp:inline distT="0" distB="0" distL="0" distR="0">
            <wp:extent cx="1639570" cy="1592580"/>
            <wp:effectExtent l="0" t="0" r="0" b="7620"/>
            <wp:docPr id="3" name="Рисунок 3" descr="%D0%9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%D0%901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265" t="7692" b="187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570" cy="159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B) О</w:t>
      </w:r>
      <w:r w:rsidRPr="007D01BE">
        <w:rPr>
          <w:color w:val="000000"/>
          <w:sz w:val="24"/>
          <w:szCs w:val="24"/>
          <w:vertAlign w:val="subscript"/>
        </w:rPr>
        <w:t>2</w:t>
      </w:r>
      <w:r w:rsidRPr="007D01BE">
        <w:rPr>
          <w:color w:val="000000"/>
          <w:sz w:val="24"/>
          <w:szCs w:val="24"/>
        </w:rPr>
        <w:t>О</w:t>
      </w:r>
      <w:r w:rsidRPr="007D01BE">
        <w:rPr>
          <w:color w:val="000000"/>
          <w:sz w:val="24"/>
          <w:szCs w:val="24"/>
          <w:vertAlign w:val="subscript"/>
        </w:rPr>
        <w:t>3</w:t>
      </w:r>
      <w:r w:rsidRPr="007D01BE">
        <w:rPr>
          <w:color w:val="000000"/>
          <w:sz w:val="24"/>
          <w:szCs w:val="24"/>
        </w:rPr>
        <w:t>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C) О</w:t>
      </w:r>
      <w:r w:rsidRPr="007D01BE">
        <w:rPr>
          <w:color w:val="000000"/>
          <w:sz w:val="24"/>
          <w:szCs w:val="24"/>
          <w:vertAlign w:val="subscript"/>
        </w:rPr>
        <w:t>1</w:t>
      </w:r>
      <w:r w:rsidRPr="007D01BE">
        <w:rPr>
          <w:color w:val="000000"/>
          <w:sz w:val="24"/>
          <w:szCs w:val="24"/>
        </w:rPr>
        <w:t>О</w:t>
      </w:r>
      <w:r w:rsidRPr="007D01BE">
        <w:rPr>
          <w:color w:val="000000"/>
          <w:sz w:val="24"/>
          <w:szCs w:val="24"/>
          <w:vertAlign w:val="subscript"/>
        </w:rPr>
        <w:t>3</w:t>
      </w:r>
      <w:r w:rsidRPr="007D01BE">
        <w:rPr>
          <w:color w:val="000000"/>
          <w:sz w:val="24"/>
          <w:szCs w:val="24"/>
        </w:rPr>
        <w:t>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D) </w:t>
      </w:r>
      <w:r w:rsidRPr="007D01BE">
        <w:rPr>
          <w:color w:val="000000"/>
          <w:sz w:val="24"/>
          <w:szCs w:val="24"/>
        </w:rPr>
        <w:t>АО</w:t>
      </w:r>
      <w:proofErr w:type="gramStart"/>
      <w:r w:rsidRPr="007D01BE">
        <w:rPr>
          <w:color w:val="000000"/>
          <w:sz w:val="24"/>
          <w:szCs w:val="24"/>
          <w:vertAlign w:val="subscript"/>
        </w:rPr>
        <w:t>1</w:t>
      </w:r>
      <w:proofErr w:type="gramEnd"/>
      <w:r w:rsidRPr="007D01BE">
        <w:rPr>
          <w:color w:val="000000"/>
          <w:sz w:val="24"/>
          <w:szCs w:val="24"/>
        </w:rPr>
        <w:t>;</w:t>
      </w:r>
      <w:r w:rsidRPr="007D01BE">
        <w:rPr>
          <w:sz w:val="24"/>
          <w:szCs w:val="24"/>
        </w:rPr>
        <w:t xml:space="preserve"> </w:t>
      </w:r>
    </w:p>
    <w:p w:rsidR="00B40160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E) </w:t>
      </w:r>
      <w:r w:rsidRPr="007D01BE">
        <w:rPr>
          <w:color w:val="000000"/>
          <w:sz w:val="24"/>
          <w:szCs w:val="24"/>
        </w:rPr>
        <w:t>О</w:t>
      </w:r>
      <w:r w:rsidRPr="007D01BE">
        <w:rPr>
          <w:color w:val="000000"/>
          <w:sz w:val="24"/>
          <w:szCs w:val="24"/>
          <w:vertAlign w:val="subscript"/>
        </w:rPr>
        <w:t>1</w:t>
      </w:r>
      <w:r w:rsidRPr="007D01BE">
        <w:rPr>
          <w:color w:val="000000"/>
          <w:sz w:val="24"/>
          <w:szCs w:val="24"/>
        </w:rPr>
        <w:t>В.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jc w:val="both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 xml:space="preserve">На рисунке схематически изображена лестница АС, прислоненная к стене. Чему равен момент силы реакции опоры </w:t>
      </w:r>
      <w:r w:rsidRPr="007D01BE">
        <w:rPr>
          <w:color w:val="000000"/>
          <w:sz w:val="24"/>
          <w:szCs w:val="24"/>
          <w:lang w:val="en-US"/>
        </w:rPr>
        <w:t>N</w:t>
      </w:r>
      <w:r w:rsidRPr="007D01BE">
        <w:rPr>
          <w:color w:val="000000"/>
          <w:sz w:val="24"/>
          <w:szCs w:val="24"/>
        </w:rPr>
        <w:t>, действующей на лестницу, относительно точки</w:t>
      </w:r>
      <w:proofErr w:type="gramStart"/>
      <w:r w:rsidRPr="007D01BE">
        <w:rPr>
          <w:color w:val="000000"/>
          <w:sz w:val="24"/>
          <w:szCs w:val="24"/>
        </w:rPr>
        <w:t xml:space="preserve"> С</w:t>
      </w:r>
      <w:proofErr w:type="gramEnd"/>
      <w:r w:rsidRPr="007D01BE">
        <w:rPr>
          <w:color w:val="000000"/>
          <w:sz w:val="24"/>
          <w:szCs w:val="24"/>
        </w:rPr>
        <w:t>?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1024890" cy="1418590"/>
            <wp:effectExtent l="0" t="0" r="3810" b="0"/>
            <wp:docPr id="2" name="Рисунок 2" descr="get_file?id=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et_file?id=12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368" r="34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890" cy="141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160" w:rsidRPr="007D01BE" w:rsidRDefault="00B40160" w:rsidP="00B40160">
      <w:pPr>
        <w:ind w:left="709"/>
        <w:jc w:val="both"/>
        <w:rPr>
          <w:color w:val="000000"/>
          <w:sz w:val="24"/>
          <w:szCs w:val="24"/>
          <w:lang w:val="en-US"/>
        </w:rPr>
      </w:pPr>
      <w:r w:rsidRPr="007D01BE">
        <w:rPr>
          <w:sz w:val="24"/>
          <w:szCs w:val="24"/>
          <w:lang w:val="en-US"/>
        </w:rPr>
        <w:t>A)</w:t>
      </w:r>
      <w:r w:rsidRPr="007D01BE">
        <w:rPr>
          <w:color w:val="000000"/>
          <w:sz w:val="24"/>
          <w:szCs w:val="24"/>
          <w:lang w:val="en-US"/>
        </w:rPr>
        <w:t xml:space="preserve"> N·OC;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  <w:lang w:val="en-US"/>
        </w:rPr>
      </w:pPr>
      <w:r w:rsidRPr="007D01BE">
        <w:rPr>
          <w:color w:val="000000"/>
          <w:sz w:val="24"/>
          <w:szCs w:val="24"/>
          <w:lang w:val="en-US"/>
        </w:rPr>
        <w:t>B) N·AC;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  <w:lang w:val="en-US"/>
        </w:rPr>
      </w:pPr>
      <w:r w:rsidRPr="007D01BE">
        <w:rPr>
          <w:color w:val="000000"/>
          <w:sz w:val="24"/>
          <w:szCs w:val="24"/>
          <w:lang w:val="en-US"/>
        </w:rPr>
        <w:t>C) 0;</w:t>
      </w:r>
    </w:p>
    <w:p w:rsidR="00B40160" w:rsidRPr="007D01BE" w:rsidRDefault="00B40160" w:rsidP="00B40160">
      <w:pPr>
        <w:ind w:left="720"/>
        <w:jc w:val="both"/>
        <w:rPr>
          <w:color w:val="000000"/>
          <w:sz w:val="24"/>
          <w:szCs w:val="24"/>
          <w:lang w:val="en-US"/>
        </w:rPr>
      </w:pPr>
      <w:r w:rsidRPr="007D01BE">
        <w:rPr>
          <w:sz w:val="24"/>
          <w:szCs w:val="24"/>
          <w:lang w:val="en-US"/>
        </w:rPr>
        <w:t xml:space="preserve">D) </w:t>
      </w:r>
      <w:r w:rsidRPr="007D01BE">
        <w:rPr>
          <w:color w:val="000000"/>
          <w:sz w:val="24"/>
          <w:szCs w:val="24"/>
          <w:lang w:val="en-US"/>
        </w:rPr>
        <w:t>N·BC;</w:t>
      </w:r>
    </w:p>
    <w:p w:rsidR="00B40160" w:rsidRDefault="00B40160" w:rsidP="00B40160">
      <w:pPr>
        <w:ind w:left="720"/>
        <w:jc w:val="both"/>
        <w:rPr>
          <w:color w:val="000000"/>
          <w:sz w:val="24"/>
          <w:szCs w:val="24"/>
        </w:rPr>
      </w:pPr>
      <w:r w:rsidRPr="007D01BE">
        <w:rPr>
          <w:sz w:val="24"/>
          <w:szCs w:val="24"/>
        </w:rPr>
        <w:t xml:space="preserve">E) </w:t>
      </w:r>
      <w:r w:rsidRPr="007D01BE">
        <w:rPr>
          <w:color w:val="000000"/>
          <w:sz w:val="24"/>
          <w:szCs w:val="24"/>
          <w:lang w:val="en-US"/>
        </w:rPr>
        <w:t>N·AB</w:t>
      </w:r>
      <w:r w:rsidRPr="007D01BE">
        <w:rPr>
          <w:color w:val="000000"/>
          <w:sz w:val="24"/>
          <w:szCs w:val="24"/>
        </w:rPr>
        <w:t>.</w:t>
      </w:r>
    </w:p>
    <w:p w:rsidR="00B40160" w:rsidRPr="007D01BE" w:rsidRDefault="00B40160" w:rsidP="00B40160">
      <w:pPr>
        <w:rPr>
          <w:color w:val="000000"/>
          <w:sz w:val="24"/>
          <w:szCs w:val="24"/>
        </w:rPr>
      </w:pPr>
    </w:p>
    <w:p w:rsidR="00B40160" w:rsidRPr="007D01BE" w:rsidRDefault="00B40160" w:rsidP="00B40160">
      <w:pPr>
        <w:numPr>
          <w:ilvl w:val="0"/>
          <w:numId w:val="1"/>
        </w:numPr>
        <w:spacing w:after="160"/>
        <w:rPr>
          <w:sz w:val="24"/>
          <w:szCs w:val="24"/>
        </w:rPr>
      </w:pPr>
      <w:r w:rsidRPr="007D01BE">
        <w:rPr>
          <w:sz w:val="24"/>
          <w:szCs w:val="24"/>
        </w:rPr>
        <w:t>На рисунке </w:t>
      </w:r>
      <w:proofErr w:type="gramStart"/>
      <w:r w:rsidRPr="007D01BE">
        <w:rPr>
          <w:sz w:val="24"/>
          <w:szCs w:val="24"/>
        </w:rPr>
        <w:t>изображена</w:t>
      </w:r>
      <w:proofErr w:type="gramEnd"/>
      <w:r w:rsidRPr="007D01BE">
        <w:rPr>
          <w:sz w:val="24"/>
          <w:szCs w:val="24"/>
        </w:rPr>
        <w:t> …</w:t>
      </w:r>
    </w:p>
    <w:p w:rsidR="00B40160" w:rsidRPr="007D01BE" w:rsidRDefault="00B40160" w:rsidP="00B40160">
      <w:pPr>
        <w:ind w:firstLine="720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2207260" cy="1308735"/>
            <wp:effectExtent l="0" t="0" r="2540" b="5715"/>
            <wp:docPr id="1" name="Рисунок 1" descr="image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18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260" cy="130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160" w:rsidRPr="007D01BE" w:rsidRDefault="00B40160" w:rsidP="00B40160">
      <w:pPr>
        <w:ind w:firstLine="720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A) параллельная система сил;</w:t>
      </w:r>
    </w:p>
    <w:p w:rsidR="00B40160" w:rsidRPr="007D01BE" w:rsidRDefault="00B40160" w:rsidP="00B40160">
      <w:pPr>
        <w:ind w:firstLine="720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B) пересекающая система сил;</w:t>
      </w:r>
    </w:p>
    <w:p w:rsidR="00B40160" w:rsidRPr="007D01BE" w:rsidRDefault="00B40160" w:rsidP="00B40160">
      <w:pPr>
        <w:ind w:firstLine="720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C) система плоских сил;</w:t>
      </w:r>
    </w:p>
    <w:p w:rsidR="00B40160" w:rsidRPr="007D01BE" w:rsidRDefault="00B40160" w:rsidP="00B40160">
      <w:pPr>
        <w:ind w:firstLine="720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D) силы реакции связи;</w:t>
      </w:r>
    </w:p>
    <w:p w:rsidR="00B40160" w:rsidRPr="007D01BE" w:rsidRDefault="00B40160" w:rsidP="00B40160">
      <w:pPr>
        <w:ind w:firstLine="720"/>
        <w:rPr>
          <w:color w:val="000000"/>
          <w:sz w:val="24"/>
          <w:szCs w:val="24"/>
        </w:rPr>
      </w:pPr>
      <w:r w:rsidRPr="007D01BE">
        <w:rPr>
          <w:color w:val="000000"/>
          <w:sz w:val="24"/>
          <w:szCs w:val="24"/>
        </w:rPr>
        <w:t>E) произвольная система сил.</w:t>
      </w:r>
    </w:p>
    <w:p w:rsidR="00B40160" w:rsidRPr="00E3636F" w:rsidRDefault="00B40160" w:rsidP="00B40160">
      <w:pPr>
        <w:rPr>
          <w:b/>
          <w:sz w:val="24"/>
          <w:szCs w:val="24"/>
          <w:lang w:val="kk-KZ"/>
        </w:rPr>
      </w:pPr>
    </w:p>
    <w:p w:rsidR="00B40160" w:rsidRPr="00AC6379" w:rsidRDefault="00B40160" w:rsidP="00B40160">
      <w:pPr>
        <w:spacing w:after="5"/>
        <w:ind w:right="-1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</w:rPr>
        <w:t>4.3.2 Материалы для рубежного и итогового контроля модуля 2 «Кинематика и динамика»</w:t>
      </w:r>
    </w:p>
    <w:p w:rsidR="00DA6DD2" w:rsidRDefault="00DA6DD2"/>
    <w:sectPr w:rsidR="00DA6D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B90227"/>
    <w:multiLevelType w:val="hybridMultilevel"/>
    <w:tmpl w:val="821CD4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160"/>
    <w:rsid w:val="00B40160"/>
    <w:rsid w:val="00DA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160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B40160"/>
  </w:style>
  <w:style w:type="paragraph" w:styleId="a3">
    <w:name w:val="Balloon Text"/>
    <w:basedOn w:val="a"/>
    <w:link w:val="a4"/>
    <w:uiPriority w:val="99"/>
    <w:semiHidden/>
    <w:unhideWhenUsed/>
    <w:rsid w:val="00B4016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016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160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B40160"/>
  </w:style>
  <w:style w:type="paragraph" w:styleId="a3">
    <w:name w:val="Balloon Text"/>
    <w:basedOn w:val="a"/>
    <w:link w:val="a4"/>
    <w:uiPriority w:val="99"/>
    <w:semiHidden/>
    <w:unhideWhenUsed/>
    <w:rsid w:val="00B4016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016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1058</Words>
  <Characters>6033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2019-10-01T06:15:00Z</dcterms:created>
  <dcterms:modified xsi:type="dcterms:W3CDTF">2019-10-01T06:16:00Z</dcterms:modified>
</cp:coreProperties>
</file>