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2A49" w:rsidRDefault="00532A49" w:rsidP="00532A49">
      <w:pPr>
        <w:jc w:val="center"/>
        <w:rPr>
          <w:b/>
          <w:sz w:val="28"/>
          <w:szCs w:val="28"/>
        </w:rPr>
      </w:pPr>
      <w:r w:rsidRPr="00C53D4B">
        <w:rPr>
          <w:b/>
          <w:sz w:val="28"/>
          <w:szCs w:val="28"/>
        </w:rPr>
        <w:t>2.1 Определение производительности и рациональных параметров оборудова</w:t>
      </w:r>
      <w:r>
        <w:rPr>
          <w:b/>
          <w:sz w:val="28"/>
          <w:szCs w:val="28"/>
        </w:rPr>
        <w:t>ния при комплексной механизации</w:t>
      </w:r>
    </w:p>
    <w:p w:rsidR="00532A49" w:rsidRPr="00C53D4B" w:rsidRDefault="00532A49" w:rsidP="00532A49">
      <w:pPr>
        <w:jc w:val="center"/>
        <w:rPr>
          <w:b/>
          <w:sz w:val="28"/>
          <w:szCs w:val="28"/>
        </w:rPr>
      </w:pPr>
      <w:r w:rsidRPr="00C53D4B">
        <w:rPr>
          <w:b/>
          <w:sz w:val="28"/>
          <w:szCs w:val="28"/>
        </w:rPr>
        <w:t>погрузочно-доставочных работ</w:t>
      </w:r>
    </w:p>
    <w:p w:rsidR="00532A49" w:rsidRDefault="00532A49" w:rsidP="00532A49">
      <w:pPr>
        <w:jc w:val="both"/>
        <w:rPr>
          <w:sz w:val="28"/>
        </w:rPr>
      </w:pPr>
    </w:p>
    <w:p w:rsidR="00532A49" w:rsidRPr="0039541B" w:rsidRDefault="00532A49" w:rsidP="00532A49">
      <w:pPr>
        <w:pStyle w:val="3"/>
        <w:tabs>
          <w:tab w:val="left" w:pos="0"/>
        </w:tabs>
      </w:pPr>
      <w:r>
        <w:t>2.1.1 Задача 1.</w:t>
      </w:r>
      <w:r>
        <w:rPr>
          <w:b/>
        </w:rPr>
        <w:t xml:space="preserve"> </w:t>
      </w:r>
      <w:r>
        <w:t xml:space="preserve">Определить производительность скреперной установки при </w:t>
      </w:r>
      <w:proofErr w:type="spellStart"/>
      <w:r>
        <w:t>скреперовании</w:t>
      </w:r>
      <w:proofErr w:type="spellEnd"/>
      <w:r>
        <w:t xml:space="preserve"> в вагоны для следующих условий: ρ=</w:t>
      </w:r>
      <w:r w:rsidRPr="0039541B">
        <w:t>3 т/м</w:t>
      </w:r>
      <w:r w:rsidRPr="0039541B">
        <w:rPr>
          <w:vertAlign w:val="superscript"/>
        </w:rPr>
        <w:t>3</w:t>
      </w:r>
      <w:r w:rsidRPr="0039541B">
        <w:t>; L=</w:t>
      </w:r>
      <w:smartTag w:uri="urn:schemas-microsoft-com:office:smarttags" w:element="metricconverter">
        <w:smartTagPr>
          <w:attr w:name="ProductID" w:val="35 м"/>
        </w:smartTagPr>
        <w:r w:rsidRPr="0039541B">
          <w:t>35 м</w:t>
        </w:r>
      </w:smartTag>
      <w:r w:rsidRPr="0039541B">
        <w:t xml:space="preserve">; </w:t>
      </w:r>
      <w:proofErr w:type="spellStart"/>
      <w:r w:rsidRPr="0039541B">
        <w:t>T</w:t>
      </w:r>
      <w:r w:rsidRPr="0039541B">
        <w:rPr>
          <w:vertAlign w:val="subscript"/>
        </w:rPr>
        <w:t>cм</w:t>
      </w:r>
      <w:proofErr w:type="spellEnd"/>
      <w:r>
        <w:t>=</w:t>
      </w:r>
      <w:r w:rsidRPr="0039541B">
        <w:t xml:space="preserve">7 час; </w:t>
      </w:r>
      <w:proofErr w:type="spellStart"/>
      <w:r w:rsidRPr="0039541B">
        <w:t>k</w:t>
      </w:r>
      <w:r w:rsidRPr="0039541B">
        <w:rPr>
          <w:vertAlign w:val="subscript"/>
        </w:rPr>
        <w:t>p</w:t>
      </w:r>
      <w:proofErr w:type="spellEnd"/>
      <w:r w:rsidRPr="0039541B">
        <w:t xml:space="preserve"> = 1,4; </w:t>
      </w:r>
      <w:proofErr w:type="spellStart"/>
      <w:r w:rsidRPr="0039541B">
        <w:t>t</w:t>
      </w:r>
      <w:r w:rsidRPr="0039541B">
        <w:rPr>
          <w:vertAlign w:val="subscript"/>
        </w:rPr>
        <w:t>p</w:t>
      </w:r>
      <w:proofErr w:type="spellEnd"/>
      <w:r>
        <w:t xml:space="preserve"> = 1500 с; </w:t>
      </w:r>
      <w:proofErr w:type="spellStart"/>
      <w:r w:rsidRPr="0039541B">
        <w:t>n</w:t>
      </w:r>
      <w:r w:rsidRPr="0039541B">
        <w:rPr>
          <w:vertAlign w:val="subscript"/>
        </w:rPr>
        <w:t>в</w:t>
      </w:r>
      <w:proofErr w:type="spellEnd"/>
      <w:r w:rsidRPr="0039541B">
        <w:t xml:space="preserve"> = 10; </w:t>
      </w:r>
      <w:proofErr w:type="spellStart"/>
      <w:r w:rsidRPr="0039541B">
        <w:t>n</w:t>
      </w:r>
      <w:r w:rsidRPr="0039541B">
        <w:rPr>
          <w:vertAlign w:val="subscript"/>
        </w:rPr>
        <w:t>в</w:t>
      </w:r>
      <w:proofErr w:type="spellEnd"/>
      <w:r w:rsidRPr="0039541B">
        <w:t xml:space="preserve"> = 15; </w:t>
      </w:r>
      <w:proofErr w:type="spellStart"/>
      <w:r w:rsidRPr="0039541B">
        <w:t>n</w:t>
      </w:r>
      <w:r w:rsidRPr="0039541B">
        <w:rPr>
          <w:vertAlign w:val="subscript"/>
        </w:rPr>
        <w:t>в</w:t>
      </w:r>
      <w:proofErr w:type="spellEnd"/>
      <w:r>
        <w:t xml:space="preserve"> = 20.</w:t>
      </w:r>
    </w:p>
    <w:p w:rsidR="00532A49" w:rsidRDefault="00532A49" w:rsidP="00532A49">
      <w:pPr>
        <w:pStyle w:val="3"/>
        <w:tabs>
          <w:tab w:val="left" w:pos="0"/>
        </w:tabs>
      </w:pPr>
      <w:r>
        <w:t xml:space="preserve">Лебедка </w:t>
      </w:r>
      <w:proofErr w:type="spellStart"/>
      <w:r>
        <w:t>двухбарабанная</w:t>
      </w:r>
      <w:proofErr w:type="spellEnd"/>
      <w:r>
        <w:t>.</w:t>
      </w:r>
    </w:p>
    <w:p w:rsidR="00532A49" w:rsidRDefault="00532A49" w:rsidP="00532A49">
      <w:pPr>
        <w:jc w:val="both"/>
        <w:rPr>
          <w:sz w:val="28"/>
        </w:rPr>
      </w:pPr>
    </w:p>
    <w:p w:rsidR="00532A49" w:rsidRDefault="00532A49" w:rsidP="00532A49">
      <w:pPr>
        <w:jc w:val="both"/>
        <w:rPr>
          <w:sz w:val="28"/>
        </w:rPr>
      </w:pPr>
      <w:r>
        <w:rPr>
          <w:sz w:val="28"/>
        </w:rPr>
        <w:t>Таблица 2.1 – Варианты заданий</w:t>
      </w:r>
    </w:p>
    <w:p w:rsidR="00532A49" w:rsidRDefault="00532A49" w:rsidP="00532A49">
      <w:pPr>
        <w:jc w:val="both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37"/>
        <w:gridCol w:w="843"/>
        <w:gridCol w:w="844"/>
        <w:gridCol w:w="843"/>
        <w:gridCol w:w="844"/>
        <w:gridCol w:w="844"/>
      </w:tblGrid>
      <w:tr w:rsidR="00532A49" w:rsidRPr="00BB11D4" w:rsidTr="007E5C60">
        <w:tc>
          <w:tcPr>
            <w:tcW w:w="5637" w:type="dxa"/>
            <w:vMerge w:val="restart"/>
            <w:shd w:val="clear" w:color="auto" w:fill="auto"/>
            <w:vAlign w:val="center"/>
          </w:tcPr>
          <w:p w:rsidR="00532A49" w:rsidRPr="00BB11D4" w:rsidRDefault="00532A49" w:rsidP="007E5C60">
            <w:pPr>
              <w:jc w:val="center"/>
              <w:rPr>
                <w:sz w:val="28"/>
              </w:rPr>
            </w:pPr>
            <w:r w:rsidRPr="00BB11D4">
              <w:rPr>
                <w:sz w:val="28"/>
                <w:szCs w:val="28"/>
              </w:rPr>
              <w:t>Наименование показателей</w:t>
            </w:r>
          </w:p>
        </w:tc>
        <w:tc>
          <w:tcPr>
            <w:tcW w:w="4218" w:type="dxa"/>
            <w:gridSpan w:val="5"/>
            <w:shd w:val="clear" w:color="auto" w:fill="auto"/>
            <w:vAlign w:val="center"/>
          </w:tcPr>
          <w:p w:rsidR="00532A49" w:rsidRPr="00BB11D4" w:rsidRDefault="00532A49" w:rsidP="007E5C60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Варианты</w:t>
            </w:r>
          </w:p>
        </w:tc>
      </w:tr>
      <w:tr w:rsidR="00532A49" w:rsidRPr="00BB11D4" w:rsidTr="007E5C60">
        <w:tc>
          <w:tcPr>
            <w:tcW w:w="5637" w:type="dxa"/>
            <w:vMerge/>
            <w:shd w:val="clear" w:color="auto" w:fill="auto"/>
            <w:vAlign w:val="center"/>
          </w:tcPr>
          <w:p w:rsidR="00532A49" w:rsidRPr="00BB11D4" w:rsidRDefault="00532A49" w:rsidP="007E5C6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3" w:type="dxa"/>
            <w:shd w:val="clear" w:color="auto" w:fill="auto"/>
            <w:vAlign w:val="center"/>
          </w:tcPr>
          <w:p w:rsidR="00532A49" w:rsidRPr="00BB11D4" w:rsidRDefault="00532A49" w:rsidP="007E5C60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1/6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532A49" w:rsidRPr="00BB11D4" w:rsidRDefault="00532A49" w:rsidP="007E5C60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2/7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532A49" w:rsidRPr="00BB11D4" w:rsidRDefault="00532A49" w:rsidP="007E5C60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3/8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532A49" w:rsidRPr="00BB11D4" w:rsidRDefault="00532A49" w:rsidP="007E5C60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4/9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532A49" w:rsidRPr="00BB11D4" w:rsidRDefault="00532A49" w:rsidP="007E5C60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5/10</w:t>
            </w:r>
          </w:p>
        </w:tc>
      </w:tr>
      <w:tr w:rsidR="00532A49" w:rsidRPr="00BB11D4" w:rsidTr="007E5C60">
        <w:tc>
          <w:tcPr>
            <w:tcW w:w="5637" w:type="dxa"/>
            <w:shd w:val="clear" w:color="auto" w:fill="auto"/>
            <w:vAlign w:val="center"/>
          </w:tcPr>
          <w:p w:rsidR="00532A49" w:rsidRPr="00BB11D4" w:rsidRDefault="00532A49" w:rsidP="007E5C60">
            <w:pPr>
              <w:jc w:val="both"/>
              <w:rPr>
                <w:sz w:val="28"/>
              </w:rPr>
            </w:pPr>
            <w:r w:rsidRPr="00BB11D4">
              <w:rPr>
                <w:sz w:val="28"/>
                <w:szCs w:val="28"/>
              </w:rPr>
              <w:t xml:space="preserve">Вместимость вагона </w:t>
            </w:r>
            <w:proofErr w:type="spellStart"/>
            <w:r w:rsidRPr="00BB11D4">
              <w:rPr>
                <w:sz w:val="28"/>
                <w:szCs w:val="28"/>
              </w:rPr>
              <w:t>V</w:t>
            </w:r>
            <w:r w:rsidRPr="00BB11D4">
              <w:rPr>
                <w:sz w:val="28"/>
                <w:szCs w:val="28"/>
                <w:vertAlign w:val="subscript"/>
              </w:rPr>
              <w:t>в</w:t>
            </w:r>
            <w:proofErr w:type="spellEnd"/>
            <w:r w:rsidRPr="00BB11D4">
              <w:rPr>
                <w:sz w:val="28"/>
                <w:szCs w:val="28"/>
              </w:rPr>
              <w:t>, м</w:t>
            </w:r>
            <w:r w:rsidRPr="00BB11D4"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532A49" w:rsidRPr="00BB11D4" w:rsidRDefault="00532A49" w:rsidP="007E5C60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0,8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532A49" w:rsidRPr="00BB11D4" w:rsidRDefault="00532A49" w:rsidP="007E5C60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1,0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532A49" w:rsidRPr="00BB11D4" w:rsidRDefault="00532A49" w:rsidP="007E5C60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2,5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532A49" w:rsidRPr="00BB11D4" w:rsidRDefault="00532A49" w:rsidP="007E5C60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4,0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532A49" w:rsidRPr="00BB11D4" w:rsidRDefault="00532A49" w:rsidP="007E5C60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7,0</w:t>
            </w:r>
          </w:p>
        </w:tc>
      </w:tr>
      <w:tr w:rsidR="00532A49" w:rsidRPr="00BB11D4" w:rsidTr="007E5C60">
        <w:tc>
          <w:tcPr>
            <w:tcW w:w="5637" w:type="dxa"/>
            <w:shd w:val="clear" w:color="auto" w:fill="auto"/>
            <w:vAlign w:val="center"/>
          </w:tcPr>
          <w:p w:rsidR="00532A49" w:rsidRPr="00BB11D4" w:rsidRDefault="00532A49" w:rsidP="007E5C60">
            <w:pPr>
              <w:jc w:val="both"/>
              <w:rPr>
                <w:sz w:val="28"/>
              </w:rPr>
            </w:pPr>
            <w:r w:rsidRPr="00BB11D4">
              <w:rPr>
                <w:sz w:val="28"/>
                <w:szCs w:val="28"/>
              </w:rPr>
              <w:t xml:space="preserve">Ёмкость скрепера </w:t>
            </w:r>
            <w:proofErr w:type="spellStart"/>
            <w:r w:rsidRPr="00BB11D4">
              <w:rPr>
                <w:sz w:val="28"/>
                <w:szCs w:val="28"/>
              </w:rPr>
              <w:t>V</w:t>
            </w:r>
            <w:r w:rsidRPr="00BB11D4">
              <w:rPr>
                <w:sz w:val="28"/>
                <w:szCs w:val="28"/>
                <w:vertAlign w:val="subscript"/>
              </w:rPr>
              <w:t>c</w:t>
            </w:r>
            <w:proofErr w:type="spellEnd"/>
            <w:r w:rsidRPr="00BB11D4">
              <w:rPr>
                <w:sz w:val="28"/>
                <w:szCs w:val="28"/>
              </w:rPr>
              <w:t>, м</w:t>
            </w:r>
            <w:r w:rsidRPr="00BB11D4"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532A49" w:rsidRPr="00BB11D4" w:rsidRDefault="00532A49" w:rsidP="007E5C60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0,45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532A49" w:rsidRPr="00BB11D4" w:rsidRDefault="00532A49" w:rsidP="007E5C60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0,5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532A49" w:rsidRPr="00BB11D4" w:rsidRDefault="00532A49" w:rsidP="007E5C60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0,75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532A49" w:rsidRPr="00BB11D4" w:rsidRDefault="00532A49" w:rsidP="007E5C60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1,0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532A49" w:rsidRPr="00BB11D4" w:rsidRDefault="00532A49" w:rsidP="007E5C60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1,5</w:t>
            </w:r>
          </w:p>
        </w:tc>
      </w:tr>
      <w:tr w:rsidR="00532A49" w:rsidRPr="00BB11D4" w:rsidTr="007E5C60">
        <w:tc>
          <w:tcPr>
            <w:tcW w:w="5637" w:type="dxa"/>
            <w:shd w:val="clear" w:color="auto" w:fill="auto"/>
            <w:vAlign w:val="center"/>
          </w:tcPr>
          <w:p w:rsidR="00532A49" w:rsidRPr="00BB11D4" w:rsidRDefault="00532A49" w:rsidP="007E5C60">
            <w:pPr>
              <w:jc w:val="both"/>
              <w:rPr>
                <w:sz w:val="28"/>
                <w:szCs w:val="28"/>
              </w:rPr>
            </w:pPr>
            <w:r w:rsidRPr="00BB11D4">
              <w:rPr>
                <w:sz w:val="28"/>
                <w:szCs w:val="28"/>
              </w:rPr>
              <w:t xml:space="preserve">Длина </w:t>
            </w:r>
            <w:proofErr w:type="spellStart"/>
            <w:r w:rsidRPr="00BB11D4">
              <w:rPr>
                <w:sz w:val="28"/>
                <w:szCs w:val="28"/>
              </w:rPr>
              <w:t>скреперования</w:t>
            </w:r>
            <w:proofErr w:type="spellEnd"/>
            <w:r w:rsidRPr="00BB11D4">
              <w:rPr>
                <w:sz w:val="28"/>
                <w:szCs w:val="28"/>
              </w:rPr>
              <w:t xml:space="preserve"> L, м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532A49" w:rsidRPr="00BB11D4" w:rsidRDefault="00532A49" w:rsidP="007E5C60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30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532A49" w:rsidRPr="00BB11D4" w:rsidRDefault="00532A49" w:rsidP="007E5C60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35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532A49" w:rsidRPr="00BB11D4" w:rsidRDefault="00532A49" w:rsidP="007E5C60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40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532A49" w:rsidRPr="00BB11D4" w:rsidRDefault="00532A49" w:rsidP="007E5C60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45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532A49" w:rsidRPr="00BB11D4" w:rsidRDefault="00532A49" w:rsidP="007E5C60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50</w:t>
            </w:r>
          </w:p>
        </w:tc>
      </w:tr>
      <w:tr w:rsidR="00532A49" w:rsidRPr="00BB11D4" w:rsidTr="007E5C60">
        <w:tc>
          <w:tcPr>
            <w:tcW w:w="5637" w:type="dxa"/>
            <w:shd w:val="clear" w:color="auto" w:fill="auto"/>
            <w:vAlign w:val="center"/>
          </w:tcPr>
          <w:p w:rsidR="00532A49" w:rsidRPr="00BB11D4" w:rsidRDefault="00532A49" w:rsidP="007E5C60">
            <w:pPr>
              <w:jc w:val="both"/>
              <w:rPr>
                <w:sz w:val="28"/>
                <w:szCs w:val="28"/>
              </w:rPr>
            </w:pPr>
            <w:r w:rsidRPr="00BB11D4">
              <w:rPr>
                <w:sz w:val="28"/>
                <w:szCs w:val="28"/>
              </w:rPr>
              <w:t xml:space="preserve">Число вагонов в составе, </w:t>
            </w:r>
            <w:proofErr w:type="spellStart"/>
            <w:r w:rsidRPr="00BB11D4">
              <w:rPr>
                <w:sz w:val="28"/>
                <w:szCs w:val="28"/>
              </w:rPr>
              <w:t>n</w:t>
            </w:r>
            <w:r w:rsidRPr="00BB11D4">
              <w:rPr>
                <w:sz w:val="28"/>
                <w:szCs w:val="28"/>
                <w:vertAlign w:val="subscript"/>
              </w:rPr>
              <w:t>в</w:t>
            </w:r>
            <w:proofErr w:type="spellEnd"/>
          </w:p>
        </w:tc>
        <w:tc>
          <w:tcPr>
            <w:tcW w:w="843" w:type="dxa"/>
            <w:shd w:val="clear" w:color="auto" w:fill="auto"/>
            <w:vAlign w:val="center"/>
          </w:tcPr>
          <w:p w:rsidR="00532A49" w:rsidRPr="00BB11D4" w:rsidRDefault="00532A49" w:rsidP="007E5C60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45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532A49" w:rsidRPr="00BB11D4" w:rsidRDefault="00532A49" w:rsidP="007E5C60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35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532A49" w:rsidRPr="00BB11D4" w:rsidRDefault="00532A49" w:rsidP="007E5C60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30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532A49" w:rsidRPr="00BB11D4" w:rsidRDefault="00532A49" w:rsidP="007E5C60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25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532A49" w:rsidRPr="00BB11D4" w:rsidRDefault="00532A49" w:rsidP="007E5C60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20</w:t>
            </w:r>
          </w:p>
        </w:tc>
      </w:tr>
      <w:tr w:rsidR="00532A49" w:rsidRPr="00BB11D4" w:rsidTr="007E5C60">
        <w:tc>
          <w:tcPr>
            <w:tcW w:w="5637" w:type="dxa"/>
            <w:shd w:val="clear" w:color="auto" w:fill="auto"/>
            <w:vAlign w:val="center"/>
          </w:tcPr>
          <w:p w:rsidR="00532A49" w:rsidRPr="00BB11D4" w:rsidRDefault="00532A49" w:rsidP="007E5C60">
            <w:pPr>
              <w:jc w:val="both"/>
              <w:rPr>
                <w:sz w:val="28"/>
                <w:szCs w:val="28"/>
              </w:rPr>
            </w:pPr>
            <w:r w:rsidRPr="00BB11D4">
              <w:rPr>
                <w:sz w:val="28"/>
                <w:szCs w:val="28"/>
              </w:rPr>
              <w:t xml:space="preserve">Интервал подачи состава под погрузку </w:t>
            </w:r>
            <w:proofErr w:type="spellStart"/>
            <w:r w:rsidRPr="00BB11D4">
              <w:rPr>
                <w:sz w:val="28"/>
                <w:szCs w:val="28"/>
              </w:rPr>
              <w:t>t</w:t>
            </w:r>
            <w:r w:rsidRPr="00BB11D4">
              <w:rPr>
                <w:sz w:val="28"/>
                <w:szCs w:val="28"/>
                <w:vertAlign w:val="subscript"/>
              </w:rPr>
              <w:t>p</w:t>
            </w:r>
            <w:proofErr w:type="spellEnd"/>
            <w:r w:rsidRPr="00BB11D4">
              <w:rPr>
                <w:sz w:val="28"/>
                <w:szCs w:val="28"/>
              </w:rPr>
              <w:t>, с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532A49" w:rsidRPr="00BB11D4" w:rsidRDefault="00532A49" w:rsidP="007E5C60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2000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532A49" w:rsidRPr="00BB11D4" w:rsidRDefault="00532A49" w:rsidP="007E5C60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1800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532A49" w:rsidRPr="00BB11D4" w:rsidRDefault="00532A49" w:rsidP="007E5C60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1700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532A49" w:rsidRPr="00BB11D4" w:rsidRDefault="00532A49" w:rsidP="007E5C60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1600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532A49" w:rsidRPr="00BB11D4" w:rsidRDefault="00532A49" w:rsidP="007E5C60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1500</w:t>
            </w:r>
          </w:p>
        </w:tc>
      </w:tr>
    </w:tbl>
    <w:p w:rsidR="00532A49" w:rsidRDefault="00532A49" w:rsidP="00532A49">
      <w:pPr>
        <w:jc w:val="both"/>
        <w:rPr>
          <w:sz w:val="28"/>
        </w:rPr>
      </w:pPr>
    </w:p>
    <w:p w:rsidR="00532A49" w:rsidRPr="00C53D4B" w:rsidRDefault="00532A49" w:rsidP="00532A4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C53D4B">
        <w:rPr>
          <w:sz w:val="28"/>
          <w:szCs w:val="28"/>
        </w:rPr>
        <w:t>.1.1 Определение производительности скреперной установки</w:t>
      </w:r>
    </w:p>
    <w:p w:rsidR="00532A49" w:rsidRDefault="00532A49" w:rsidP="00532A49">
      <w:pPr>
        <w:jc w:val="both"/>
        <w:rPr>
          <w:sz w:val="28"/>
        </w:rPr>
      </w:pPr>
    </w:p>
    <w:p w:rsidR="00532A49" w:rsidRPr="00C53D4B" w:rsidRDefault="00532A49" w:rsidP="00532A49">
      <w:pPr>
        <w:ind w:firstLine="2127"/>
        <w:jc w:val="both"/>
        <w:rPr>
          <w:sz w:val="28"/>
          <w:szCs w:val="28"/>
        </w:rPr>
      </w:pPr>
      <w:r w:rsidRPr="00C53D4B">
        <w:rPr>
          <w:position w:val="-68"/>
          <w:sz w:val="28"/>
          <w:szCs w:val="28"/>
          <w:lang w:val="en-US"/>
        </w:rPr>
        <w:object w:dxaOrig="4100" w:dyaOrig="11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4.55pt;height:54.8pt" o:ole="" fillcolor="window">
            <v:imagedata r:id="rId5" o:title=""/>
          </v:shape>
          <o:OLEObject Type="Embed" ProgID="Equation.3" ShapeID="_x0000_i1025" DrawAspect="Content" ObjectID="_1503647134" r:id="rId6"/>
        </w:object>
      </w:r>
      <w:r>
        <w:rPr>
          <w:sz w:val="28"/>
          <w:szCs w:val="28"/>
        </w:rPr>
        <w:t xml:space="preserve">, </w:t>
      </w:r>
      <w:r w:rsidRPr="00C53D4B">
        <w:rPr>
          <w:sz w:val="28"/>
          <w:szCs w:val="28"/>
        </w:rPr>
        <w:t>т/см</w:t>
      </w:r>
      <w:r w:rsidRPr="00C53D4B">
        <w:rPr>
          <w:sz w:val="28"/>
          <w:szCs w:val="28"/>
        </w:rPr>
        <w:tab/>
      </w:r>
      <w:r w:rsidRPr="00C53D4B">
        <w:rPr>
          <w:sz w:val="28"/>
          <w:szCs w:val="28"/>
        </w:rPr>
        <w:tab/>
      </w:r>
      <w:r w:rsidRPr="00C53D4B">
        <w:rPr>
          <w:sz w:val="28"/>
          <w:szCs w:val="28"/>
        </w:rPr>
        <w:tab/>
        <w:t>(</w:t>
      </w:r>
      <w:r>
        <w:rPr>
          <w:sz w:val="28"/>
          <w:szCs w:val="28"/>
        </w:rPr>
        <w:t>2</w:t>
      </w:r>
      <w:r w:rsidRPr="00C53D4B">
        <w:rPr>
          <w:sz w:val="28"/>
          <w:szCs w:val="28"/>
        </w:rPr>
        <w:t>.</w:t>
      </w:r>
      <w:r>
        <w:rPr>
          <w:sz w:val="28"/>
          <w:szCs w:val="28"/>
        </w:rPr>
        <w:t>1</w:t>
      </w:r>
      <w:r w:rsidRPr="00C53D4B">
        <w:rPr>
          <w:sz w:val="28"/>
          <w:szCs w:val="28"/>
        </w:rPr>
        <w:t>)</w:t>
      </w:r>
    </w:p>
    <w:p w:rsidR="00532A49" w:rsidRDefault="00532A49" w:rsidP="00532A49">
      <w:pPr>
        <w:jc w:val="both"/>
        <w:rPr>
          <w:sz w:val="28"/>
        </w:rPr>
      </w:pPr>
    </w:p>
    <w:p w:rsidR="00532A49" w:rsidRDefault="00532A49" w:rsidP="00532A4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где</w:t>
      </w:r>
      <w:r w:rsidRPr="009320CE">
        <w:rPr>
          <w:sz w:val="28"/>
          <w:szCs w:val="28"/>
        </w:rPr>
        <w:t xml:space="preserve"> </w:t>
      </w:r>
      <w:proofErr w:type="spellStart"/>
      <w:r w:rsidRPr="009320CE">
        <w:rPr>
          <w:sz w:val="28"/>
          <w:szCs w:val="28"/>
        </w:rPr>
        <w:t>V</w:t>
      </w:r>
      <w:r w:rsidRPr="009320CE">
        <w:rPr>
          <w:sz w:val="28"/>
          <w:szCs w:val="28"/>
          <w:vertAlign w:val="subscript"/>
        </w:rPr>
        <w:t>в</w:t>
      </w:r>
      <w:proofErr w:type="spellEnd"/>
      <w:r w:rsidRPr="009320CE">
        <w:rPr>
          <w:sz w:val="28"/>
          <w:szCs w:val="28"/>
        </w:rPr>
        <w:t xml:space="preserve"> – вместимость вагона, м</w:t>
      </w:r>
      <w:r w:rsidRPr="009320CE">
        <w:rPr>
          <w:sz w:val="28"/>
          <w:szCs w:val="28"/>
          <w:vertAlign w:val="superscript"/>
        </w:rPr>
        <w:t>3</w:t>
      </w:r>
      <w:r w:rsidRPr="009320CE">
        <w:rPr>
          <w:sz w:val="28"/>
          <w:szCs w:val="28"/>
        </w:rPr>
        <w:t>;</w:t>
      </w:r>
    </w:p>
    <w:p w:rsidR="00532A49" w:rsidRDefault="00532A49" w:rsidP="00532A49">
      <w:pPr>
        <w:ind w:firstLine="1134"/>
        <w:jc w:val="both"/>
        <w:rPr>
          <w:sz w:val="28"/>
          <w:szCs w:val="28"/>
        </w:rPr>
      </w:pPr>
      <w:r w:rsidRPr="009320CE">
        <w:rPr>
          <w:i/>
          <w:sz w:val="28"/>
          <w:szCs w:val="28"/>
        </w:rPr>
        <w:t>ρ</w:t>
      </w:r>
      <w:r w:rsidRPr="009320CE">
        <w:rPr>
          <w:sz w:val="28"/>
          <w:szCs w:val="28"/>
        </w:rPr>
        <w:t xml:space="preserve"> – плотность руды, т/м</w:t>
      </w:r>
      <w:r w:rsidRPr="009320CE">
        <w:rPr>
          <w:sz w:val="28"/>
          <w:szCs w:val="28"/>
          <w:vertAlign w:val="superscript"/>
        </w:rPr>
        <w:t>3</w:t>
      </w:r>
      <w:r w:rsidRPr="009320CE">
        <w:rPr>
          <w:sz w:val="28"/>
          <w:szCs w:val="28"/>
        </w:rPr>
        <w:t>;</w:t>
      </w:r>
    </w:p>
    <w:p w:rsidR="00532A49" w:rsidRPr="009320CE" w:rsidRDefault="00532A49" w:rsidP="00532A49">
      <w:pPr>
        <w:ind w:firstLine="1134"/>
        <w:jc w:val="both"/>
        <w:rPr>
          <w:sz w:val="28"/>
          <w:szCs w:val="28"/>
        </w:rPr>
      </w:pPr>
      <w:proofErr w:type="spellStart"/>
      <w:r w:rsidRPr="009320CE">
        <w:rPr>
          <w:sz w:val="28"/>
          <w:szCs w:val="28"/>
        </w:rPr>
        <w:t>T</w:t>
      </w:r>
      <w:r w:rsidRPr="009320CE">
        <w:rPr>
          <w:sz w:val="28"/>
          <w:szCs w:val="28"/>
          <w:vertAlign w:val="subscript"/>
        </w:rPr>
        <w:t>cм</w:t>
      </w:r>
      <w:proofErr w:type="spellEnd"/>
      <w:r w:rsidRPr="009320CE">
        <w:rPr>
          <w:sz w:val="28"/>
          <w:szCs w:val="28"/>
        </w:rPr>
        <w:t xml:space="preserve"> – продолжительность рабочей смены, час;</w:t>
      </w:r>
    </w:p>
    <w:p w:rsidR="00532A49" w:rsidRPr="009320CE" w:rsidRDefault="00532A49" w:rsidP="00532A49">
      <w:pPr>
        <w:ind w:firstLine="1134"/>
        <w:jc w:val="both"/>
        <w:rPr>
          <w:sz w:val="28"/>
          <w:szCs w:val="28"/>
        </w:rPr>
      </w:pPr>
      <w:proofErr w:type="spellStart"/>
      <w:r w:rsidRPr="009320CE">
        <w:rPr>
          <w:sz w:val="28"/>
          <w:szCs w:val="28"/>
        </w:rPr>
        <w:t>T</w:t>
      </w:r>
      <w:r w:rsidRPr="009320CE">
        <w:rPr>
          <w:sz w:val="28"/>
          <w:szCs w:val="28"/>
          <w:vertAlign w:val="subscript"/>
        </w:rPr>
        <w:t>nз</w:t>
      </w:r>
      <w:proofErr w:type="spellEnd"/>
      <w:r w:rsidRPr="009320CE">
        <w:rPr>
          <w:sz w:val="28"/>
          <w:szCs w:val="28"/>
        </w:rPr>
        <w:t xml:space="preserve"> – продолжительность подготовительно-заключительных операций, час, </w:t>
      </w:r>
      <w:proofErr w:type="spellStart"/>
      <w:r w:rsidRPr="009320CE">
        <w:rPr>
          <w:sz w:val="28"/>
          <w:szCs w:val="28"/>
        </w:rPr>
        <w:t>T</w:t>
      </w:r>
      <w:r w:rsidRPr="009320CE">
        <w:rPr>
          <w:sz w:val="28"/>
          <w:szCs w:val="28"/>
          <w:vertAlign w:val="subscript"/>
        </w:rPr>
        <w:t>nз</w:t>
      </w:r>
      <w:proofErr w:type="spellEnd"/>
      <w:r w:rsidRPr="009320CE">
        <w:rPr>
          <w:sz w:val="28"/>
          <w:szCs w:val="28"/>
        </w:rPr>
        <w:t xml:space="preserve"> = 0,2T</w:t>
      </w:r>
      <w:r w:rsidRPr="009320CE">
        <w:rPr>
          <w:sz w:val="28"/>
          <w:szCs w:val="28"/>
          <w:vertAlign w:val="subscript"/>
        </w:rPr>
        <w:t>cм</w:t>
      </w:r>
      <w:r w:rsidRPr="009320CE">
        <w:rPr>
          <w:sz w:val="28"/>
          <w:szCs w:val="28"/>
        </w:rPr>
        <w:t>, час;</w:t>
      </w:r>
    </w:p>
    <w:p w:rsidR="00532A49" w:rsidRPr="009320CE" w:rsidRDefault="00532A49" w:rsidP="00532A49">
      <w:pPr>
        <w:ind w:firstLine="1134"/>
        <w:jc w:val="both"/>
        <w:rPr>
          <w:sz w:val="28"/>
          <w:szCs w:val="28"/>
        </w:rPr>
      </w:pPr>
      <w:proofErr w:type="spellStart"/>
      <w:r w:rsidRPr="009320CE">
        <w:rPr>
          <w:i/>
          <w:sz w:val="28"/>
          <w:szCs w:val="28"/>
        </w:rPr>
        <w:t>k</w:t>
      </w:r>
      <w:r w:rsidRPr="009320CE">
        <w:rPr>
          <w:i/>
          <w:sz w:val="28"/>
          <w:szCs w:val="28"/>
          <w:vertAlign w:val="subscript"/>
        </w:rPr>
        <w:t>y</w:t>
      </w:r>
      <w:proofErr w:type="spellEnd"/>
      <w:r w:rsidRPr="009320CE">
        <w:rPr>
          <w:sz w:val="28"/>
          <w:szCs w:val="28"/>
        </w:rPr>
        <w:t xml:space="preserve"> – коэффициент, учитывающий уклон почвы выработки, </w:t>
      </w:r>
      <w:proofErr w:type="spellStart"/>
      <w:r w:rsidRPr="009320CE">
        <w:rPr>
          <w:i/>
          <w:sz w:val="28"/>
          <w:szCs w:val="28"/>
        </w:rPr>
        <w:t>k</w:t>
      </w:r>
      <w:r w:rsidRPr="009320CE">
        <w:rPr>
          <w:i/>
          <w:sz w:val="28"/>
          <w:szCs w:val="28"/>
          <w:vertAlign w:val="subscript"/>
        </w:rPr>
        <w:t>y</w:t>
      </w:r>
      <w:proofErr w:type="spellEnd"/>
      <w:r w:rsidRPr="009320CE">
        <w:rPr>
          <w:sz w:val="28"/>
          <w:szCs w:val="28"/>
        </w:rPr>
        <w:t xml:space="preserve"> = 1,07;</w:t>
      </w:r>
    </w:p>
    <w:p w:rsidR="00532A49" w:rsidRPr="009320CE" w:rsidRDefault="00532A49" w:rsidP="00532A49">
      <w:pPr>
        <w:ind w:firstLine="1134"/>
        <w:jc w:val="both"/>
        <w:rPr>
          <w:sz w:val="28"/>
          <w:szCs w:val="28"/>
        </w:rPr>
      </w:pPr>
      <w:proofErr w:type="spellStart"/>
      <w:r w:rsidRPr="009320CE">
        <w:rPr>
          <w:i/>
          <w:sz w:val="28"/>
          <w:szCs w:val="28"/>
        </w:rPr>
        <w:t>k</w:t>
      </w:r>
      <w:r w:rsidRPr="009320CE">
        <w:rPr>
          <w:i/>
          <w:sz w:val="28"/>
          <w:szCs w:val="28"/>
          <w:vertAlign w:val="subscript"/>
        </w:rPr>
        <w:t>рн</w:t>
      </w:r>
      <w:proofErr w:type="spellEnd"/>
      <w:r w:rsidRPr="009320CE">
        <w:rPr>
          <w:sz w:val="28"/>
          <w:szCs w:val="28"/>
        </w:rPr>
        <w:t xml:space="preserve"> – коэффициент, учитывающий трудность разработки негабаритов в забое, </w:t>
      </w:r>
      <w:proofErr w:type="spellStart"/>
      <w:r w:rsidRPr="009320CE">
        <w:rPr>
          <w:i/>
          <w:sz w:val="28"/>
          <w:szCs w:val="28"/>
        </w:rPr>
        <w:t>k</w:t>
      </w:r>
      <w:r w:rsidRPr="009320CE">
        <w:rPr>
          <w:i/>
          <w:sz w:val="28"/>
          <w:szCs w:val="28"/>
          <w:vertAlign w:val="subscript"/>
        </w:rPr>
        <w:t>рн</w:t>
      </w:r>
      <w:proofErr w:type="spellEnd"/>
      <w:r w:rsidRPr="009320CE">
        <w:rPr>
          <w:sz w:val="28"/>
          <w:szCs w:val="28"/>
        </w:rPr>
        <w:t xml:space="preserve"> = 1,2;</w:t>
      </w:r>
    </w:p>
    <w:p w:rsidR="00532A49" w:rsidRPr="009320CE" w:rsidRDefault="00532A49" w:rsidP="00532A49">
      <w:pPr>
        <w:ind w:firstLine="1134"/>
        <w:jc w:val="both"/>
        <w:rPr>
          <w:sz w:val="28"/>
          <w:szCs w:val="28"/>
        </w:rPr>
      </w:pPr>
      <w:proofErr w:type="spellStart"/>
      <w:r w:rsidRPr="009320CE">
        <w:rPr>
          <w:sz w:val="28"/>
          <w:szCs w:val="28"/>
        </w:rPr>
        <w:t>V</w:t>
      </w:r>
      <w:r w:rsidRPr="009320CE">
        <w:rPr>
          <w:sz w:val="28"/>
          <w:szCs w:val="28"/>
          <w:vertAlign w:val="subscript"/>
        </w:rPr>
        <w:t>c</w:t>
      </w:r>
      <w:proofErr w:type="spellEnd"/>
      <w:r w:rsidRPr="009320CE">
        <w:rPr>
          <w:sz w:val="28"/>
          <w:szCs w:val="28"/>
        </w:rPr>
        <w:t xml:space="preserve"> – емкость скрепера, м</w:t>
      </w:r>
      <w:r w:rsidRPr="009320CE">
        <w:rPr>
          <w:sz w:val="28"/>
          <w:szCs w:val="28"/>
          <w:vertAlign w:val="superscript"/>
        </w:rPr>
        <w:t>3</w:t>
      </w:r>
      <w:r w:rsidRPr="009320CE">
        <w:rPr>
          <w:sz w:val="28"/>
          <w:szCs w:val="28"/>
        </w:rPr>
        <w:t>;</w:t>
      </w:r>
    </w:p>
    <w:p w:rsidR="00532A49" w:rsidRPr="004521B0" w:rsidRDefault="00532A49" w:rsidP="00532A49">
      <w:pPr>
        <w:pStyle w:val="3"/>
        <w:tabs>
          <w:tab w:val="left" w:pos="0"/>
        </w:tabs>
        <w:ind w:firstLine="1134"/>
      </w:pPr>
      <w:proofErr w:type="spellStart"/>
      <w:r w:rsidRPr="004521B0">
        <w:t>k</w:t>
      </w:r>
      <w:r w:rsidRPr="004521B0">
        <w:rPr>
          <w:vertAlign w:val="subscript"/>
        </w:rPr>
        <w:t>н</w:t>
      </w:r>
      <w:proofErr w:type="spellEnd"/>
      <w:r w:rsidRPr="004521B0">
        <w:t xml:space="preserve"> – коэффициент наполнения скрепера, </w:t>
      </w:r>
      <w:proofErr w:type="spellStart"/>
      <w:r w:rsidRPr="004521B0">
        <w:t>k</w:t>
      </w:r>
      <w:r w:rsidRPr="004521B0">
        <w:rPr>
          <w:vertAlign w:val="subscript"/>
        </w:rPr>
        <w:t>н</w:t>
      </w:r>
      <w:proofErr w:type="spellEnd"/>
      <w:r w:rsidRPr="004521B0">
        <w:t xml:space="preserve"> = 0,5-0,7;</w:t>
      </w:r>
    </w:p>
    <w:p w:rsidR="00532A49" w:rsidRPr="004521B0" w:rsidRDefault="00532A49" w:rsidP="00532A49">
      <w:pPr>
        <w:pStyle w:val="3"/>
        <w:tabs>
          <w:tab w:val="left" w:pos="0"/>
        </w:tabs>
        <w:ind w:firstLine="1134"/>
      </w:pPr>
      <w:r w:rsidRPr="004521B0">
        <w:t xml:space="preserve">L – длина </w:t>
      </w:r>
      <w:proofErr w:type="spellStart"/>
      <w:r w:rsidRPr="004521B0">
        <w:t>скреперования</w:t>
      </w:r>
      <w:proofErr w:type="spellEnd"/>
      <w:r w:rsidRPr="004521B0">
        <w:t>, м;</w:t>
      </w:r>
    </w:p>
    <w:p w:rsidR="00532A49" w:rsidRPr="004521B0" w:rsidRDefault="00532A49" w:rsidP="00532A49">
      <w:pPr>
        <w:pStyle w:val="3"/>
        <w:tabs>
          <w:tab w:val="left" w:pos="0"/>
        </w:tabs>
        <w:ind w:firstLine="1134"/>
      </w:pPr>
      <w:proofErr w:type="spellStart"/>
      <w:r>
        <w:t>v</w:t>
      </w:r>
      <w:r>
        <w:rPr>
          <w:vertAlign w:val="subscript"/>
        </w:rPr>
        <w:t>г</w:t>
      </w:r>
      <w:proofErr w:type="spellEnd"/>
      <w:r w:rsidRPr="004521B0">
        <w:t xml:space="preserve"> – скорость перемещения груженого скрепера, </w:t>
      </w:r>
      <w:proofErr w:type="spellStart"/>
      <w:r w:rsidRPr="004521B0">
        <w:t>V</w:t>
      </w:r>
      <w:r w:rsidRPr="004521B0">
        <w:rPr>
          <w:vertAlign w:val="subscript"/>
        </w:rPr>
        <w:t>r</w:t>
      </w:r>
      <w:proofErr w:type="spellEnd"/>
      <w:r w:rsidRPr="004521B0">
        <w:t xml:space="preserve"> = 1,08-1,32 м/с;</w:t>
      </w:r>
    </w:p>
    <w:p w:rsidR="00532A49" w:rsidRPr="004521B0" w:rsidRDefault="00532A49" w:rsidP="00532A49">
      <w:pPr>
        <w:pStyle w:val="3"/>
        <w:tabs>
          <w:tab w:val="left" w:pos="0"/>
        </w:tabs>
        <w:ind w:firstLine="1134"/>
      </w:pPr>
      <w:proofErr w:type="spellStart"/>
      <w:r>
        <w:t>v</w:t>
      </w:r>
      <w:r w:rsidRPr="004521B0">
        <w:rPr>
          <w:vertAlign w:val="subscript"/>
        </w:rPr>
        <w:t>п</w:t>
      </w:r>
      <w:proofErr w:type="spellEnd"/>
      <w:r w:rsidRPr="004521B0">
        <w:t xml:space="preserve"> – скорость перемещения порожнего скрепера, </w:t>
      </w:r>
      <w:proofErr w:type="spellStart"/>
      <w:r w:rsidRPr="004521B0">
        <w:t>V</w:t>
      </w:r>
      <w:r w:rsidRPr="004521B0">
        <w:rPr>
          <w:vertAlign w:val="subscript"/>
        </w:rPr>
        <w:t>п</w:t>
      </w:r>
      <w:proofErr w:type="spellEnd"/>
      <w:r w:rsidRPr="004521B0">
        <w:t xml:space="preserve"> = 1,48-1,8 м/с;</w:t>
      </w:r>
    </w:p>
    <w:p w:rsidR="00532A49" w:rsidRPr="004521B0" w:rsidRDefault="00532A49" w:rsidP="00532A49">
      <w:pPr>
        <w:pStyle w:val="3"/>
        <w:tabs>
          <w:tab w:val="left" w:pos="0"/>
        </w:tabs>
        <w:ind w:firstLine="1134"/>
      </w:pPr>
      <w:proofErr w:type="spellStart"/>
      <w:r w:rsidRPr="004521B0">
        <w:t>t</w:t>
      </w:r>
      <w:r w:rsidRPr="004521B0">
        <w:rPr>
          <w:vertAlign w:val="subscript"/>
        </w:rPr>
        <w:t>n</w:t>
      </w:r>
      <w:proofErr w:type="spellEnd"/>
      <w:r w:rsidRPr="004521B0">
        <w:t xml:space="preserve"> – </w:t>
      </w:r>
      <w:r>
        <w:t xml:space="preserve">время </w:t>
      </w:r>
      <w:r w:rsidRPr="004521B0">
        <w:t xml:space="preserve">паузы при переключении скреперной лебедки, </w:t>
      </w:r>
      <w:proofErr w:type="spellStart"/>
      <w:r w:rsidRPr="004521B0">
        <w:t>t</w:t>
      </w:r>
      <w:r w:rsidRPr="004521B0">
        <w:rPr>
          <w:vertAlign w:val="subscript"/>
        </w:rPr>
        <w:t>n</w:t>
      </w:r>
      <w:proofErr w:type="spellEnd"/>
      <w:r w:rsidRPr="004521B0">
        <w:t xml:space="preserve"> = 15 с;</w:t>
      </w:r>
    </w:p>
    <w:p w:rsidR="00532A49" w:rsidRPr="004521B0" w:rsidRDefault="00532A49" w:rsidP="00532A49">
      <w:pPr>
        <w:pStyle w:val="3"/>
        <w:tabs>
          <w:tab w:val="left" w:pos="0"/>
        </w:tabs>
        <w:ind w:firstLine="1134"/>
      </w:pPr>
      <w:proofErr w:type="spellStart"/>
      <w:r w:rsidRPr="004521B0">
        <w:t>k</w:t>
      </w:r>
      <w:r w:rsidRPr="004521B0">
        <w:rPr>
          <w:vertAlign w:val="subscript"/>
        </w:rPr>
        <w:t>pм</w:t>
      </w:r>
      <w:proofErr w:type="spellEnd"/>
      <w:r w:rsidRPr="004521B0">
        <w:t xml:space="preserve"> – коэффициент учета ремонтных работ, </w:t>
      </w:r>
      <w:proofErr w:type="spellStart"/>
      <w:r w:rsidRPr="004521B0">
        <w:t>k</w:t>
      </w:r>
      <w:r w:rsidRPr="004521B0">
        <w:rPr>
          <w:vertAlign w:val="subscript"/>
        </w:rPr>
        <w:t>pм</w:t>
      </w:r>
      <w:proofErr w:type="spellEnd"/>
      <w:r w:rsidRPr="004521B0">
        <w:t xml:space="preserve"> = 1,1</w:t>
      </w:r>
    </w:p>
    <w:p w:rsidR="00532A49" w:rsidRDefault="00532A49" w:rsidP="00532A49">
      <w:pPr>
        <w:pStyle w:val="3"/>
        <w:tabs>
          <w:tab w:val="left" w:pos="0"/>
        </w:tabs>
        <w:ind w:firstLine="1134"/>
      </w:pPr>
      <w:proofErr w:type="spellStart"/>
      <w:r w:rsidRPr="004521B0">
        <w:t>k</w:t>
      </w:r>
      <w:r w:rsidRPr="004521B0">
        <w:rPr>
          <w:vertAlign w:val="subscript"/>
        </w:rPr>
        <w:t>л</w:t>
      </w:r>
      <w:proofErr w:type="spellEnd"/>
      <w:r w:rsidRPr="004521B0">
        <w:t xml:space="preserve"> – коэффициент сложности управления лебедкой, </w:t>
      </w:r>
      <w:proofErr w:type="spellStart"/>
      <w:r w:rsidRPr="004521B0">
        <w:t>k</w:t>
      </w:r>
      <w:r w:rsidRPr="004521B0">
        <w:rPr>
          <w:vertAlign w:val="subscript"/>
        </w:rPr>
        <w:t>л</w:t>
      </w:r>
      <w:proofErr w:type="spellEnd"/>
      <w:r w:rsidRPr="004521B0">
        <w:t xml:space="preserve"> - 1 и 1,25 – для</w:t>
      </w:r>
      <w:r>
        <w:t xml:space="preserve"> 2</w:t>
      </w:r>
      <w:r>
        <w:rPr>
          <w:u w:val="single"/>
          <w:vertAlign w:val="superscript"/>
        </w:rPr>
        <w:t>х</w:t>
      </w:r>
      <w:r>
        <w:t xml:space="preserve"> и 3</w:t>
      </w:r>
      <w:r>
        <w:rPr>
          <w:u w:val="single"/>
          <w:vertAlign w:val="superscript"/>
        </w:rPr>
        <w:t>х</w:t>
      </w:r>
      <w:r>
        <w:t xml:space="preserve"> барабанных лебедок;</w:t>
      </w:r>
    </w:p>
    <w:p w:rsidR="00532A49" w:rsidRPr="004521B0" w:rsidRDefault="00532A49" w:rsidP="00532A49">
      <w:pPr>
        <w:pStyle w:val="3"/>
        <w:tabs>
          <w:tab w:val="left" w:pos="0"/>
        </w:tabs>
        <w:ind w:firstLine="1134"/>
      </w:pPr>
      <w:proofErr w:type="spellStart"/>
      <w:r w:rsidRPr="004521B0">
        <w:t>t</w:t>
      </w:r>
      <w:r w:rsidRPr="004521B0">
        <w:rPr>
          <w:vertAlign w:val="subscript"/>
        </w:rPr>
        <w:t>p</w:t>
      </w:r>
      <w:proofErr w:type="spellEnd"/>
      <w:r w:rsidRPr="004521B0">
        <w:t xml:space="preserve"> – интервал подачи состава под погрузку, с;</w:t>
      </w:r>
    </w:p>
    <w:p w:rsidR="00532A49" w:rsidRDefault="00532A49" w:rsidP="00532A49">
      <w:pPr>
        <w:pStyle w:val="3"/>
        <w:tabs>
          <w:tab w:val="left" w:pos="0"/>
        </w:tabs>
        <w:ind w:firstLine="1134"/>
      </w:pPr>
      <w:proofErr w:type="spellStart"/>
      <w:r w:rsidRPr="004521B0">
        <w:t>n</w:t>
      </w:r>
      <w:r w:rsidRPr="004521B0">
        <w:rPr>
          <w:vertAlign w:val="subscript"/>
        </w:rPr>
        <w:t>в</w:t>
      </w:r>
      <w:proofErr w:type="spellEnd"/>
      <w:r>
        <w:t xml:space="preserve"> – число вагонов в составе.</w:t>
      </w:r>
    </w:p>
    <w:p w:rsidR="000046DA" w:rsidRDefault="000046DA">
      <w:bookmarkStart w:id="0" w:name="_GoBack"/>
      <w:bookmarkEnd w:id="0"/>
    </w:p>
    <w:sectPr w:rsidR="000046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A49"/>
    <w:rsid w:val="000046DA"/>
    <w:rsid w:val="00532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2A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532A49"/>
    <w:pPr>
      <w:ind w:firstLine="709"/>
      <w:jc w:val="both"/>
    </w:pPr>
    <w:rPr>
      <w:sz w:val="28"/>
    </w:rPr>
  </w:style>
  <w:style w:type="character" w:customStyle="1" w:styleId="30">
    <w:name w:val="Основной текст с отступом 3 Знак"/>
    <w:basedOn w:val="a0"/>
    <w:link w:val="3"/>
    <w:rsid w:val="00532A49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2A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532A49"/>
    <w:pPr>
      <w:ind w:firstLine="709"/>
      <w:jc w:val="both"/>
    </w:pPr>
    <w:rPr>
      <w:sz w:val="28"/>
    </w:rPr>
  </w:style>
  <w:style w:type="character" w:customStyle="1" w:styleId="30">
    <w:name w:val="Основной текст с отступом 3 Знак"/>
    <w:basedOn w:val="a0"/>
    <w:link w:val="3"/>
    <w:rsid w:val="00532A49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247</Words>
  <Characters>1409</Characters>
  <Application>Microsoft Office Word</Application>
  <DocSecurity>0</DocSecurity>
  <Lines>11</Lines>
  <Paragraphs>3</Paragraphs>
  <ScaleCrop>false</ScaleCrop>
  <Company>*</Company>
  <LinksUpToDate>false</LinksUpToDate>
  <CharactersWithSpaces>1653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2015-09-13T04:58:00Z</dcterms:created>
  <dcterms:modified xsi:type="dcterms:W3CDTF">2015-09-13T04:59:00Z</dcterms:modified>
</cp:coreProperties>
</file>