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59D1" w:rsidRPr="002613C9" w:rsidRDefault="003C59D1" w:rsidP="003C59D1">
      <w:pPr>
        <w:ind w:firstLine="540"/>
        <w:jc w:val="center"/>
      </w:pPr>
      <w:r w:rsidRPr="002613C9">
        <w:t>СОДЕРЖАНИЕ</w:t>
      </w:r>
    </w:p>
    <w:p w:rsidR="003C59D1" w:rsidRPr="002613C9" w:rsidRDefault="003C59D1" w:rsidP="003C59D1">
      <w:pPr>
        <w:ind w:firstLine="540"/>
        <w:jc w:val="both"/>
      </w:pPr>
    </w:p>
    <w:tbl>
      <w:tblPr>
        <w:tblW w:w="9360" w:type="dxa"/>
        <w:tblInd w:w="-106" w:type="dxa"/>
        <w:tblLayout w:type="fixed"/>
        <w:tblLook w:val="0000" w:firstRow="0" w:lastRow="0" w:firstColumn="0" w:lastColumn="0" w:noHBand="0" w:noVBand="0"/>
      </w:tblPr>
      <w:tblGrid>
        <w:gridCol w:w="8280"/>
        <w:gridCol w:w="1080"/>
      </w:tblGrid>
      <w:tr w:rsidR="003C59D1" w:rsidRPr="002613C9" w:rsidTr="00740311">
        <w:tc>
          <w:tcPr>
            <w:tcW w:w="8280" w:type="dxa"/>
          </w:tcPr>
          <w:p w:rsidR="003C59D1" w:rsidRPr="002613C9" w:rsidRDefault="003C59D1" w:rsidP="00740311">
            <w:r w:rsidRPr="002613C9">
              <w:t>Введение</w:t>
            </w:r>
          </w:p>
          <w:p w:rsidR="003C59D1" w:rsidRDefault="003C59D1" w:rsidP="00740311"/>
          <w:p w:rsidR="003C59D1" w:rsidRPr="002613C9" w:rsidRDefault="003C59D1" w:rsidP="00740311">
            <w:r w:rsidRPr="002613C9">
              <w:t xml:space="preserve">1 </w:t>
            </w:r>
            <w:r>
              <w:t xml:space="preserve">Простые </w:t>
            </w:r>
            <w:r w:rsidRPr="00FF6620">
              <w:t xml:space="preserve">операторы языка программирования </w:t>
            </w:r>
            <w:r>
              <w:rPr>
                <w:lang w:val="en-US"/>
              </w:rPr>
              <w:t>C</w:t>
            </w:r>
            <w:r w:rsidRPr="00245878">
              <w:t>#</w:t>
            </w:r>
          </w:p>
          <w:p w:rsidR="003C59D1" w:rsidRPr="002613C9" w:rsidRDefault="003C59D1" w:rsidP="00740311">
            <w:r w:rsidRPr="002613C9">
              <w:t>1.1 Цель</w:t>
            </w:r>
          </w:p>
          <w:p w:rsidR="003C59D1" w:rsidRPr="002613C9" w:rsidRDefault="003C59D1" w:rsidP="00740311">
            <w:r w:rsidRPr="002613C9">
              <w:t>1.2 Теоретические сведения</w:t>
            </w:r>
          </w:p>
          <w:p w:rsidR="003C59D1" w:rsidRPr="002613C9" w:rsidRDefault="003C59D1" w:rsidP="00740311">
            <w:r w:rsidRPr="002613C9">
              <w:t>1.3 Пример выполнения задания на лабораторную работу</w:t>
            </w:r>
          </w:p>
          <w:p w:rsidR="003C59D1" w:rsidRPr="002613C9" w:rsidRDefault="003C59D1" w:rsidP="00740311">
            <w:r w:rsidRPr="002613C9">
              <w:t>1.4 Домашнее задание на лабораторную работу</w:t>
            </w:r>
          </w:p>
          <w:p w:rsidR="003C59D1" w:rsidRPr="002613C9" w:rsidRDefault="003C59D1" w:rsidP="00740311">
            <w:r w:rsidRPr="002613C9">
              <w:t>1.5 Индивидуальные задания для СР</w:t>
            </w:r>
            <w:r>
              <w:t>О</w:t>
            </w:r>
          </w:p>
          <w:p w:rsidR="003C59D1" w:rsidRPr="002613C9" w:rsidRDefault="003C59D1" w:rsidP="00740311">
            <w:r w:rsidRPr="002613C9">
              <w:t>1.6 Контрольные вопросы для защиты отчета на СР</w:t>
            </w:r>
            <w:r>
              <w:t>О</w:t>
            </w:r>
            <w:r w:rsidRPr="002613C9">
              <w:t>П</w:t>
            </w:r>
          </w:p>
          <w:p w:rsidR="003C59D1" w:rsidRDefault="003C59D1" w:rsidP="00740311"/>
          <w:p w:rsidR="003C59D1" w:rsidRPr="002613C9" w:rsidRDefault="003C59D1" w:rsidP="00740311">
            <w:r w:rsidRPr="002613C9">
              <w:t>2</w:t>
            </w:r>
            <w:r>
              <w:t xml:space="preserve"> Сложные </w:t>
            </w:r>
            <w:r w:rsidRPr="00FF6620">
              <w:t xml:space="preserve">операторы языка программирования </w:t>
            </w:r>
            <w:r>
              <w:rPr>
                <w:lang w:val="en-US"/>
              </w:rPr>
              <w:t>C</w:t>
            </w:r>
            <w:r w:rsidRPr="00245878">
              <w:t>#</w:t>
            </w:r>
          </w:p>
          <w:p w:rsidR="003C59D1" w:rsidRPr="002613C9" w:rsidRDefault="003C59D1" w:rsidP="00740311">
            <w:r w:rsidRPr="002613C9">
              <w:t xml:space="preserve">2.1 Цель </w:t>
            </w:r>
          </w:p>
          <w:p w:rsidR="003C59D1" w:rsidRPr="002613C9" w:rsidRDefault="003C59D1" w:rsidP="00740311">
            <w:r w:rsidRPr="002613C9">
              <w:t>2.2 Теоретические сведения</w:t>
            </w:r>
          </w:p>
          <w:p w:rsidR="003C59D1" w:rsidRPr="002613C9" w:rsidRDefault="003C59D1" w:rsidP="00740311">
            <w:r w:rsidRPr="002613C9">
              <w:t>2.3 Пример выполнения задания на лабораторную работу</w:t>
            </w:r>
          </w:p>
          <w:p w:rsidR="003C59D1" w:rsidRPr="002613C9" w:rsidRDefault="003C59D1" w:rsidP="00740311">
            <w:r w:rsidRPr="002613C9">
              <w:t>2.4 Домашнее задание на лабораторную работу</w:t>
            </w:r>
          </w:p>
          <w:p w:rsidR="003C59D1" w:rsidRPr="002613C9" w:rsidRDefault="003C59D1" w:rsidP="00740311">
            <w:r w:rsidRPr="002613C9">
              <w:t>2.5 Индивидуальные задания для СР</w:t>
            </w:r>
            <w:r>
              <w:t>О</w:t>
            </w:r>
          </w:p>
          <w:p w:rsidR="003C59D1" w:rsidRPr="002613C9" w:rsidRDefault="003C59D1" w:rsidP="00740311">
            <w:r w:rsidRPr="002613C9">
              <w:t>2.6 Контрольные вопросы для защиты отчета на СР</w:t>
            </w:r>
            <w:r>
              <w:t>О</w:t>
            </w:r>
            <w:r w:rsidRPr="002613C9">
              <w:t>П</w:t>
            </w:r>
          </w:p>
          <w:p w:rsidR="003C59D1" w:rsidRDefault="003C59D1" w:rsidP="00740311"/>
          <w:p w:rsidR="003C59D1" w:rsidRDefault="003C59D1" w:rsidP="00740311">
            <w:r w:rsidRPr="002613C9">
              <w:t xml:space="preserve">3 </w:t>
            </w:r>
            <w:r w:rsidRPr="007734DD">
              <w:t>Одномерные массивы</w:t>
            </w:r>
            <w:r>
              <w:t xml:space="preserve"> </w:t>
            </w:r>
            <w:r w:rsidRPr="007734DD">
              <w:t xml:space="preserve">в языке </w:t>
            </w:r>
            <w:r>
              <w:rPr>
                <w:lang w:val="en-US"/>
              </w:rPr>
              <w:t>C</w:t>
            </w:r>
            <w:r w:rsidRPr="00245878">
              <w:t>#</w:t>
            </w:r>
          </w:p>
          <w:p w:rsidR="003C59D1" w:rsidRPr="002613C9" w:rsidRDefault="003C59D1" w:rsidP="00740311">
            <w:r w:rsidRPr="002613C9">
              <w:t xml:space="preserve">3.1 Цель </w:t>
            </w:r>
          </w:p>
          <w:p w:rsidR="003C59D1" w:rsidRPr="002613C9" w:rsidRDefault="003C59D1" w:rsidP="00740311">
            <w:r w:rsidRPr="002613C9">
              <w:t>3.2 Теоретические сведения</w:t>
            </w:r>
          </w:p>
          <w:p w:rsidR="003C59D1" w:rsidRPr="002613C9" w:rsidRDefault="003C59D1" w:rsidP="00740311">
            <w:r w:rsidRPr="002613C9">
              <w:t>3.3 Пример выполнения задания на лабораторную работу</w:t>
            </w:r>
          </w:p>
          <w:p w:rsidR="003C59D1" w:rsidRPr="002613C9" w:rsidRDefault="003C59D1" w:rsidP="00740311">
            <w:r w:rsidRPr="002613C9">
              <w:t>3.4 Домашнее задание на лабораторную работу</w:t>
            </w:r>
          </w:p>
          <w:p w:rsidR="003C59D1" w:rsidRPr="002613C9" w:rsidRDefault="003C59D1" w:rsidP="00740311">
            <w:r w:rsidRPr="002613C9">
              <w:t>3.5 Индивидуальные задания для СР</w:t>
            </w:r>
            <w:r>
              <w:t>О</w:t>
            </w:r>
          </w:p>
          <w:p w:rsidR="003C59D1" w:rsidRPr="002613C9" w:rsidRDefault="003C59D1" w:rsidP="00740311">
            <w:r w:rsidRPr="002613C9">
              <w:t xml:space="preserve">3.6 Контрольные </w:t>
            </w:r>
            <w:r>
              <w:t>вопросы для защиты отчета на СРО</w:t>
            </w:r>
            <w:r w:rsidRPr="002613C9">
              <w:t>П</w:t>
            </w:r>
          </w:p>
          <w:p w:rsidR="003C59D1" w:rsidRDefault="003C59D1" w:rsidP="00740311"/>
          <w:p w:rsidR="003C59D1" w:rsidRDefault="003C59D1" w:rsidP="00740311">
            <w:r w:rsidRPr="002613C9">
              <w:t xml:space="preserve">4 </w:t>
            </w:r>
            <w:r>
              <w:t xml:space="preserve">Использование функций – методов </w:t>
            </w:r>
            <w:r w:rsidRPr="007734DD">
              <w:t xml:space="preserve">языка </w:t>
            </w:r>
            <w:r>
              <w:rPr>
                <w:lang w:val="en-US"/>
              </w:rPr>
              <w:t>C</w:t>
            </w:r>
            <w:r w:rsidRPr="00245878">
              <w:t>#</w:t>
            </w:r>
          </w:p>
          <w:p w:rsidR="003C59D1" w:rsidRPr="002613C9" w:rsidRDefault="003C59D1" w:rsidP="00740311">
            <w:r w:rsidRPr="002613C9">
              <w:t xml:space="preserve">4.1 Цель </w:t>
            </w:r>
          </w:p>
          <w:p w:rsidR="003C59D1" w:rsidRPr="002613C9" w:rsidRDefault="003C59D1" w:rsidP="00740311">
            <w:r w:rsidRPr="002613C9">
              <w:t>4.2 Теоретические сведения</w:t>
            </w:r>
          </w:p>
          <w:p w:rsidR="003C59D1" w:rsidRPr="002613C9" w:rsidRDefault="003C59D1" w:rsidP="00740311">
            <w:r w:rsidRPr="002613C9">
              <w:t>4.3 Пример выполнения задания на лабораторную работу</w:t>
            </w:r>
          </w:p>
          <w:p w:rsidR="003C59D1" w:rsidRPr="002613C9" w:rsidRDefault="003C59D1" w:rsidP="00740311">
            <w:r w:rsidRPr="002613C9">
              <w:t>4.4 Домашнее задание на лабораторную работу</w:t>
            </w:r>
          </w:p>
          <w:p w:rsidR="003C59D1" w:rsidRPr="002613C9" w:rsidRDefault="003C59D1" w:rsidP="00740311">
            <w:r w:rsidRPr="002613C9">
              <w:t>4.5 Индивидуальные задания для СР</w:t>
            </w:r>
            <w:r>
              <w:t>О</w:t>
            </w:r>
          </w:p>
          <w:p w:rsidR="003C59D1" w:rsidRPr="002613C9" w:rsidRDefault="003C59D1" w:rsidP="00740311">
            <w:r w:rsidRPr="002613C9">
              <w:t>4.6 Контрольные вопросы для защиты отчета на СР</w:t>
            </w:r>
            <w:r>
              <w:t>О</w:t>
            </w:r>
            <w:r w:rsidRPr="002613C9">
              <w:t>П</w:t>
            </w:r>
          </w:p>
          <w:p w:rsidR="003C59D1" w:rsidRDefault="003C59D1" w:rsidP="00740311"/>
          <w:p w:rsidR="003C59D1" w:rsidRDefault="003C59D1" w:rsidP="00740311">
            <w:r w:rsidRPr="002613C9">
              <w:t xml:space="preserve">5 </w:t>
            </w:r>
            <w:r>
              <w:t xml:space="preserve">Многомерные массивы </w:t>
            </w:r>
            <w:r w:rsidRPr="007734DD">
              <w:t xml:space="preserve">в языке </w:t>
            </w:r>
            <w:r>
              <w:rPr>
                <w:lang w:val="en-US"/>
              </w:rPr>
              <w:t>C</w:t>
            </w:r>
            <w:r w:rsidRPr="00245878">
              <w:t>#</w:t>
            </w:r>
          </w:p>
          <w:p w:rsidR="003C59D1" w:rsidRPr="002613C9" w:rsidRDefault="003C59D1" w:rsidP="00740311">
            <w:r w:rsidRPr="002613C9">
              <w:t xml:space="preserve">5.1 Цель </w:t>
            </w:r>
          </w:p>
          <w:p w:rsidR="003C59D1" w:rsidRPr="002613C9" w:rsidRDefault="003C59D1" w:rsidP="00740311">
            <w:r w:rsidRPr="002613C9">
              <w:t>5.2 Теоретические сведения</w:t>
            </w:r>
          </w:p>
          <w:p w:rsidR="003C59D1" w:rsidRPr="002613C9" w:rsidRDefault="003C59D1" w:rsidP="00740311">
            <w:r w:rsidRPr="002613C9">
              <w:t>5.3 Пример выполнения задания на лабораторную работу</w:t>
            </w:r>
          </w:p>
          <w:p w:rsidR="003C59D1" w:rsidRPr="002613C9" w:rsidRDefault="003C59D1" w:rsidP="00740311">
            <w:r w:rsidRPr="002613C9">
              <w:t>5.4 Домашнее задание на лабораторную работу</w:t>
            </w:r>
          </w:p>
          <w:p w:rsidR="003C59D1" w:rsidRPr="002613C9" w:rsidRDefault="003C59D1" w:rsidP="00740311">
            <w:r w:rsidRPr="002613C9">
              <w:t>5.5 Индивидуальные задания для СР</w:t>
            </w:r>
            <w:r>
              <w:t>О</w:t>
            </w:r>
          </w:p>
          <w:p w:rsidR="003C59D1" w:rsidRPr="002613C9" w:rsidRDefault="003C59D1" w:rsidP="00740311">
            <w:r w:rsidRPr="002613C9">
              <w:t>5.6 Контрольные вопросы для защиты отчета на СР</w:t>
            </w:r>
            <w:r>
              <w:t>О</w:t>
            </w:r>
            <w:r w:rsidRPr="002613C9">
              <w:t>П</w:t>
            </w:r>
          </w:p>
          <w:p w:rsidR="003C59D1" w:rsidRDefault="003C59D1" w:rsidP="00740311"/>
          <w:p w:rsidR="003C59D1" w:rsidRDefault="003C59D1" w:rsidP="00740311">
            <w:r w:rsidRPr="002613C9">
              <w:t xml:space="preserve">6 </w:t>
            </w:r>
            <w:r>
              <w:t>Алгоритмы обхода графов</w:t>
            </w:r>
          </w:p>
          <w:p w:rsidR="003C59D1" w:rsidRPr="00E0696B" w:rsidRDefault="003C59D1" w:rsidP="00740311">
            <w:r w:rsidRPr="002613C9">
              <w:lastRenderedPageBreak/>
              <w:t xml:space="preserve">6.1 Цель </w:t>
            </w:r>
          </w:p>
          <w:p w:rsidR="003C59D1" w:rsidRPr="002613C9" w:rsidRDefault="003C59D1" w:rsidP="00740311">
            <w:r w:rsidRPr="002613C9">
              <w:t>6.2 Теоретические сведения</w:t>
            </w:r>
          </w:p>
          <w:p w:rsidR="003C59D1" w:rsidRPr="002613C9" w:rsidRDefault="003C59D1" w:rsidP="00740311">
            <w:r w:rsidRPr="002613C9">
              <w:t>6.3 Пример выполнения задания на лабораторную работу</w:t>
            </w:r>
          </w:p>
          <w:p w:rsidR="003C59D1" w:rsidRPr="002613C9" w:rsidRDefault="003C59D1" w:rsidP="00740311">
            <w:r w:rsidRPr="002613C9">
              <w:t>6.4 Домашнее задание на лабораторную работу</w:t>
            </w:r>
          </w:p>
          <w:p w:rsidR="003C59D1" w:rsidRPr="002613C9" w:rsidRDefault="003C59D1" w:rsidP="00740311">
            <w:r w:rsidRPr="002613C9">
              <w:t>6.5 Индивидуальные задания для СР</w:t>
            </w:r>
            <w:r>
              <w:t>О</w:t>
            </w:r>
          </w:p>
          <w:p w:rsidR="003C59D1" w:rsidRPr="002613C9" w:rsidRDefault="003C59D1" w:rsidP="00740311">
            <w:r w:rsidRPr="002613C9">
              <w:t>6.6 Контрольные вопросы для защиты отчета на СР</w:t>
            </w:r>
            <w:r>
              <w:t>О</w:t>
            </w:r>
            <w:r w:rsidRPr="002613C9">
              <w:t>П</w:t>
            </w:r>
          </w:p>
          <w:p w:rsidR="003C59D1" w:rsidRPr="002613C9" w:rsidRDefault="003C59D1" w:rsidP="00740311"/>
          <w:p w:rsidR="003C59D1" w:rsidRPr="002613C9" w:rsidRDefault="003C59D1" w:rsidP="00740311">
            <w:r w:rsidRPr="002613C9">
              <w:t>7 Список литературы</w:t>
            </w:r>
          </w:p>
          <w:p w:rsidR="003C59D1" w:rsidRPr="004E1D06" w:rsidRDefault="003C59D1" w:rsidP="00740311">
            <w:pPr>
              <w:rPr>
                <w:lang w:val="en-US"/>
              </w:rPr>
            </w:pPr>
          </w:p>
        </w:tc>
        <w:tc>
          <w:tcPr>
            <w:tcW w:w="1080" w:type="dxa"/>
          </w:tcPr>
          <w:p w:rsidR="003C59D1" w:rsidRPr="002613C9" w:rsidRDefault="003C59D1" w:rsidP="00740311">
            <w:pPr>
              <w:ind w:firstLine="540"/>
            </w:pPr>
            <w:r>
              <w:lastRenderedPageBreak/>
              <w:t>5</w:t>
            </w:r>
          </w:p>
          <w:p w:rsidR="003C59D1" w:rsidRPr="002613C9" w:rsidRDefault="003C59D1" w:rsidP="00740311">
            <w:pPr>
              <w:ind w:firstLine="540"/>
            </w:pPr>
          </w:p>
          <w:p w:rsidR="003C59D1" w:rsidRPr="002613C9" w:rsidRDefault="003C59D1" w:rsidP="00740311">
            <w:pPr>
              <w:ind w:firstLine="540"/>
            </w:pPr>
            <w:r>
              <w:t>6</w:t>
            </w:r>
          </w:p>
          <w:p w:rsidR="003C59D1" w:rsidRPr="002613C9" w:rsidRDefault="003C59D1" w:rsidP="00740311">
            <w:pPr>
              <w:ind w:firstLine="540"/>
            </w:pPr>
            <w:r>
              <w:t>6</w:t>
            </w:r>
          </w:p>
          <w:p w:rsidR="003C59D1" w:rsidRPr="002613C9" w:rsidRDefault="003C59D1" w:rsidP="00740311">
            <w:pPr>
              <w:ind w:firstLine="540"/>
            </w:pPr>
            <w:r>
              <w:t>6</w:t>
            </w:r>
          </w:p>
          <w:p w:rsidR="003C59D1" w:rsidRPr="002613C9" w:rsidRDefault="003C59D1" w:rsidP="00740311">
            <w:pPr>
              <w:ind w:firstLine="540"/>
            </w:pPr>
            <w:r>
              <w:t>9</w:t>
            </w:r>
          </w:p>
          <w:p w:rsidR="003C59D1" w:rsidRPr="002613C9" w:rsidRDefault="003C59D1" w:rsidP="00740311">
            <w:pPr>
              <w:ind w:firstLine="540"/>
            </w:pPr>
            <w:r w:rsidRPr="002613C9">
              <w:t>1</w:t>
            </w:r>
            <w:r>
              <w:t>5</w:t>
            </w:r>
          </w:p>
          <w:p w:rsidR="003C59D1" w:rsidRPr="002613C9" w:rsidRDefault="003C59D1" w:rsidP="00740311">
            <w:pPr>
              <w:ind w:firstLine="540"/>
            </w:pPr>
            <w:r>
              <w:t>15</w:t>
            </w:r>
          </w:p>
          <w:p w:rsidR="003C59D1" w:rsidRPr="002613C9" w:rsidRDefault="003C59D1" w:rsidP="00740311">
            <w:pPr>
              <w:ind w:firstLine="540"/>
            </w:pPr>
            <w:r>
              <w:t>17</w:t>
            </w:r>
          </w:p>
          <w:p w:rsidR="003C59D1" w:rsidRPr="002613C9" w:rsidRDefault="003C59D1" w:rsidP="00740311">
            <w:pPr>
              <w:ind w:firstLine="540"/>
            </w:pPr>
          </w:p>
          <w:p w:rsidR="003C59D1" w:rsidRPr="002613C9" w:rsidRDefault="003C59D1" w:rsidP="00740311">
            <w:pPr>
              <w:ind w:firstLine="540"/>
            </w:pPr>
            <w:r>
              <w:t>17</w:t>
            </w:r>
          </w:p>
          <w:p w:rsidR="003C59D1" w:rsidRPr="002613C9" w:rsidRDefault="003C59D1" w:rsidP="00740311">
            <w:pPr>
              <w:ind w:firstLine="540"/>
            </w:pPr>
            <w:r>
              <w:t>17</w:t>
            </w:r>
          </w:p>
          <w:p w:rsidR="003C59D1" w:rsidRPr="002613C9" w:rsidRDefault="003C59D1" w:rsidP="00740311">
            <w:pPr>
              <w:ind w:firstLine="540"/>
            </w:pPr>
            <w:r>
              <w:t>17</w:t>
            </w:r>
          </w:p>
          <w:p w:rsidR="003C59D1" w:rsidRPr="002613C9" w:rsidRDefault="003C59D1" w:rsidP="00740311">
            <w:pPr>
              <w:ind w:firstLine="540"/>
            </w:pPr>
            <w:r w:rsidRPr="002613C9">
              <w:t>2</w:t>
            </w:r>
            <w:r>
              <w:t>2</w:t>
            </w:r>
          </w:p>
          <w:p w:rsidR="003C59D1" w:rsidRPr="002613C9" w:rsidRDefault="003C59D1" w:rsidP="00740311">
            <w:pPr>
              <w:ind w:firstLine="540"/>
            </w:pPr>
            <w:r w:rsidRPr="002613C9">
              <w:t>2</w:t>
            </w:r>
            <w:r>
              <w:t>3</w:t>
            </w:r>
          </w:p>
          <w:p w:rsidR="003C59D1" w:rsidRPr="002613C9" w:rsidRDefault="003C59D1" w:rsidP="00740311">
            <w:pPr>
              <w:ind w:firstLine="540"/>
            </w:pPr>
            <w:r>
              <w:t>24</w:t>
            </w:r>
          </w:p>
          <w:p w:rsidR="003C59D1" w:rsidRPr="002613C9" w:rsidRDefault="003C59D1" w:rsidP="00740311">
            <w:pPr>
              <w:ind w:firstLine="540"/>
            </w:pPr>
            <w:r>
              <w:t>26</w:t>
            </w:r>
          </w:p>
          <w:p w:rsidR="003C59D1" w:rsidRPr="002613C9" w:rsidRDefault="003C59D1" w:rsidP="00740311">
            <w:pPr>
              <w:ind w:firstLine="540"/>
            </w:pPr>
          </w:p>
          <w:p w:rsidR="003C59D1" w:rsidRPr="002613C9" w:rsidRDefault="003C59D1" w:rsidP="00740311">
            <w:pPr>
              <w:ind w:firstLine="540"/>
            </w:pPr>
            <w:r>
              <w:t>26</w:t>
            </w:r>
          </w:p>
          <w:p w:rsidR="003C59D1" w:rsidRPr="002613C9" w:rsidRDefault="003C59D1" w:rsidP="00740311">
            <w:pPr>
              <w:ind w:firstLine="540"/>
            </w:pPr>
            <w:r>
              <w:t>26</w:t>
            </w:r>
          </w:p>
          <w:p w:rsidR="003C59D1" w:rsidRPr="002613C9" w:rsidRDefault="003C59D1" w:rsidP="00740311">
            <w:pPr>
              <w:ind w:firstLine="540"/>
            </w:pPr>
            <w:r>
              <w:t>27</w:t>
            </w:r>
          </w:p>
          <w:p w:rsidR="003C59D1" w:rsidRPr="002613C9" w:rsidRDefault="003C59D1" w:rsidP="00740311">
            <w:pPr>
              <w:ind w:firstLine="540"/>
            </w:pPr>
            <w:r>
              <w:t>29</w:t>
            </w:r>
          </w:p>
          <w:p w:rsidR="003C59D1" w:rsidRPr="002613C9" w:rsidRDefault="003C59D1" w:rsidP="00740311">
            <w:pPr>
              <w:ind w:firstLine="540"/>
            </w:pPr>
            <w:r>
              <w:t>30</w:t>
            </w:r>
          </w:p>
          <w:p w:rsidR="003C59D1" w:rsidRPr="002613C9" w:rsidRDefault="003C59D1" w:rsidP="00740311">
            <w:pPr>
              <w:ind w:firstLine="540"/>
            </w:pPr>
            <w:r>
              <w:t>30</w:t>
            </w:r>
          </w:p>
          <w:p w:rsidR="003C59D1" w:rsidRPr="002613C9" w:rsidRDefault="003C59D1" w:rsidP="00740311">
            <w:pPr>
              <w:ind w:firstLine="540"/>
            </w:pPr>
            <w:r>
              <w:t>32</w:t>
            </w:r>
          </w:p>
          <w:p w:rsidR="003C59D1" w:rsidRPr="002613C9" w:rsidRDefault="003C59D1" w:rsidP="00740311">
            <w:pPr>
              <w:ind w:firstLine="540"/>
            </w:pPr>
          </w:p>
          <w:p w:rsidR="003C59D1" w:rsidRPr="002613C9" w:rsidRDefault="003C59D1" w:rsidP="00740311">
            <w:pPr>
              <w:ind w:firstLine="540"/>
            </w:pPr>
            <w:r>
              <w:t>33</w:t>
            </w:r>
          </w:p>
          <w:p w:rsidR="003C59D1" w:rsidRPr="002613C9" w:rsidRDefault="003C59D1" w:rsidP="00740311">
            <w:pPr>
              <w:ind w:firstLine="540"/>
            </w:pPr>
            <w:r>
              <w:t>33</w:t>
            </w:r>
          </w:p>
          <w:p w:rsidR="003C59D1" w:rsidRPr="002613C9" w:rsidRDefault="003C59D1" w:rsidP="00740311">
            <w:pPr>
              <w:ind w:firstLine="540"/>
            </w:pPr>
            <w:r>
              <w:t>33</w:t>
            </w:r>
          </w:p>
          <w:p w:rsidR="003C59D1" w:rsidRPr="002613C9" w:rsidRDefault="003C59D1" w:rsidP="00740311">
            <w:pPr>
              <w:ind w:firstLine="540"/>
            </w:pPr>
            <w:r>
              <w:t>35</w:t>
            </w:r>
          </w:p>
          <w:p w:rsidR="003C59D1" w:rsidRPr="002613C9" w:rsidRDefault="003C59D1" w:rsidP="00740311">
            <w:pPr>
              <w:ind w:firstLine="540"/>
            </w:pPr>
            <w:r>
              <w:t>37</w:t>
            </w:r>
          </w:p>
          <w:p w:rsidR="003C59D1" w:rsidRPr="002613C9" w:rsidRDefault="003C59D1" w:rsidP="00740311">
            <w:pPr>
              <w:ind w:firstLine="540"/>
            </w:pPr>
            <w:r>
              <w:t>37</w:t>
            </w:r>
          </w:p>
          <w:p w:rsidR="003C59D1" w:rsidRPr="002613C9" w:rsidRDefault="003C59D1" w:rsidP="00740311">
            <w:pPr>
              <w:ind w:firstLine="540"/>
            </w:pPr>
            <w:r>
              <w:t>39</w:t>
            </w:r>
          </w:p>
          <w:p w:rsidR="003C59D1" w:rsidRPr="002613C9" w:rsidRDefault="003C59D1" w:rsidP="00740311">
            <w:pPr>
              <w:ind w:firstLine="540"/>
            </w:pPr>
          </w:p>
          <w:p w:rsidR="003C59D1" w:rsidRPr="002613C9" w:rsidRDefault="003C59D1" w:rsidP="00740311">
            <w:pPr>
              <w:ind w:firstLine="540"/>
            </w:pPr>
            <w:r>
              <w:t>40</w:t>
            </w:r>
          </w:p>
          <w:p w:rsidR="003C59D1" w:rsidRPr="002613C9" w:rsidRDefault="003C59D1" w:rsidP="00740311">
            <w:pPr>
              <w:ind w:firstLine="540"/>
            </w:pPr>
            <w:r>
              <w:t>40</w:t>
            </w:r>
          </w:p>
          <w:p w:rsidR="003C59D1" w:rsidRPr="002613C9" w:rsidRDefault="003C59D1" w:rsidP="00740311">
            <w:pPr>
              <w:ind w:firstLine="540"/>
            </w:pPr>
            <w:r>
              <w:t>40</w:t>
            </w:r>
          </w:p>
          <w:p w:rsidR="003C59D1" w:rsidRPr="002613C9" w:rsidRDefault="003C59D1" w:rsidP="00740311">
            <w:pPr>
              <w:ind w:firstLine="540"/>
            </w:pPr>
            <w:r>
              <w:t>44</w:t>
            </w:r>
          </w:p>
          <w:p w:rsidR="003C59D1" w:rsidRPr="002613C9" w:rsidRDefault="003C59D1" w:rsidP="00740311">
            <w:pPr>
              <w:ind w:firstLine="540"/>
            </w:pPr>
            <w:r>
              <w:t>47</w:t>
            </w:r>
          </w:p>
          <w:p w:rsidR="003C59D1" w:rsidRPr="002613C9" w:rsidRDefault="003C59D1" w:rsidP="00740311">
            <w:pPr>
              <w:ind w:firstLine="540"/>
            </w:pPr>
            <w:r>
              <w:t>47</w:t>
            </w:r>
          </w:p>
          <w:p w:rsidR="003C59D1" w:rsidRPr="002613C9" w:rsidRDefault="003C59D1" w:rsidP="00740311">
            <w:pPr>
              <w:ind w:firstLine="540"/>
            </w:pPr>
            <w:r>
              <w:t>49</w:t>
            </w:r>
          </w:p>
          <w:p w:rsidR="003C59D1" w:rsidRDefault="003C59D1" w:rsidP="00740311">
            <w:pPr>
              <w:ind w:firstLine="540"/>
            </w:pPr>
          </w:p>
          <w:p w:rsidR="003C59D1" w:rsidRPr="002613C9" w:rsidRDefault="003C59D1" w:rsidP="00740311">
            <w:pPr>
              <w:ind w:firstLine="540"/>
            </w:pPr>
            <w:r>
              <w:t>50</w:t>
            </w:r>
          </w:p>
          <w:p w:rsidR="003C59D1" w:rsidRPr="002613C9" w:rsidRDefault="003C59D1" w:rsidP="00740311">
            <w:pPr>
              <w:ind w:firstLine="540"/>
            </w:pPr>
            <w:r>
              <w:lastRenderedPageBreak/>
              <w:t>50</w:t>
            </w:r>
          </w:p>
          <w:p w:rsidR="003C59D1" w:rsidRPr="002613C9" w:rsidRDefault="003C59D1" w:rsidP="00740311">
            <w:pPr>
              <w:ind w:firstLine="540"/>
            </w:pPr>
            <w:r>
              <w:t>50</w:t>
            </w:r>
          </w:p>
          <w:p w:rsidR="003C59D1" w:rsidRPr="002613C9" w:rsidRDefault="003C59D1" w:rsidP="00740311">
            <w:pPr>
              <w:ind w:firstLine="540"/>
            </w:pPr>
            <w:r>
              <w:t>53</w:t>
            </w:r>
          </w:p>
          <w:p w:rsidR="003C59D1" w:rsidRPr="002613C9" w:rsidRDefault="003C59D1" w:rsidP="00740311">
            <w:pPr>
              <w:ind w:firstLine="540"/>
            </w:pPr>
            <w:r>
              <w:t>56</w:t>
            </w:r>
          </w:p>
          <w:p w:rsidR="003C59D1" w:rsidRPr="002613C9" w:rsidRDefault="003C59D1" w:rsidP="00740311">
            <w:pPr>
              <w:ind w:firstLine="540"/>
            </w:pPr>
            <w:r>
              <w:t>56</w:t>
            </w:r>
          </w:p>
          <w:p w:rsidR="003C59D1" w:rsidRPr="002613C9" w:rsidRDefault="003C59D1" w:rsidP="00740311">
            <w:pPr>
              <w:ind w:firstLine="540"/>
            </w:pPr>
            <w:r>
              <w:t>58</w:t>
            </w:r>
          </w:p>
          <w:p w:rsidR="003C59D1" w:rsidRPr="002613C9" w:rsidRDefault="003C59D1" w:rsidP="00740311">
            <w:pPr>
              <w:ind w:firstLine="540"/>
            </w:pPr>
          </w:p>
          <w:p w:rsidR="003C59D1" w:rsidRPr="002613C9" w:rsidRDefault="003C59D1" w:rsidP="00740311">
            <w:pPr>
              <w:ind w:firstLine="540"/>
            </w:pPr>
            <w:r>
              <w:t>59</w:t>
            </w:r>
          </w:p>
          <w:p w:rsidR="003C59D1" w:rsidRPr="002613C9" w:rsidRDefault="003C59D1" w:rsidP="00740311">
            <w:pPr>
              <w:ind w:firstLine="540"/>
            </w:pPr>
          </w:p>
        </w:tc>
      </w:tr>
    </w:tbl>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pPr>
    </w:p>
    <w:p w:rsidR="003C59D1" w:rsidRDefault="003C59D1" w:rsidP="003C59D1">
      <w:pPr>
        <w:ind w:firstLine="540"/>
        <w:jc w:val="center"/>
        <w:rPr>
          <w:lang w:val="en-US"/>
        </w:rPr>
      </w:pPr>
    </w:p>
    <w:p w:rsidR="003C59D1" w:rsidRDefault="003C59D1" w:rsidP="003C59D1">
      <w:pPr>
        <w:ind w:firstLine="540"/>
        <w:jc w:val="center"/>
        <w:rPr>
          <w:lang w:val="en-US"/>
        </w:rPr>
      </w:pPr>
    </w:p>
    <w:p w:rsidR="003C59D1" w:rsidRDefault="003C59D1" w:rsidP="003C59D1">
      <w:pPr>
        <w:ind w:firstLine="540"/>
        <w:jc w:val="center"/>
        <w:rPr>
          <w:lang w:val="en-US"/>
        </w:rPr>
      </w:pPr>
    </w:p>
    <w:p w:rsidR="003C59D1" w:rsidRDefault="003C59D1" w:rsidP="003C59D1">
      <w:pPr>
        <w:ind w:firstLine="540"/>
        <w:jc w:val="center"/>
      </w:pPr>
    </w:p>
    <w:p w:rsidR="003C59D1" w:rsidRDefault="003C59D1" w:rsidP="003C59D1">
      <w:pPr>
        <w:ind w:firstLine="540"/>
        <w:jc w:val="center"/>
      </w:pPr>
    </w:p>
    <w:p w:rsidR="003C59D1" w:rsidRPr="00F13ED2" w:rsidRDefault="003C59D1" w:rsidP="003C59D1">
      <w:pPr>
        <w:ind w:firstLine="540"/>
        <w:jc w:val="center"/>
      </w:pPr>
    </w:p>
    <w:p w:rsidR="003C59D1" w:rsidRDefault="003C59D1" w:rsidP="003C59D1">
      <w:pPr>
        <w:ind w:firstLine="540"/>
        <w:jc w:val="center"/>
        <w:rPr>
          <w:lang w:val="en-US"/>
        </w:rPr>
      </w:pPr>
    </w:p>
    <w:p w:rsidR="003C59D1" w:rsidRDefault="003C59D1" w:rsidP="003C59D1">
      <w:pPr>
        <w:ind w:firstLine="540"/>
        <w:jc w:val="center"/>
        <w:rPr>
          <w:lang w:val="en-US"/>
        </w:rPr>
      </w:pPr>
    </w:p>
    <w:p w:rsidR="003C59D1" w:rsidRDefault="003C59D1" w:rsidP="003C59D1">
      <w:pPr>
        <w:ind w:firstLine="540"/>
        <w:jc w:val="center"/>
        <w:rPr>
          <w:lang w:val="en-US"/>
        </w:rPr>
      </w:pPr>
    </w:p>
    <w:p w:rsidR="003C59D1" w:rsidRDefault="003C59D1" w:rsidP="003C59D1">
      <w:pPr>
        <w:ind w:firstLine="540"/>
        <w:jc w:val="center"/>
        <w:rPr>
          <w:lang w:val="en-US"/>
        </w:rPr>
      </w:pPr>
    </w:p>
    <w:p w:rsidR="003C59D1" w:rsidRPr="006D76B5" w:rsidRDefault="003C59D1" w:rsidP="003C59D1">
      <w:pPr>
        <w:ind w:firstLine="540"/>
        <w:jc w:val="center"/>
        <w:rPr>
          <w:lang w:val="en-US"/>
        </w:rPr>
      </w:pPr>
    </w:p>
    <w:p w:rsidR="003C59D1" w:rsidRDefault="003C59D1" w:rsidP="003C59D1">
      <w:pPr>
        <w:ind w:firstLine="540"/>
        <w:jc w:val="center"/>
      </w:pPr>
    </w:p>
    <w:p w:rsidR="003C59D1" w:rsidRPr="002613C9" w:rsidRDefault="003C59D1" w:rsidP="003C59D1">
      <w:pPr>
        <w:pStyle w:val="a3"/>
        <w:ind w:left="0" w:right="99"/>
        <w:jc w:val="center"/>
      </w:pPr>
      <w:r w:rsidRPr="002613C9">
        <w:t>ВВЕДЕНИЕ</w:t>
      </w:r>
    </w:p>
    <w:p w:rsidR="003C59D1" w:rsidRDefault="003C59D1" w:rsidP="003C59D1">
      <w:pPr>
        <w:ind w:right="99" w:firstLine="540"/>
        <w:jc w:val="both"/>
      </w:pPr>
      <w:r w:rsidRPr="002613C9">
        <w:lastRenderedPageBreak/>
        <w:t>При разработке д</w:t>
      </w:r>
      <w:r>
        <w:t>а</w:t>
      </w:r>
      <w:r w:rsidRPr="002613C9">
        <w:t>нн</w:t>
      </w:r>
      <w:r>
        <w:t xml:space="preserve">ых методических указаний </w:t>
      </w:r>
      <w:r w:rsidRPr="002613C9">
        <w:t>был использован опыт преподавания дисциплин «</w:t>
      </w:r>
      <w:r>
        <w:t xml:space="preserve">Алгоритмизация и языки </w:t>
      </w:r>
      <w:r w:rsidRPr="002613C9">
        <w:t>программировани</w:t>
      </w:r>
      <w:r>
        <w:t>я</w:t>
      </w:r>
      <w:r w:rsidRPr="002613C9">
        <w:t>»</w:t>
      </w:r>
      <w:r>
        <w:t xml:space="preserve"> и </w:t>
      </w:r>
      <w:r>
        <w:rPr>
          <w:lang w:val="ru-MO"/>
        </w:rPr>
        <w:t>«Программирование на алгоритмических языках»</w:t>
      </w:r>
      <w:r w:rsidRPr="002613C9">
        <w:t xml:space="preserve"> в предыдущие годы.</w:t>
      </w:r>
    </w:p>
    <w:p w:rsidR="003C59D1" w:rsidRPr="002613C9" w:rsidRDefault="003C59D1" w:rsidP="003C59D1">
      <w:pPr>
        <w:ind w:right="99" w:firstLine="540"/>
        <w:jc w:val="both"/>
      </w:pPr>
      <w:r>
        <w:t xml:space="preserve">Методические указания </w:t>
      </w:r>
      <w:r w:rsidRPr="002613C9">
        <w:t>включа</w:t>
      </w:r>
      <w:r>
        <w:t>ют</w:t>
      </w:r>
      <w:r w:rsidRPr="002613C9">
        <w:t xml:space="preserve"> теоретический материал, большое количество примеров решения задач, вариантов индивидуальных заданий для СРС и вопросов, подготовка которых необходима для защиты отчетов лабораторных работ на СРСП. </w:t>
      </w:r>
    </w:p>
    <w:p w:rsidR="003C59D1" w:rsidRDefault="003C59D1" w:rsidP="003C59D1">
      <w:pPr>
        <w:ind w:right="99" w:firstLine="540"/>
        <w:jc w:val="both"/>
      </w:pPr>
      <w:r>
        <w:t>Указания к самостоятельной работе студента предполагают предварительное изучение лекционного материала каждой изучаемой темы дисциплины. Изучение методических указаний к лабораторным работам соответствующей темы дисциплины с его практическим освоением на компьютере. Без этой предварительной подготовки попытки ответить на контрольные вопросы темы или выполнить домашнее задание – обречены на провал.</w:t>
      </w:r>
    </w:p>
    <w:p w:rsidR="003C59D1" w:rsidRDefault="003C59D1" w:rsidP="003C59D1">
      <w:pPr>
        <w:ind w:right="99" w:firstLine="540"/>
        <w:jc w:val="both"/>
      </w:pPr>
      <w:r>
        <w:t xml:space="preserve">Работая с данными методическими указаниями, Вы должны ответить на все контрольные вопросы изучаемой темы. Если некоторые вопросы вызывают затруднения, то Вы должны повторить теоретический материал соответствующего раздела темы. Если у Вас возникли затруднения с пониманием теоретического материала, то Вы должны прийти на консультацию к преподавателю в его часы СРСП. </w:t>
      </w:r>
    </w:p>
    <w:p w:rsidR="003C59D1" w:rsidRDefault="003C59D1" w:rsidP="003C59D1">
      <w:pPr>
        <w:ind w:right="99" w:firstLine="540"/>
        <w:jc w:val="both"/>
      </w:pPr>
      <w:r>
        <w:t>После ответа на контрольные вопросы Вы должны перейти к выполнению домашнего задания изучаемой темы дисциплины. На первом этапе Вы должны осмыслить требования домашнего задания и разработать алгоритм его выполнения. На втором этапе Вы должны разработать программу, выполнить ее отладку на компьютере и провести ее тестирование. Законченное домашнее задание необходимо подготовить к показу преподавателю.</w:t>
      </w:r>
    </w:p>
    <w:p w:rsidR="003C59D1" w:rsidRDefault="003C59D1" w:rsidP="003C59D1">
      <w:pPr>
        <w:ind w:right="99" w:firstLine="540"/>
        <w:jc w:val="both"/>
      </w:pPr>
      <w:r>
        <w:t>После успешного выполнения домашнего задания попытайтесь самостоятельно выполнить одно из индивидуальных заданий изучаемого модуля дисциплины.</w:t>
      </w:r>
    </w:p>
    <w:p w:rsidR="003C59D1" w:rsidRPr="00DD399E" w:rsidRDefault="003C59D1" w:rsidP="003C59D1">
      <w:pPr>
        <w:ind w:right="175" w:firstLine="540"/>
        <w:jc w:val="both"/>
        <w:rPr>
          <w:b/>
          <w:bCs/>
        </w:rPr>
      </w:pPr>
      <w:r w:rsidRPr="00DD399E">
        <w:rPr>
          <w:b/>
          <w:bCs/>
        </w:rPr>
        <w:t xml:space="preserve">Перечисленный порядок действий необходимо </w:t>
      </w:r>
      <w:proofErr w:type="spellStart"/>
      <w:r w:rsidRPr="00DD399E">
        <w:rPr>
          <w:b/>
          <w:bCs/>
        </w:rPr>
        <w:t>выполнятьпри</w:t>
      </w:r>
      <w:proofErr w:type="spellEnd"/>
      <w:r w:rsidRPr="00DD399E">
        <w:rPr>
          <w:b/>
          <w:bCs/>
        </w:rPr>
        <w:t xml:space="preserve"> самостоятельном </w:t>
      </w:r>
      <w:proofErr w:type="gramStart"/>
      <w:r w:rsidRPr="00DD399E">
        <w:rPr>
          <w:b/>
          <w:bCs/>
        </w:rPr>
        <w:t>изучении</w:t>
      </w:r>
      <w:proofErr w:type="gramEnd"/>
      <w:r w:rsidRPr="00DD399E">
        <w:rPr>
          <w:b/>
          <w:bCs/>
        </w:rPr>
        <w:t xml:space="preserve"> всех </w:t>
      </w:r>
      <w:r>
        <w:rPr>
          <w:b/>
          <w:bCs/>
        </w:rPr>
        <w:t>тем</w:t>
      </w:r>
      <w:r w:rsidRPr="00DD399E">
        <w:rPr>
          <w:b/>
          <w:bCs/>
        </w:rPr>
        <w:t xml:space="preserve"> изучаемой дисциплины!</w:t>
      </w:r>
    </w:p>
    <w:p w:rsidR="003C59D1" w:rsidRDefault="003C59D1" w:rsidP="003C59D1">
      <w:pPr>
        <w:ind w:right="99" w:firstLine="540"/>
        <w:jc w:val="both"/>
      </w:pPr>
      <w:r w:rsidRPr="002613C9">
        <w:t>Необходимо отметить, что данн</w:t>
      </w:r>
      <w:r>
        <w:t xml:space="preserve">ые методические указания </w:t>
      </w:r>
      <w:r w:rsidRPr="002613C9">
        <w:t>дополня</w:t>
      </w:r>
      <w:r>
        <w:t>е</w:t>
      </w:r>
      <w:r w:rsidRPr="002613C9">
        <w:t>т лекционный материал, но не являются подробным описанием всех аспектов дисциплины. Поэтому студентам предложен список литературы, который они могут использовать для более глубокого изучения материала дисциплины.</w:t>
      </w:r>
    </w:p>
    <w:p w:rsidR="003C59D1" w:rsidRDefault="003C59D1" w:rsidP="003C59D1">
      <w:pPr>
        <w:ind w:right="99" w:firstLine="540"/>
        <w:jc w:val="both"/>
      </w:pPr>
    </w:p>
    <w:p w:rsidR="003C59D1" w:rsidRPr="004E1D06" w:rsidRDefault="003C59D1" w:rsidP="003C59D1">
      <w:pPr>
        <w:ind w:firstLine="540"/>
        <w:jc w:val="center"/>
      </w:pPr>
      <w:bookmarkStart w:id="0" w:name="_Toc72601188"/>
      <w:bookmarkStart w:id="1" w:name="_Toc72601435"/>
    </w:p>
    <w:p w:rsidR="003C59D1" w:rsidRPr="004E1D06" w:rsidRDefault="003C59D1" w:rsidP="003C59D1">
      <w:pPr>
        <w:ind w:firstLine="540"/>
        <w:jc w:val="center"/>
      </w:pPr>
    </w:p>
    <w:p w:rsidR="003C59D1" w:rsidRPr="004E1D06" w:rsidRDefault="003C59D1" w:rsidP="003C59D1">
      <w:pPr>
        <w:ind w:firstLine="540"/>
        <w:jc w:val="center"/>
      </w:pPr>
    </w:p>
    <w:p w:rsidR="003C59D1" w:rsidRPr="004E1D06" w:rsidRDefault="003C59D1" w:rsidP="003C59D1">
      <w:pPr>
        <w:ind w:firstLine="540"/>
        <w:jc w:val="center"/>
      </w:pPr>
    </w:p>
    <w:p w:rsidR="003C59D1" w:rsidRPr="004E1D06" w:rsidRDefault="003C59D1" w:rsidP="003C59D1">
      <w:pPr>
        <w:ind w:firstLine="540"/>
        <w:jc w:val="center"/>
      </w:pPr>
    </w:p>
    <w:p w:rsidR="003C59D1" w:rsidRPr="00C3675F" w:rsidRDefault="003C59D1" w:rsidP="003C59D1">
      <w:pPr>
        <w:ind w:firstLine="540"/>
        <w:jc w:val="center"/>
      </w:pPr>
      <w:r>
        <w:t xml:space="preserve">ТЕМА </w:t>
      </w:r>
      <w:r w:rsidRPr="002613C9">
        <w:t xml:space="preserve">1 </w:t>
      </w:r>
      <w:r>
        <w:t xml:space="preserve">ПРОСТЫЕ ОПЕРАТОРЫ ЯЗЫКА ПРОГРАММИРОВАНИЯ </w:t>
      </w:r>
      <w:r w:rsidRPr="003A6C55">
        <w:t>C#</w:t>
      </w:r>
    </w:p>
    <w:p w:rsidR="003C59D1" w:rsidRPr="00C3675F" w:rsidRDefault="003C59D1" w:rsidP="003C59D1">
      <w:pPr>
        <w:ind w:firstLine="540"/>
        <w:jc w:val="center"/>
      </w:pPr>
    </w:p>
    <w:p w:rsidR="003C59D1" w:rsidRPr="002613C9" w:rsidRDefault="003C59D1" w:rsidP="003C59D1">
      <w:pPr>
        <w:numPr>
          <w:ilvl w:val="1"/>
          <w:numId w:val="1"/>
        </w:numPr>
        <w:jc w:val="center"/>
        <w:rPr>
          <w:b/>
          <w:bCs/>
          <w:lang w:val="en-US"/>
        </w:rPr>
      </w:pPr>
      <w:r w:rsidRPr="002613C9">
        <w:rPr>
          <w:b/>
          <w:bCs/>
        </w:rPr>
        <w:lastRenderedPageBreak/>
        <w:t xml:space="preserve">Цель </w:t>
      </w:r>
      <w:r>
        <w:rPr>
          <w:b/>
          <w:bCs/>
        </w:rPr>
        <w:t>первой темы</w:t>
      </w:r>
    </w:p>
    <w:p w:rsidR="003C59D1" w:rsidRPr="002613C9" w:rsidRDefault="003C59D1" w:rsidP="003C59D1">
      <w:pPr>
        <w:ind w:firstLine="540"/>
        <w:jc w:val="center"/>
        <w:rPr>
          <w:b/>
          <w:bCs/>
          <w:lang w:val="en-US"/>
        </w:rPr>
      </w:pPr>
    </w:p>
    <w:p w:rsidR="003C59D1" w:rsidRDefault="003C59D1" w:rsidP="003C59D1">
      <w:pPr>
        <w:ind w:firstLine="540"/>
        <w:jc w:val="both"/>
      </w:pPr>
      <w:r w:rsidRPr="002613C9">
        <w:t>Знакомство с основ</w:t>
      </w:r>
      <w:r>
        <w:t>ами с</w:t>
      </w:r>
      <w:r w:rsidRPr="00231090">
        <w:t>ред</w:t>
      </w:r>
      <w:r>
        <w:t xml:space="preserve">ы </w:t>
      </w:r>
      <w:proofErr w:type="spellStart"/>
      <w:r w:rsidRPr="00C531A5">
        <w:t>Visual</w:t>
      </w:r>
      <w:proofErr w:type="spellEnd"/>
      <w:r w:rsidRPr="00C531A5">
        <w:t xml:space="preserve"> Studio.NET</w:t>
      </w:r>
      <w:r>
        <w:t xml:space="preserve"> </w:t>
      </w:r>
      <w:r w:rsidRPr="002613C9">
        <w:t xml:space="preserve">и приобретение практических навыков по созданию </w:t>
      </w:r>
      <w:r>
        <w:t xml:space="preserve">консольных </w:t>
      </w:r>
      <w:r w:rsidRPr="002613C9">
        <w:t>приложений</w:t>
      </w:r>
      <w:r>
        <w:t xml:space="preserve">. Освоение программирования на языке </w:t>
      </w:r>
      <w:r w:rsidRPr="003A6C55">
        <w:t>C#</w:t>
      </w:r>
      <w:r w:rsidRPr="002613C9">
        <w:t xml:space="preserve"> с использованием </w:t>
      </w:r>
      <w:r>
        <w:t xml:space="preserve">простые </w:t>
      </w:r>
      <w:r w:rsidRPr="00FF6620">
        <w:t>операторы</w:t>
      </w:r>
      <w:r>
        <w:t>.</w:t>
      </w:r>
    </w:p>
    <w:p w:rsidR="003C59D1" w:rsidRDefault="003C59D1" w:rsidP="003C59D1">
      <w:pPr>
        <w:jc w:val="center"/>
        <w:rPr>
          <w:b/>
          <w:bCs/>
        </w:rPr>
      </w:pPr>
      <w:bookmarkStart w:id="2" w:name="_Toc72601191"/>
      <w:bookmarkStart w:id="3" w:name="_Toc72601438"/>
      <w:bookmarkEnd w:id="0"/>
      <w:bookmarkEnd w:id="1"/>
    </w:p>
    <w:p w:rsidR="003C59D1" w:rsidRDefault="003C59D1" w:rsidP="003C59D1">
      <w:pPr>
        <w:jc w:val="center"/>
        <w:rPr>
          <w:b/>
          <w:bCs/>
        </w:rPr>
      </w:pPr>
      <w:r w:rsidRPr="00444C6F">
        <w:rPr>
          <w:b/>
          <w:bCs/>
        </w:rPr>
        <w:t>1.2 Теоретические сведения</w:t>
      </w:r>
      <w:bookmarkEnd w:id="2"/>
      <w:bookmarkEnd w:id="3"/>
    </w:p>
    <w:p w:rsidR="003C59D1" w:rsidRPr="00444C6F" w:rsidRDefault="003C59D1" w:rsidP="003C59D1"/>
    <w:p w:rsidR="003C59D1" w:rsidRDefault="003C59D1" w:rsidP="003C59D1">
      <w:pPr>
        <w:ind w:firstLine="540"/>
      </w:pPr>
      <w:r>
        <w:t>1.2.1 Введение</w:t>
      </w:r>
    </w:p>
    <w:p w:rsidR="003C59D1" w:rsidRPr="003A6C55" w:rsidRDefault="003C59D1" w:rsidP="003C59D1">
      <w:pPr>
        <w:ind w:firstLine="540"/>
        <w:jc w:val="both"/>
      </w:pPr>
      <w:r w:rsidRPr="003A6C55">
        <w:t>Язык C# является наиболее известной новинкой в обла</w:t>
      </w:r>
      <w:r>
        <w:t>с</w:t>
      </w:r>
      <w:r w:rsidRPr="003A6C55">
        <w:t xml:space="preserve">ти языков программирования. </w:t>
      </w:r>
      <w:r>
        <w:t>Это первый язык программирования</w:t>
      </w:r>
      <w:r w:rsidRPr="003A6C55">
        <w:t xml:space="preserve">, созданный в 21-м веке. Язык признан международным сообществом. В июне 2006 года Европейской ассоциацией по стандартизации принята уже четвертая версия стандарта этого языка: </w:t>
      </w:r>
      <w:proofErr w:type="spellStart"/>
      <w:r w:rsidRPr="003A6C55">
        <w:t>Standard</w:t>
      </w:r>
      <w:proofErr w:type="spellEnd"/>
      <w:r w:rsidRPr="003A6C55">
        <w:t xml:space="preserve"> ECMA-334 C# </w:t>
      </w:r>
      <w:proofErr w:type="spellStart"/>
      <w:r w:rsidRPr="003A6C55">
        <w:t>LanguageSpecifications</w:t>
      </w:r>
      <w:proofErr w:type="spellEnd"/>
      <w:r w:rsidRPr="003A6C55">
        <w:t xml:space="preserve">, 4-th </w:t>
      </w:r>
      <w:proofErr w:type="spellStart"/>
      <w:r w:rsidRPr="003A6C55">
        <w:t>edition</w:t>
      </w:r>
      <w:proofErr w:type="spellEnd"/>
      <w:r>
        <w:t>.</w:t>
      </w:r>
    </w:p>
    <w:p w:rsidR="003C59D1" w:rsidRDefault="003C59D1" w:rsidP="003C59D1">
      <w:pPr>
        <w:ind w:firstLine="540"/>
        <w:jc w:val="both"/>
      </w:pPr>
      <w:r w:rsidRPr="003A6C55">
        <w:t xml:space="preserve">Руководителем группы, создающей язык C#, является сотрудник </w:t>
      </w:r>
      <w:proofErr w:type="spellStart"/>
      <w:r w:rsidRPr="003A6C55">
        <w:t>Microsoft</w:t>
      </w:r>
      <w:proofErr w:type="spellEnd"/>
      <w:r w:rsidRPr="003A6C55">
        <w:t xml:space="preserve"> Андреас </w:t>
      </w:r>
      <w:proofErr w:type="spellStart"/>
      <w:r w:rsidRPr="003A6C55">
        <w:t>Хейлсберг</w:t>
      </w:r>
      <w:proofErr w:type="spellEnd"/>
      <w:r w:rsidRPr="003A6C55">
        <w:t xml:space="preserve">. Он был известен в мире программистов задолго до того, как пришел в </w:t>
      </w:r>
      <w:proofErr w:type="spellStart"/>
      <w:r w:rsidRPr="003A6C55">
        <w:t>Microsoft</w:t>
      </w:r>
      <w:proofErr w:type="spellEnd"/>
      <w:r w:rsidRPr="003A6C55">
        <w:t>.</w:t>
      </w:r>
      <w:r>
        <w:t xml:space="preserve"> </w:t>
      </w:r>
      <w:r w:rsidRPr="003A6C55">
        <w:t xml:space="preserve"> </w:t>
      </w:r>
      <w:proofErr w:type="spellStart"/>
      <w:r w:rsidRPr="003A6C55">
        <w:t>Хейлсберг</w:t>
      </w:r>
      <w:proofErr w:type="spellEnd"/>
      <w:r w:rsidRPr="003A6C55">
        <w:t xml:space="preserve"> входил в число ведущих разработчиков одной из самых популярных</w:t>
      </w:r>
      <w:r>
        <w:t xml:space="preserve"> визуальных </w:t>
      </w:r>
      <w:r w:rsidRPr="003A6C55">
        <w:t xml:space="preserve">сред </w:t>
      </w:r>
      <w:proofErr w:type="spellStart"/>
      <w:r>
        <w:t>программирования</w:t>
      </w:r>
      <w:proofErr w:type="gramStart"/>
      <w:r w:rsidRPr="003A6C55">
        <w:t>Delphi</w:t>
      </w:r>
      <w:proofErr w:type="spellEnd"/>
      <w:proofErr w:type="gramEnd"/>
      <w:r w:rsidRPr="003A6C55">
        <w:t>.</w:t>
      </w:r>
    </w:p>
    <w:p w:rsidR="003C59D1" w:rsidRDefault="003C59D1" w:rsidP="003C59D1">
      <w:pPr>
        <w:ind w:firstLine="540"/>
        <w:jc w:val="both"/>
      </w:pPr>
      <w:r>
        <w:t xml:space="preserve">Можно отметить следующие основные достоинства языка </w:t>
      </w:r>
      <w:r w:rsidRPr="003A6C55">
        <w:t>C#</w:t>
      </w:r>
      <w:r>
        <w:t>:</w:t>
      </w:r>
    </w:p>
    <w:p w:rsidR="003C59D1" w:rsidRPr="003A6C55" w:rsidRDefault="003C59D1" w:rsidP="003C59D1">
      <w:pPr>
        <w:ind w:firstLine="540"/>
        <w:jc w:val="both"/>
      </w:pPr>
      <w:r>
        <w:t xml:space="preserve">– язык </w:t>
      </w:r>
      <w:proofErr w:type="spellStart"/>
      <w:r w:rsidRPr="003A6C55">
        <w:t>C#создавался</w:t>
      </w:r>
      <w:proofErr w:type="spellEnd"/>
      <w:r w:rsidRPr="003A6C55">
        <w:t xml:space="preserve"> и развивается параллельно с каркасом </w:t>
      </w:r>
      <w:proofErr w:type="spellStart"/>
      <w:r w:rsidRPr="003A6C55">
        <w:t>Framework</w:t>
      </w:r>
      <w:proofErr w:type="spellEnd"/>
      <w:r w:rsidRPr="003A6C55">
        <w:t xml:space="preserve"> .</w:t>
      </w:r>
      <w:proofErr w:type="spellStart"/>
      <w:r w:rsidRPr="003A6C55">
        <w:t>Net</w:t>
      </w:r>
      <w:proofErr w:type="spellEnd"/>
      <w:r w:rsidRPr="003A6C55">
        <w:t xml:space="preserve"> и в полной мере учитывает все его возможности; </w:t>
      </w:r>
    </w:p>
    <w:p w:rsidR="003C59D1" w:rsidRPr="003A6C55" w:rsidRDefault="003C59D1" w:rsidP="003C59D1">
      <w:pPr>
        <w:ind w:firstLine="540"/>
        <w:jc w:val="both"/>
      </w:pPr>
      <w:r>
        <w:t xml:space="preserve">– язык </w:t>
      </w:r>
      <w:r w:rsidRPr="003A6C55">
        <w:t xml:space="preserve">C# является полностью объектно-ориентированным языком; </w:t>
      </w:r>
    </w:p>
    <w:p w:rsidR="003C59D1" w:rsidRPr="003A6C55" w:rsidRDefault="003C59D1" w:rsidP="003C59D1">
      <w:pPr>
        <w:ind w:firstLine="540"/>
        <w:jc w:val="both"/>
      </w:pPr>
      <w:r>
        <w:t xml:space="preserve">– </w:t>
      </w:r>
      <w:r w:rsidRPr="003A6C55">
        <w:t>благодаря каркасу Framework.Net, ставшему надстройкой над операционной системой, программисты</w:t>
      </w:r>
      <w:r>
        <w:t xml:space="preserve"> языка</w:t>
      </w:r>
      <w:r w:rsidRPr="003A6C55">
        <w:t xml:space="preserve"> C# получают преимущества работы с виртуальной машиной; </w:t>
      </w:r>
    </w:p>
    <w:p w:rsidR="003C59D1" w:rsidRPr="003A6C55" w:rsidRDefault="003C59D1" w:rsidP="003C59D1">
      <w:pPr>
        <w:ind w:firstLine="540"/>
        <w:jc w:val="both"/>
      </w:pPr>
      <w:r>
        <w:t xml:space="preserve">– </w:t>
      </w:r>
      <w:r w:rsidRPr="003A6C55">
        <w:t>Framework.Net поддерживает разнообразие типов приложений на</w:t>
      </w:r>
      <w:r>
        <w:t xml:space="preserve"> языке</w:t>
      </w:r>
      <w:r w:rsidRPr="003A6C55">
        <w:t xml:space="preserve"> C#; </w:t>
      </w:r>
    </w:p>
    <w:p w:rsidR="003C59D1" w:rsidRPr="003A6C55" w:rsidRDefault="003C59D1" w:rsidP="003C59D1">
      <w:pPr>
        <w:ind w:firstLine="540"/>
        <w:jc w:val="both"/>
      </w:pPr>
      <w:r>
        <w:t xml:space="preserve">– </w:t>
      </w:r>
      <w:r w:rsidRPr="003A6C55">
        <w:t>реализация, сочетающая построение надежного и эффективного кода, является немаловажным фактором, способствующим успеху</w:t>
      </w:r>
      <w:r>
        <w:t xml:space="preserve"> языка </w:t>
      </w:r>
      <w:r w:rsidRPr="003A6C55">
        <w:t>C#.</w:t>
      </w:r>
    </w:p>
    <w:p w:rsidR="003C59D1" w:rsidRDefault="003C59D1" w:rsidP="003C59D1">
      <w:pPr>
        <w:jc w:val="both"/>
      </w:pPr>
    </w:p>
    <w:p w:rsidR="003C59D1" w:rsidRDefault="003C59D1" w:rsidP="003C59D1">
      <w:pPr>
        <w:ind w:firstLine="540"/>
      </w:pPr>
      <w:r>
        <w:t xml:space="preserve">1.2.2 Система типов языка </w:t>
      </w:r>
      <w:r w:rsidRPr="003A6C55">
        <w:t>C#</w:t>
      </w:r>
    </w:p>
    <w:p w:rsidR="003C59D1" w:rsidRDefault="003C59D1" w:rsidP="003C59D1">
      <w:pPr>
        <w:ind w:firstLine="540"/>
        <w:jc w:val="both"/>
      </w:pPr>
      <w:r w:rsidRPr="001F5B91">
        <w:t xml:space="preserve">Стандарт языка </w:t>
      </w:r>
      <w:r w:rsidRPr="003A6C55">
        <w:t>C#</w:t>
      </w:r>
      <w:r w:rsidRPr="001F5B91">
        <w:t xml:space="preserve"> включает следую</w:t>
      </w:r>
      <w:r>
        <w:t>щий набор фундаментальных типов:</w:t>
      </w:r>
    </w:p>
    <w:p w:rsidR="003C59D1" w:rsidRPr="001F5B91" w:rsidRDefault="003C59D1" w:rsidP="003C59D1">
      <w:pPr>
        <w:ind w:firstLine="540"/>
        <w:jc w:val="both"/>
      </w:pPr>
      <w:r>
        <w:t>– л</w:t>
      </w:r>
      <w:r w:rsidRPr="001F5B91">
        <w:t>огический тип (</w:t>
      </w:r>
      <w:proofErr w:type="spellStart"/>
      <w:r w:rsidRPr="001F5B91">
        <w:t>bool</w:t>
      </w:r>
      <w:proofErr w:type="spellEnd"/>
      <w:r>
        <w:t>);</w:t>
      </w:r>
    </w:p>
    <w:p w:rsidR="003C59D1" w:rsidRPr="001F5B91" w:rsidRDefault="003C59D1" w:rsidP="003C59D1">
      <w:pPr>
        <w:ind w:firstLine="540"/>
        <w:jc w:val="both"/>
      </w:pPr>
      <w:r>
        <w:t>– с</w:t>
      </w:r>
      <w:r w:rsidRPr="001F5B91">
        <w:t>имвольный тип (</w:t>
      </w:r>
      <w:proofErr w:type="spellStart"/>
      <w:r w:rsidRPr="001F5B91">
        <w:t>char</w:t>
      </w:r>
      <w:proofErr w:type="spellEnd"/>
      <w:r w:rsidRPr="001F5B91">
        <w:t>)</w:t>
      </w:r>
      <w:r>
        <w:t>;</w:t>
      </w:r>
    </w:p>
    <w:p w:rsidR="003C59D1" w:rsidRDefault="003C59D1" w:rsidP="003C59D1">
      <w:pPr>
        <w:ind w:firstLine="540"/>
        <w:jc w:val="both"/>
      </w:pPr>
      <w:r>
        <w:t>– ц</w:t>
      </w:r>
      <w:r w:rsidRPr="001F5B91">
        <w:t xml:space="preserve">елые типы. Целые типы могут быть одного из трех размеров - </w:t>
      </w:r>
      <w:proofErr w:type="spellStart"/>
      <w:r w:rsidRPr="001F5B91">
        <w:t>short</w:t>
      </w:r>
      <w:proofErr w:type="spellEnd"/>
      <w:r w:rsidRPr="001F5B91">
        <w:t xml:space="preserve">, </w:t>
      </w:r>
      <w:proofErr w:type="spellStart"/>
      <w:r w:rsidRPr="001F5B91">
        <w:t>int</w:t>
      </w:r>
      <w:proofErr w:type="spellEnd"/>
      <w:r w:rsidRPr="001F5B91">
        <w:t xml:space="preserve">, </w:t>
      </w:r>
      <w:proofErr w:type="spellStart"/>
      <w:r w:rsidRPr="001F5B91">
        <w:t>long</w:t>
      </w:r>
      <w:proofErr w:type="spellEnd"/>
      <w:r w:rsidRPr="001F5B91">
        <w:t xml:space="preserve">, сопровождаемые описателем </w:t>
      </w:r>
      <w:proofErr w:type="spellStart"/>
      <w:r w:rsidRPr="001F5B91">
        <w:t>signed</w:t>
      </w:r>
      <w:proofErr w:type="spellEnd"/>
      <w:r w:rsidRPr="001F5B91">
        <w:t xml:space="preserve"> или </w:t>
      </w:r>
      <w:proofErr w:type="spellStart"/>
      <w:r w:rsidRPr="001F5B91">
        <w:t>unsigned</w:t>
      </w:r>
      <w:proofErr w:type="spellEnd"/>
      <w:r w:rsidRPr="001F5B91">
        <w:t>, который указывает, как интерпретируется знач</w:t>
      </w:r>
      <w:r>
        <w:t>ение - со знаком или без оного;</w:t>
      </w:r>
    </w:p>
    <w:p w:rsidR="003C59D1" w:rsidRDefault="003C59D1" w:rsidP="003C59D1">
      <w:pPr>
        <w:ind w:firstLine="540"/>
        <w:jc w:val="both"/>
      </w:pPr>
      <w:r>
        <w:t>– вещественные типы</w:t>
      </w:r>
      <w:r w:rsidRPr="001F5B91">
        <w:t xml:space="preserve">. Эти типы также могут быть одного из трех размеров - </w:t>
      </w:r>
      <w:proofErr w:type="spellStart"/>
      <w:r w:rsidRPr="001F5B91">
        <w:t>float</w:t>
      </w:r>
      <w:proofErr w:type="spellEnd"/>
      <w:r w:rsidRPr="001F5B91">
        <w:t xml:space="preserve">, </w:t>
      </w:r>
      <w:proofErr w:type="spellStart"/>
      <w:r w:rsidRPr="001F5B91">
        <w:t>double</w:t>
      </w:r>
      <w:proofErr w:type="spellEnd"/>
      <w:r w:rsidRPr="001F5B91">
        <w:t xml:space="preserve">, </w:t>
      </w:r>
      <w:proofErr w:type="spellStart"/>
      <w:r w:rsidRPr="001F5B91">
        <w:t>longdouble</w:t>
      </w:r>
      <w:proofErr w:type="spellEnd"/>
      <w:r>
        <w:t>;</w:t>
      </w:r>
    </w:p>
    <w:p w:rsidR="003C59D1" w:rsidRDefault="003C59D1" w:rsidP="003C59D1">
      <w:pPr>
        <w:ind w:firstLine="540"/>
        <w:jc w:val="both"/>
      </w:pPr>
      <w:r>
        <w:t>–  т</w:t>
      </w:r>
      <w:r w:rsidRPr="001F5B91">
        <w:t xml:space="preserve">ип </w:t>
      </w:r>
      <w:proofErr w:type="spellStart"/>
      <w:r w:rsidRPr="001F5B91">
        <w:t>void</w:t>
      </w:r>
      <w:proofErr w:type="spellEnd"/>
      <w:r w:rsidRPr="001F5B91">
        <w:t xml:space="preserve">, используемый для указания на отсутствие информации. </w:t>
      </w:r>
    </w:p>
    <w:p w:rsidR="003C59D1" w:rsidRDefault="003C59D1" w:rsidP="003C59D1">
      <w:pPr>
        <w:ind w:firstLine="540"/>
        <w:jc w:val="both"/>
      </w:pPr>
      <w:r w:rsidRPr="001F5B91">
        <w:t>Язы</w:t>
      </w:r>
      <w:r>
        <w:t>к позволяет конструировать типы:</w:t>
      </w:r>
    </w:p>
    <w:p w:rsidR="003C59D1" w:rsidRPr="001F5B91" w:rsidRDefault="003C59D1" w:rsidP="003C59D1">
      <w:pPr>
        <w:ind w:firstLine="540"/>
        <w:jc w:val="both"/>
      </w:pPr>
      <w:r>
        <w:t>– у</w:t>
      </w:r>
      <w:r w:rsidRPr="001F5B91">
        <w:t xml:space="preserve">казатели (например, </w:t>
      </w:r>
      <w:proofErr w:type="spellStart"/>
      <w:r w:rsidRPr="001F5B91">
        <w:t>int</w:t>
      </w:r>
      <w:proofErr w:type="spellEnd"/>
      <w:r w:rsidRPr="001F5B91">
        <w:t xml:space="preserve">* - типизированный указатель на переменную типа </w:t>
      </w:r>
      <w:proofErr w:type="spellStart"/>
      <w:r w:rsidRPr="001F5B91">
        <w:t>int</w:t>
      </w:r>
      <w:proofErr w:type="spellEnd"/>
      <w:r w:rsidRPr="001F5B91">
        <w:t>)</w:t>
      </w:r>
      <w:r>
        <w:t>;</w:t>
      </w:r>
    </w:p>
    <w:p w:rsidR="003C59D1" w:rsidRPr="001F5B91" w:rsidRDefault="003C59D1" w:rsidP="003C59D1">
      <w:pPr>
        <w:ind w:firstLine="540"/>
        <w:jc w:val="both"/>
      </w:pPr>
      <w:r>
        <w:lastRenderedPageBreak/>
        <w:t>–  с</w:t>
      </w:r>
      <w:r w:rsidRPr="001F5B91">
        <w:t xml:space="preserve">сылки (например, </w:t>
      </w:r>
      <w:proofErr w:type="spellStart"/>
      <w:r w:rsidRPr="001F5B91">
        <w:t>double</w:t>
      </w:r>
      <w:proofErr w:type="spellEnd"/>
      <w:r w:rsidRPr="001F5B91">
        <w:t>&amp; - типизированная ссы</w:t>
      </w:r>
      <w:r>
        <w:t xml:space="preserve">лка на переменную типа </w:t>
      </w:r>
      <w:proofErr w:type="spellStart"/>
      <w:r>
        <w:t>double</w:t>
      </w:r>
      <w:proofErr w:type="spellEnd"/>
      <w:r>
        <w:t>);</w:t>
      </w:r>
    </w:p>
    <w:p w:rsidR="003C59D1" w:rsidRPr="007974DB" w:rsidRDefault="003C59D1" w:rsidP="003C59D1">
      <w:pPr>
        <w:ind w:firstLine="540"/>
        <w:jc w:val="both"/>
      </w:pPr>
      <w:r>
        <w:t>–  м</w:t>
      </w:r>
      <w:r w:rsidRPr="001F5B91">
        <w:t xml:space="preserve">ассивы (например, </w:t>
      </w:r>
      <w:proofErr w:type="spellStart"/>
      <w:r w:rsidRPr="001F5B91">
        <w:t>char</w:t>
      </w:r>
      <w:proofErr w:type="spellEnd"/>
      <w:r w:rsidRPr="001F5B91">
        <w:t xml:space="preserve">[] - массив элементов типа </w:t>
      </w:r>
      <w:proofErr w:type="spellStart"/>
      <w:r w:rsidRPr="001F5B91">
        <w:t>char</w:t>
      </w:r>
      <w:proofErr w:type="spellEnd"/>
      <w:r w:rsidRPr="001F5B91">
        <w:t xml:space="preserve">). </w:t>
      </w:r>
    </w:p>
    <w:p w:rsidR="003C59D1" w:rsidRDefault="003C59D1" w:rsidP="003C59D1">
      <w:pPr>
        <w:ind w:firstLine="540"/>
        <w:jc w:val="both"/>
      </w:pPr>
      <w:r w:rsidRPr="001F0983">
        <w:t>Язык позволяет конструировать пользовательские типы</w:t>
      </w:r>
      <w:r>
        <w:t>:</w:t>
      </w:r>
    </w:p>
    <w:p w:rsidR="003C59D1" w:rsidRDefault="003C59D1" w:rsidP="003C59D1">
      <w:pPr>
        <w:ind w:firstLine="540"/>
        <w:jc w:val="both"/>
      </w:pPr>
      <w:r>
        <w:t>– п</w:t>
      </w:r>
      <w:r w:rsidRPr="001F0983">
        <w:t>еречислимые типы (</w:t>
      </w:r>
      <w:proofErr w:type="spellStart"/>
      <w:r w:rsidRPr="001F0983">
        <w:t>enum</w:t>
      </w:r>
      <w:proofErr w:type="spellEnd"/>
      <w:r w:rsidRPr="001F0983">
        <w:t>) для представления значений и</w:t>
      </w:r>
      <w:r>
        <w:t>з конкретного множества;</w:t>
      </w:r>
    </w:p>
    <w:p w:rsidR="003C59D1" w:rsidRDefault="003C59D1" w:rsidP="003C59D1">
      <w:pPr>
        <w:ind w:firstLine="540"/>
        <w:jc w:val="both"/>
      </w:pPr>
      <w:r>
        <w:t>– с</w:t>
      </w:r>
      <w:r w:rsidRPr="001F0983">
        <w:t>труктуры (</w:t>
      </w:r>
      <w:proofErr w:type="spellStart"/>
      <w:r w:rsidRPr="001F0983">
        <w:t>struct</w:t>
      </w:r>
      <w:proofErr w:type="spellEnd"/>
      <w:r>
        <w:t>);</w:t>
      </w:r>
    </w:p>
    <w:p w:rsidR="003C59D1" w:rsidRDefault="003C59D1" w:rsidP="003C59D1">
      <w:pPr>
        <w:ind w:firstLine="540"/>
        <w:jc w:val="both"/>
      </w:pPr>
      <w:r>
        <w:t>– к</w:t>
      </w:r>
      <w:r w:rsidRPr="001F0983">
        <w:t>лассы (</w:t>
      </w:r>
      <w:proofErr w:type="spellStart"/>
      <w:r w:rsidRPr="001F0983">
        <w:t>class</w:t>
      </w:r>
      <w:proofErr w:type="spellEnd"/>
      <w:r w:rsidRPr="001F0983">
        <w:t>).</w:t>
      </w:r>
    </w:p>
    <w:p w:rsidR="003C59D1" w:rsidRDefault="003C59D1" w:rsidP="003C59D1">
      <w:pPr>
        <w:ind w:firstLine="540"/>
      </w:pPr>
      <w:r>
        <w:t xml:space="preserve">Описание основных типов языка </w:t>
      </w:r>
      <w:r w:rsidRPr="003A6C55">
        <w:t>C#</w:t>
      </w:r>
      <w:r>
        <w:t xml:space="preserve"> приведено в таблице 1.1</w:t>
      </w:r>
    </w:p>
    <w:p w:rsidR="003C59D1" w:rsidRPr="008605DA" w:rsidRDefault="003C59D1" w:rsidP="003C59D1">
      <w:r>
        <w:t xml:space="preserve">Таблица 1.1 Основные типы данных языка </w:t>
      </w:r>
      <w:r>
        <w:rPr>
          <w:lang w:val="en-US"/>
        </w:rPr>
        <w:t>C</w:t>
      </w:r>
      <w:r w:rsidRPr="007241C1">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7"/>
        <w:gridCol w:w="2079"/>
        <w:gridCol w:w="3446"/>
        <w:gridCol w:w="2835"/>
      </w:tblGrid>
      <w:tr w:rsidR="003C59D1" w:rsidRPr="008605DA" w:rsidTr="00740311">
        <w:tc>
          <w:tcPr>
            <w:tcW w:w="0" w:type="auto"/>
          </w:tcPr>
          <w:p w:rsidR="003C59D1" w:rsidRPr="008605DA" w:rsidRDefault="003C59D1" w:rsidP="00740311">
            <w:r w:rsidRPr="008605DA">
              <w:t xml:space="preserve">Имя типа </w:t>
            </w:r>
          </w:p>
        </w:tc>
        <w:tc>
          <w:tcPr>
            <w:tcW w:w="0" w:type="auto"/>
          </w:tcPr>
          <w:p w:rsidR="003C59D1" w:rsidRPr="008605DA" w:rsidRDefault="003C59D1" w:rsidP="00740311">
            <w:r w:rsidRPr="008605DA">
              <w:t xml:space="preserve">Системный тип </w:t>
            </w:r>
          </w:p>
        </w:tc>
        <w:tc>
          <w:tcPr>
            <w:tcW w:w="0" w:type="auto"/>
          </w:tcPr>
          <w:p w:rsidR="003C59D1" w:rsidRPr="008605DA" w:rsidRDefault="003C59D1" w:rsidP="00740311">
            <w:r w:rsidRPr="008605DA">
              <w:t xml:space="preserve">Значения                  </w:t>
            </w:r>
          </w:p>
        </w:tc>
        <w:tc>
          <w:tcPr>
            <w:tcW w:w="0" w:type="auto"/>
          </w:tcPr>
          <w:p w:rsidR="003C59D1" w:rsidRPr="008605DA" w:rsidRDefault="003C59D1" w:rsidP="00740311">
            <w:r w:rsidRPr="008605DA">
              <w:t>Размер</w:t>
            </w:r>
          </w:p>
        </w:tc>
      </w:tr>
      <w:tr w:rsidR="003C59D1" w:rsidRPr="008605DA" w:rsidTr="00740311">
        <w:tc>
          <w:tcPr>
            <w:tcW w:w="0" w:type="auto"/>
          </w:tcPr>
          <w:p w:rsidR="003C59D1" w:rsidRPr="008605DA" w:rsidRDefault="003C59D1" w:rsidP="00740311">
            <w:proofErr w:type="spellStart"/>
            <w:r w:rsidRPr="008605DA">
              <w:rPr>
                <w:lang w:val="en-US"/>
              </w:rPr>
              <w:t>bool</w:t>
            </w:r>
            <w:proofErr w:type="spellEnd"/>
          </w:p>
        </w:tc>
        <w:tc>
          <w:tcPr>
            <w:tcW w:w="0" w:type="auto"/>
          </w:tcPr>
          <w:p w:rsidR="003C59D1" w:rsidRPr="008605DA" w:rsidRDefault="003C59D1" w:rsidP="00740311">
            <w:proofErr w:type="spellStart"/>
            <w:r w:rsidRPr="008605DA">
              <w:rPr>
                <w:lang w:val="en-US"/>
              </w:rPr>
              <w:t>System.Boolean</w:t>
            </w:r>
            <w:proofErr w:type="spellEnd"/>
          </w:p>
        </w:tc>
        <w:tc>
          <w:tcPr>
            <w:tcW w:w="0" w:type="auto"/>
          </w:tcPr>
          <w:p w:rsidR="003C59D1" w:rsidRPr="008605DA" w:rsidRDefault="003C59D1" w:rsidP="00740311">
            <w:r w:rsidRPr="008605DA">
              <w:rPr>
                <w:lang w:val="en-US"/>
              </w:rPr>
              <w:t>true, false</w:t>
            </w:r>
          </w:p>
        </w:tc>
        <w:tc>
          <w:tcPr>
            <w:tcW w:w="0" w:type="auto"/>
          </w:tcPr>
          <w:p w:rsidR="003C59D1" w:rsidRPr="008605DA" w:rsidRDefault="003C59D1" w:rsidP="00740311">
            <w:r w:rsidRPr="008605DA">
              <w:rPr>
                <w:lang w:val="en-US"/>
              </w:rPr>
              <w:t xml:space="preserve">8 </w:t>
            </w:r>
            <w:r w:rsidRPr="008605DA">
              <w:t>бит</w:t>
            </w:r>
          </w:p>
        </w:tc>
      </w:tr>
      <w:tr w:rsidR="003C59D1" w:rsidRPr="008605DA" w:rsidTr="00740311">
        <w:tc>
          <w:tcPr>
            <w:tcW w:w="0" w:type="auto"/>
          </w:tcPr>
          <w:p w:rsidR="003C59D1" w:rsidRPr="008605DA" w:rsidRDefault="003C59D1" w:rsidP="00740311">
            <w:proofErr w:type="spellStart"/>
            <w:r w:rsidRPr="008605DA">
              <w:t>sbyte</w:t>
            </w:r>
            <w:proofErr w:type="spellEnd"/>
          </w:p>
        </w:tc>
        <w:tc>
          <w:tcPr>
            <w:tcW w:w="0" w:type="auto"/>
          </w:tcPr>
          <w:p w:rsidR="003C59D1" w:rsidRPr="008605DA" w:rsidRDefault="003C59D1" w:rsidP="00740311">
            <w:proofErr w:type="spellStart"/>
            <w:r w:rsidRPr="008605DA">
              <w:t>System.SByte</w:t>
            </w:r>
            <w:proofErr w:type="spellEnd"/>
          </w:p>
        </w:tc>
        <w:tc>
          <w:tcPr>
            <w:tcW w:w="0" w:type="auto"/>
          </w:tcPr>
          <w:p w:rsidR="003C59D1" w:rsidRPr="008605DA" w:rsidRDefault="003C59D1" w:rsidP="00740311">
            <w:r w:rsidRPr="008605DA">
              <w:t>[-128, 127]</w:t>
            </w:r>
          </w:p>
        </w:tc>
        <w:tc>
          <w:tcPr>
            <w:tcW w:w="0" w:type="auto"/>
          </w:tcPr>
          <w:p w:rsidR="003C59D1" w:rsidRPr="008605DA" w:rsidRDefault="003C59D1" w:rsidP="00740311">
            <w:r w:rsidRPr="008605DA">
              <w:t>Знаковое, 8-бит</w:t>
            </w:r>
          </w:p>
        </w:tc>
      </w:tr>
      <w:tr w:rsidR="003C59D1" w:rsidRPr="008605DA" w:rsidTr="00740311">
        <w:tc>
          <w:tcPr>
            <w:tcW w:w="0" w:type="auto"/>
          </w:tcPr>
          <w:p w:rsidR="003C59D1" w:rsidRPr="008605DA" w:rsidRDefault="003C59D1" w:rsidP="00740311">
            <w:proofErr w:type="spellStart"/>
            <w:r w:rsidRPr="008605DA">
              <w:t>byte</w:t>
            </w:r>
            <w:proofErr w:type="spellEnd"/>
          </w:p>
        </w:tc>
        <w:tc>
          <w:tcPr>
            <w:tcW w:w="0" w:type="auto"/>
          </w:tcPr>
          <w:p w:rsidR="003C59D1" w:rsidRPr="008605DA" w:rsidRDefault="003C59D1" w:rsidP="00740311">
            <w:proofErr w:type="spellStart"/>
            <w:r w:rsidRPr="008605DA">
              <w:t>System.Byte</w:t>
            </w:r>
            <w:proofErr w:type="spellEnd"/>
          </w:p>
        </w:tc>
        <w:tc>
          <w:tcPr>
            <w:tcW w:w="0" w:type="auto"/>
          </w:tcPr>
          <w:p w:rsidR="003C59D1" w:rsidRPr="008605DA" w:rsidRDefault="003C59D1" w:rsidP="00740311">
            <w:r w:rsidRPr="008605DA">
              <w:t>[0, 255]</w:t>
            </w:r>
          </w:p>
        </w:tc>
        <w:tc>
          <w:tcPr>
            <w:tcW w:w="0" w:type="auto"/>
          </w:tcPr>
          <w:p w:rsidR="003C59D1" w:rsidRPr="008605DA" w:rsidRDefault="003C59D1" w:rsidP="00740311">
            <w:proofErr w:type="spellStart"/>
            <w:r w:rsidRPr="008605DA">
              <w:t>Беззнаковое</w:t>
            </w:r>
            <w:proofErr w:type="spellEnd"/>
            <w:r w:rsidRPr="008605DA">
              <w:t>, 8-бит</w:t>
            </w:r>
          </w:p>
        </w:tc>
      </w:tr>
      <w:tr w:rsidR="003C59D1" w:rsidRPr="008605DA" w:rsidTr="00740311">
        <w:tc>
          <w:tcPr>
            <w:tcW w:w="0" w:type="auto"/>
          </w:tcPr>
          <w:p w:rsidR="003C59D1" w:rsidRPr="008605DA" w:rsidRDefault="003C59D1" w:rsidP="00740311">
            <w:proofErr w:type="spellStart"/>
            <w:r w:rsidRPr="008605DA">
              <w:t>short</w:t>
            </w:r>
            <w:proofErr w:type="spellEnd"/>
          </w:p>
        </w:tc>
        <w:tc>
          <w:tcPr>
            <w:tcW w:w="0" w:type="auto"/>
          </w:tcPr>
          <w:p w:rsidR="003C59D1" w:rsidRPr="008605DA" w:rsidRDefault="003C59D1" w:rsidP="00740311">
            <w:proofErr w:type="spellStart"/>
            <w:r w:rsidRPr="008605DA">
              <w:t>System.Short</w:t>
            </w:r>
            <w:proofErr w:type="spellEnd"/>
          </w:p>
        </w:tc>
        <w:tc>
          <w:tcPr>
            <w:tcW w:w="0" w:type="auto"/>
          </w:tcPr>
          <w:p w:rsidR="003C59D1" w:rsidRPr="008605DA" w:rsidRDefault="003C59D1" w:rsidP="00740311">
            <w:r w:rsidRPr="008605DA">
              <w:t>[-32768, 32767]</w:t>
            </w:r>
          </w:p>
        </w:tc>
        <w:tc>
          <w:tcPr>
            <w:tcW w:w="0" w:type="auto"/>
          </w:tcPr>
          <w:p w:rsidR="003C59D1" w:rsidRPr="008605DA" w:rsidRDefault="003C59D1" w:rsidP="00740311">
            <w:r w:rsidRPr="008605DA">
              <w:t>Знаковое, 16-бит</w:t>
            </w:r>
          </w:p>
        </w:tc>
      </w:tr>
      <w:tr w:rsidR="003C59D1" w:rsidRPr="008605DA" w:rsidTr="00740311">
        <w:tc>
          <w:tcPr>
            <w:tcW w:w="0" w:type="auto"/>
          </w:tcPr>
          <w:p w:rsidR="003C59D1" w:rsidRPr="008605DA" w:rsidRDefault="003C59D1" w:rsidP="00740311">
            <w:proofErr w:type="spellStart"/>
            <w:r w:rsidRPr="008605DA">
              <w:t>ushort</w:t>
            </w:r>
            <w:proofErr w:type="spellEnd"/>
          </w:p>
        </w:tc>
        <w:tc>
          <w:tcPr>
            <w:tcW w:w="0" w:type="auto"/>
          </w:tcPr>
          <w:p w:rsidR="003C59D1" w:rsidRPr="008605DA" w:rsidRDefault="003C59D1" w:rsidP="00740311">
            <w:proofErr w:type="spellStart"/>
            <w:r w:rsidRPr="008605DA">
              <w:t>System.UShort</w:t>
            </w:r>
            <w:proofErr w:type="spellEnd"/>
          </w:p>
        </w:tc>
        <w:tc>
          <w:tcPr>
            <w:tcW w:w="0" w:type="auto"/>
          </w:tcPr>
          <w:p w:rsidR="003C59D1" w:rsidRPr="008605DA" w:rsidRDefault="003C59D1" w:rsidP="00740311">
            <w:r w:rsidRPr="008605DA">
              <w:t>[0, 65535]</w:t>
            </w:r>
          </w:p>
        </w:tc>
        <w:tc>
          <w:tcPr>
            <w:tcW w:w="0" w:type="auto"/>
          </w:tcPr>
          <w:p w:rsidR="003C59D1" w:rsidRPr="008605DA" w:rsidRDefault="003C59D1" w:rsidP="00740311">
            <w:proofErr w:type="spellStart"/>
            <w:r w:rsidRPr="008605DA">
              <w:t>Беззнаковое</w:t>
            </w:r>
            <w:proofErr w:type="spellEnd"/>
            <w:r w:rsidRPr="008605DA">
              <w:t>, 16-бит</w:t>
            </w:r>
          </w:p>
        </w:tc>
      </w:tr>
      <w:tr w:rsidR="003C59D1" w:rsidRPr="008605DA" w:rsidTr="00740311">
        <w:tc>
          <w:tcPr>
            <w:tcW w:w="0" w:type="auto"/>
          </w:tcPr>
          <w:p w:rsidR="003C59D1" w:rsidRPr="008605DA" w:rsidRDefault="003C59D1" w:rsidP="00740311">
            <w:proofErr w:type="spellStart"/>
            <w:r w:rsidRPr="008605DA">
              <w:t>int</w:t>
            </w:r>
            <w:proofErr w:type="spellEnd"/>
          </w:p>
        </w:tc>
        <w:tc>
          <w:tcPr>
            <w:tcW w:w="0" w:type="auto"/>
          </w:tcPr>
          <w:p w:rsidR="003C59D1" w:rsidRPr="008605DA" w:rsidRDefault="003C59D1" w:rsidP="00740311">
            <w:r w:rsidRPr="008605DA">
              <w:t>System.Int32</w:t>
            </w:r>
          </w:p>
        </w:tc>
        <w:tc>
          <w:tcPr>
            <w:tcW w:w="0" w:type="auto"/>
          </w:tcPr>
          <w:p w:rsidR="003C59D1" w:rsidRPr="008605DA" w:rsidRDefault="003C59D1" w:rsidP="00740311">
            <w:r>
              <w:rPr>
                <w:noProof/>
              </w:rPr>
              <w:drawing>
                <wp:inline distT="0" distB="0" distL="0" distR="0" wp14:anchorId="732FFB18" wp14:editId="12C0CF1E">
                  <wp:extent cx="790575" cy="200025"/>
                  <wp:effectExtent l="0" t="0" r="9525" b="9525"/>
                  <wp:docPr id="1" name="Рисунок 1" descr="[-2^{31},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31}, 2^{3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90575" cy="200025"/>
                          </a:xfrm>
                          <a:prstGeom prst="rect">
                            <a:avLst/>
                          </a:prstGeom>
                          <a:noFill/>
                          <a:ln>
                            <a:noFill/>
                          </a:ln>
                        </pic:spPr>
                      </pic:pic>
                    </a:graphicData>
                  </a:graphic>
                </wp:inline>
              </w:drawing>
            </w:r>
          </w:p>
        </w:tc>
        <w:tc>
          <w:tcPr>
            <w:tcW w:w="0" w:type="auto"/>
          </w:tcPr>
          <w:p w:rsidR="003C59D1" w:rsidRPr="008605DA" w:rsidRDefault="003C59D1" w:rsidP="00740311">
            <w:r w:rsidRPr="008605DA">
              <w:t>Знаковое, 32-бит</w:t>
            </w:r>
          </w:p>
        </w:tc>
      </w:tr>
      <w:tr w:rsidR="003C59D1" w:rsidRPr="008605DA" w:rsidTr="00740311">
        <w:tc>
          <w:tcPr>
            <w:tcW w:w="0" w:type="auto"/>
          </w:tcPr>
          <w:p w:rsidR="003C59D1" w:rsidRPr="008605DA" w:rsidRDefault="003C59D1" w:rsidP="00740311">
            <w:proofErr w:type="spellStart"/>
            <w:r w:rsidRPr="008605DA">
              <w:t>uint</w:t>
            </w:r>
            <w:proofErr w:type="spellEnd"/>
          </w:p>
        </w:tc>
        <w:tc>
          <w:tcPr>
            <w:tcW w:w="0" w:type="auto"/>
          </w:tcPr>
          <w:p w:rsidR="003C59D1" w:rsidRPr="008605DA" w:rsidRDefault="003C59D1" w:rsidP="00740311">
            <w:r w:rsidRPr="008605DA">
              <w:t>System.UInt32</w:t>
            </w:r>
          </w:p>
        </w:tc>
        <w:tc>
          <w:tcPr>
            <w:tcW w:w="0" w:type="auto"/>
          </w:tcPr>
          <w:p w:rsidR="003C59D1" w:rsidRPr="008605DA" w:rsidRDefault="003C59D1" w:rsidP="00740311">
            <w:r>
              <w:rPr>
                <w:noProof/>
              </w:rPr>
              <w:drawing>
                <wp:inline distT="0" distB="0" distL="0" distR="0" wp14:anchorId="04531854" wp14:editId="02D8FCFA">
                  <wp:extent cx="476250" cy="190500"/>
                  <wp:effectExtent l="0" t="0" r="0" b="0"/>
                  <wp:docPr id="2" name="Рисунок 2" descr="[0,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 2^{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 cy="190500"/>
                          </a:xfrm>
                          <a:prstGeom prst="rect">
                            <a:avLst/>
                          </a:prstGeom>
                          <a:noFill/>
                          <a:ln>
                            <a:noFill/>
                          </a:ln>
                        </pic:spPr>
                      </pic:pic>
                    </a:graphicData>
                  </a:graphic>
                </wp:inline>
              </w:drawing>
            </w:r>
          </w:p>
        </w:tc>
        <w:tc>
          <w:tcPr>
            <w:tcW w:w="0" w:type="auto"/>
          </w:tcPr>
          <w:p w:rsidR="003C59D1" w:rsidRPr="008605DA" w:rsidRDefault="003C59D1" w:rsidP="00740311">
            <w:proofErr w:type="spellStart"/>
            <w:r w:rsidRPr="008605DA">
              <w:t>Беззнаковое</w:t>
            </w:r>
            <w:proofErr w:type="spellEnd"/>
            <w:r w:rsidRPr="008605DA">
              <w:t>, 32-бит</w:t>
            </w:r>
          </w:p>
        </w:tc>
      </w:tr>
      <w:tr w:rsidR="003C59D1" w:rsidRPr="008605DA" w:rsidTr="00740311">
        <w:tc>
          <w:tcPr>
            <w:tcW w:w="0" w:type="auto"/>
          </w:tcPr>
          <w:p w:rsidR="003C59D1" w:rsidRPr="008605DA" w:rsidRDefault="003C59D1" w:rsidP="00740311">
            <w:proofErr w:type="spellStart"/>
            <w:r w:rsidRPr="008605DA">
              <w:t>long</w:t>
            </w:r>
            <w:proofErr w:type="spellEnd"/>
          </w:p>
        </w:tc>
        <w:tc>
          <w:tcPr>
            <w:tcW w:w="0" w:type="auto"/>
          </w:tcPr>
          <w:p w:rsidR="003C59D1" w:rsidRPr="008605DA" w:rsidRDefault="003C59D1" w:rsidP="00740311">
            <w:r w:rsidRPr="008605DA">
              <w:t>System.Int64</w:t>
            </w:r>
          </w:p>
        </w:tc>
        <w:tc>
          <w:tcPr>
            <w:tcW w:w="0" w:type="auto"/>
          </w:tcPr>
          <w:p w:rsidR="003C59D1" w:rsidRPr="008605DA" w:rsidRDefault="003C59D1" w:rsidP="00740311">
            <w:r>
              <w:rPr>
                <w:noProof/>
              </w:rPr>
              <w:drawing>
                <wp:inline distT="0" distB="0" distL="0" distR="0" wp14:anchorId="73AE7DF3" wp14:editId="0822BDAE">
                  <wp:extent cx="847725" cy="190500"/>
                  <wp:effectExtent l="0" t="0" r="9525" b="0"/>
                  <wp:docPr id="3" name="Рисунок 3" descr="[-2^{63} ,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63} , 2^{6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47725" cy="190500"/>
                          </a:xfrm>
                          <a:prstGeom prst="rect">
                            <a:avLst/>
                          </a:prstGeom>
                          <a:noFill/>
                          <a:ln>
                            <a:noFill/>
                          </a:ln>
                        </pic:spPr>
                      </pic:pic>
                    </a:graphicData>
                  </a:graphic>
                </wp:inline>
              </w:drawing>
            </w:r>
          </w:p>
        </w:tc>
        <w:tc>
          <w:tcPr>
            <w:tcW w:w="0" w:type="auto"/>
          </w:tcPr>
          <w:p w:rsidR="003C59D1" w:rsidRPr="008605DA" w:rsidRDefault="003C59D1" w:rsidP="00740311">
            <w:r w:rsidRPr="008605DA">
              <w:t>Знаковое, 64-бит</w:t>
            </w:r>
          </w:p>
        </w:tc>
      </w:tr>
      <w:tr w:rsidR="003C59D1" w:rsidRPr="008605DA" w:rsidTr="00740311">
        <w:tc>
          <w:tcPr>
            <w:tcW w:w="0" w:type="auto"/>
          </w:tcPr>
          <w:p w:rsidR="003C59D1" w:rsidRPr="008605DA" w:rsidRDefault="003C59D1" w:rsidP="00740311">
            <w:proofErr w:type="spellStart"/>
            <w:r w:rsidRPr="008605DA">
              <w:t>ulong</w:t>
            </w:r>
            <w:proofErr w:type="spellEnd"/>
          </w:p>
        </w:tc>
        <w:tc>
          <w:tcPr>
            <w:tcW w:w="0" w:type="auto"/>
          </w:tcPr>
          <w:p w:rsidR="003C59D1" w:rsidRPr="008605DA" w:rsidRDefault="003C59D1" w:rsidP="00740311">
            <w:r w:rsidRPr="008605DA">
              <w:t>System.UInt64</w:t>
            </w:r>
          </w:p>
        </w:tc>
        <w:tc>
          <w:tcPr>
            <w:tcW w:w="0" w:type="auto"/>
          </w:tcPr>
          <w:p w:rsidR="003C59D1" w:rsidRPr="008605DA" w:rsidRDefault="003C59D1" w:rsidP="00740311">
            <w:r>
              <w:rPr>
                <w:noProof/>
              </w:rPr>
              <w:drawing>
                <wp:inline distT="0" distB="0" distL="0" distR="0" wp14:anchorId="5866B191" wp14:editId="76B6FA50">
                  <wp:extent cx="704850" cy="190500"/>
                  <wp:effectExtent l="0" t="0" r="0" b="0"/>
                  <wp:docPr id="4" name="Рисунок 4" descr="\approx(0,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pprox(0, 2^{6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4850" cy="190500"/>
                          </a:xfrm>
                          <a:prstGeom prst="rect">
                            <a:avLst/>
                          </a:prstGeom>
                          <a:noFill/>
                          <a:ln>
                            <a:noFill/>
                          </a:ln>
                        </pic:spPr>
                      </pic:pic>
                    </a:graphicData>
                  </a:graphic>
                </wp:inline>
              </w:drawing>
            </w:r>
          </w:p>
        </w:tc>
        <w:tc>
          <w:tcPr>
            <w:tcW w:w="0" w:type="auto"/>
          </w:tcPr>
          <w:p w:rsidR="003C59D1" w:rsidRPr="008605DA" w:rsidRDefault="003C59D1" w:rsidP="00740311">
            <w:proofErr w:type="spellStart"/>
            <w:r w:rsidRPr="008605DA">
              <w:t>Беззнаковое</w:t>
            </w:r>
            <w:proofErr w:type="spellEnd"/>
            <w:r w:rsidRPr="008605DA">
              <w:t>, 64-бит</w:t>
            </w:r>
          </w:p>
        </w:tc>
      </w:tr>
      <w:tr w:rsidR="003C59D1" w:rsidRPr="008605DA" w:rsidTr="00740311">
        <w:tc>
          <w:tcPr>
            <w:tcW w:w="0" w:type="auto"/>
          </w:tcPr>
          <w:p w:rsidR="003C59D1" w:rsidRPr="008605DA" w:rsidRDefault="003C59D1" w:rsidP="00740311">
            <w:proofErr w:type="spellStart"/>
            <w:r w:rsidRPr="008605DA">
              <w:t>float</w:t>
            </w:r>
            <w:proofErr w:type="spellEnd"/>
          </w:p>
        </w:tc>
        <w:tc>
          <w:tcPr>
            <w:tcW w:w="0" w:type="auto"/>
          </w:tcPr>
          <w:p w:rsidR="003C59D1" w:rsidRPr="008605DA" w:rsidRDefault="003C59D1" w:rsidP="00740311">
            <w:proofErr w:type="spellStart"/>
            <w:r w:rsidRPr="008605DA">
              <w:t>System.Single</w:t>
            </w:r>
            <w:proofErr w:type="spellEnd"/>
          </w:p>
        </w:tc>
        <w:tc>
          <w:tcPr>
            <w:tcW w:w="0" w:type="auto"/>
          </w:tcPr>
          <w:p w:rsidR="003C59D1" w:rsidRPr="008605DA" w:rsidRDefault="003C59D1" w:rsidP="00740311">
            <w:r>
              <w:rPr>
                <w:noProof/>
              </w:rPr>
              <w:drawing>
                <wp:inline distT="0" distB="0" distL="0" distR="0" wp14:anchorId="5EF398C7" wp14:editId="42390181">
                  <wp:extent cx="895350" cy="190500"/>
                  <wp:effectExtent l="0" t="0" r="0" b="0"/>
                  <wp:docPr id="5" name="Рисунок 5" descr="[10^{-45},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0^{-45}, 10^{3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0" cy="190500"/>
                          </a:xfrm>
                          <a:prstGeom prst="rect">
                            <a:avLst/>
                          </a:prstGeom>
                          <a:noFill/>
                          <a:ln>
                            <a:noFill/>
                          </a:ln>
                        </pic:spPr>
                      </pic:pic>
                    </a:graphicData>
                  </a:graphic>
                </wp:inline>
              </w:drawing>
            </w:r>
          </w:p>
        </w:tc>
        <w:tc>
          <w:tcPr>
            <w:tcW w:w="0" w:type="auto"/>
          </w:tcPr>
          <w:p w:rsidR="003C59D1" w:rsidRPr="008605DA" w:rsidRDefault="003C59D1" w:rsidP="00740311">
            <w:r w:rsidRPr="008605DA">
              <w:t>7 цифр</w:t>
            </w:r>
          </w:p>
        </w:tc>
      </w:tr>
      <w:tr w:rsidR="003C59D1" w:rsidRPr="008605DA" w:rsidTr="00740311">
        <w:tc>
          <w:tcPr>
            <w:tcW w:w="0" w:type="auto"/>
          </w:tcPr>
          <w:p w:rsidR="003C59D1" w:rsidRPr="008605DA" w:rsidRDefault="003C59D1" w:rsidP="00740311">
            <w:proofErr w:type="spellStart"/>
            <w:r w:rsidRPr="008605DA">
              <w:t>double</w:t>
            </w:r>
            <w:proofErr w:type="spellEnd"/>
          </w:p>
        </w:tc>
        <w:tc>
          <w:tcPr>
            <w:tcW w:w="0" w:type="auto"/>
          </w:tcPr>
          <w:p w:rsidR="003C59D1" w:rsidRPr="008605DA" w:rsidRDefault="003C59D1" w:rsidP="00740311">
            <w:proofErr w:type="spellStart"/>
            <w:r w:rsidRPr="008605DA">
              <w:t>System.Double</w:t>
            </w:r>
            <w:proofErr w:type="spellEnd"/>
          </w:p>
        </w:tc>
        <w:tc>
          <w:tcPr>
            <w:tcW w:w="0" w:type="auto"/>
          </w:tcPr>
          <w:p w:rsidR="003C59D1" w:rsidRPr="008605DA" w:rsidRDefault="003C59D1" w:rsidP="00740311">
            <w:r>
              <w:rPr>
                <w:noProof/>
              </w:rPr>
              <w:drawing>
                <wp:inline distT="0" distB="0" distL="0" distR="0" wp14:anchorId="722D2C1D" wp14:editId="4A023A6D">
                  <wp:extent cx="1038225" cy="190500"/>
                  <wp:effectExtent l="0" t="0" r="9525" b="0"/>
                  <wp:docPr id="6" name="Рисунок 6" descr="[10^{-324}, 10^{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0^{-324}, 10^{30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38225" cy="190500"/>
                          </a:xfrm>
                          <a:prstGeom prst="rect">
                            <a:avLst/>
                          </a:prstGeom>
                          <a:noFill/>
                          <a:ln>
                            <a:noFill/>
                          </a:ln>
                        </pic:spPr>
                      </pic:pic>
                    </a:graphicData>
                  </a:graphic>
                </wp:inline>
              </w:drawing>
            </w:r>
          </w:p>
        </w:tc>
        <w:tc>
          <w:tcPr>
            <w:tcW w:w="0" w:type="auto"/>
          </w:tcPr>
          <w:p w:rsidR="003C59D1" w:rsidRPr="008605DA" w:rsidRDefault="003C59D1" w:rsidP="00740311">
            <w:r w:rsidRPr="008605DA">
              <w:t>15-16 цифр</w:t>
            </w:r>
          </w:p>
        </w:tc>
      </w:tr>
      <w:tr w:rsidR="003C59D1" w:rsidRPr="008605DA" w:rsidTr="00740311">
        <w:tc>
          <w:tcPr>
            <w:tcW w:w="0" w:type="auto"/>
          </w:tcPr>
          <w:p w:rsidR="003C59D1" w:rsidRPr="008605DA" w:rsidRDefault="003C59D1" w:rsidP="00740311">
            <w:proofErr w:type="spellStart"/>
            <w:r w:rsidRPr="008605DA">
              <w:t>decimal</w:t>
            </w:r>
            <w:proofErr w:type="spellEnd"/>
          </w:p>
        </w:tc>
        <w:tc>
          <w:tcPr>
            <w:tcW w:w="0" w:type="auto"/>
          </w:tcPr>
          <w:p w:rsidR="003C59D1" w:rsidRPr="008605DA" w:rsidRDefault="003C59D1" w:rsidP="00740311">
            <w:proofErr w:type="spellStart"/>
            <w:r w:rsidRPr="008605DA">
              <w:t>System.Decimal</w:t>
            </w:r>
            <w:proofErr w:type="spellEnd"/>
          </w:p>
        </w:tc>
        <w:tc>
          <w:tcPr>
            <w:tcW w:w="0" w:type="auto"/>
          </w:tcPr>
          <w:p w:rsidR="003C59D1" w:rsidRPr="008605DA" w:rsidRDefault="003C59D1" w:rsidP="00740311">
            <w:r>
              <w:rPr>
                <w:noProof/>
              </w:rPr>
              <w:drawing>
                <wp:inline distT="0" distB="0" distL="0" distR="0" wp14:anchorId="5A27C43A" wp14:editId="429FD77C">
                  <wp:extent cx="895350" cy="190500"/>
                  <wp:effectExtent l="0" t="0" r="0" b="0"/>
                  <wp:docPr id="7" name="Рисунок 7" descr="[10^{-28},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0^{-28}, 10^{2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0" cy="190500"/>
                          </a:xfrm>
                          <a:prstGeom prst="rect">
                            <a:avLst/>
                          </a:prstGeom>
                          <a:noFill/>
                          <a:ln>
                            <a:noFill/>
                          </a:ln>
                        </pic:spPr>
                      </pic:pic>
                    </a:graphicData>
                  </a:graphic>
                </wp:inline>
              </w:drawing>
            </w:r>
          </w:p>
        </w:tc>
        <w:tc>
          <w:tcPr>
            <w:tcW w:w="0" w:type="auto"/>
          </w:tcPr>
          <w:p w:rsidR="003C59D1" w:rsidRPr="008605DA" w:rsidRDefault="003C59D1" w:rsidP="00740311">
            <w:r w:rsidRPr="008605DA">
              <w:t>28-29 значащих цифр</w:t>
            </w:r>
          </w:p>
        </w:tc>
      </w:tr>
      <w:tr w:rsidR="003C59D1" w:rsidRPr="008605DA" w:rsidTr="00740311">
        <w:tc>
          <w:tcPr>
            <w:tcW w:w="0" w:type="auto"/>
          </w:tcPr>
          <w:p w:rsidR="003C59D1" w:rsidRPr="008605DA" w:rsidRDefault="003C59D1" w:rsidP="00740311">
            <w:proofErr w:type="spellStart"/>
            <w:r w:rsidRPr="008605DA">
              <w:t>char</w:t>
            </w:r>
            <w:proofErr w:type="spellEnd"/>
          </w:p>
        </w:tc>
        <w:tc>
          <w:tcPr>
            <w:tcW w:w="0" w:type="auto"/>
          </w:tcPr>
          <w:p w:rsidR="003C59D1" w:rsidRPr="008605DA" w:rsidRDefault="003C59D1" w:rsidP="00740311">
            <w:proofErr w:type="spellStart"/>
            <w:r w:rsidRPr="008605DA">
              <w:t>System.Char</w:t>
            </w:r>
            <w:proofErr w:type="spellEnd"/>
          </w:p>
        </w:tc>
        <w:tc>
          <w:tcPr>
            <w:tcW w:w="0" w:type="auto"/>
          </w:tcPr>
          <w:p w:rsidR="003C59D1" w:rsidRPr="008605DA" w:rsidRDefault="003C59D1" w:rsidP="00740311">
            <w:r w:rsidRPr="008605DA">
              <w:t xml:space="preserve">[U+0000, </w:t>
            </w:r>
            <w:proofErr w:type="spellStart"/>
            <w:r w:rsidRPr="008605DA">
              <w:t>U+ffff</w:t>
            </w:r>
            <w:proofErr w:type="spellEnd"/>
            <w:r w:rsidRPr="008605DA">
              <w:t>]</w:t>
            </w:r>
          </w:p>
        </w:tc>
        <w:tc>
          <w:tcPr>
            <w:tcW w:w="0" w:type="auto"/>
          </w:tcPr>
          <w:p w:rsidR="003C59D1" w:rsidRPr="008605DA" w:rsidRDefault="003C59D1" w:rsidP="00740311">
            <w:r w:rsidRPr="008605DA">
              <w:t xml:space="preserve">16-бит </w:t>
            </w:r>
            <w:proofErr w:type="spellStart"/>
            <w:r w:rsidRPr="008605DA">
              <w:t>Unicode</w:t>
            </w:r>
            <w:proofErr w:type="spellEnd"/>
            <w:r w:rsidRPr="008605DA">
              <w:t xml:space="preserve"> символ</w:t>
            </w:r>
          </w:p>
        </w:tc>
      </w:tr>
      <w:tr w:rsidR="003C59D1" w:rsidRPr="008605DA" w:rsidTr="00740311">
        <w:tc>
          <w:tcPr>
            <w:tcW w:w="0" w:type="auto"/>
          </w:tcPr>
          <w:p w:rsidR="003C59D1" w:rsidRPr="008605DA" w:rsidRDefault="003C59D1" w:rsidP="00740311">
            <w:proofErr w:type="spellStart"/>
            <w:r w:rsidRPr="008605DA">
              <w:t>string</w:t>
            </w:r>
            <w:proofErr w:type="spellEnd"/>
          </w:p>
        </w:tc>
        <w:tc>
          <w:tcPr>
            <w:tcW w:w="0" w:type="auto"/>
          </w:tcPr>
          <w:p w:rsidR="003C59D1" w:rsidRPr="008605DA" w:rsidRDefault="003C59D1" w:rsidP="00740311">
            <w:proofErr w:type="spellStart"/>
            <w:r w:rsidRPr="008605DA">
              <w:t>System.String</w:t>
            </w:r>
            <w:proofErr w:type="spellEnd"/>
          </w:p>
        </w:tc>
        <w:tc>
          <w:tcPr>
            <w:tcW w:w="0" w:type="auto"/>
          </w:tcPr>
          <w:p w:rsidR="003C59D1" w:rsidRPr="008605DA" w:rsidRDefault="003C59D1" w:rsidP="00740311">
            <w:r w:rsidRPr="008605DA">
              <w:t xml:space="preserve">Строка из символов </w:t>
            </w:r>
            <w:proofErr w:type="spellStart"/>
            <w:r w:rsidRPr="008605DA">
              <w:t>Unicode</w:t>
            </w:r>
            <w:proofErr w:type="spellEnd"/>
          </w:p>
        </w:tc>
        <w:tc>
          <w:tcPr>
            <w:tcW w:w="0" w:type="auto"/>
          </w:tcPr>
          <w:p w:rsidR="003C59D1" w:rsidRPr="008605DA" w:rsidRDefault="003C59D1" w:rsidP="00740311"/>
        </w:tc>
      </w:tr>
    </w:tbl>
    <w:p w:rsidR="003C59D1" w:rsidRPr="008605DA" w:rsidRDefault="003C59D1" w:rsidP="003C59D1">
      <w:pPr>
        <w:ind w:firstLine="708"/>
      </w:pPr>
      <w:bookmarkStart w:id="4" w:name="table_2_1"/>
      <w:bookmarkEnd w:id="4"/>
    </w:p>
    <w:p w:rsidR="003C59D1" w:rsidRPr="00640A9B" w:rsidRDefault="003C59D1" w:rsidP="003C59D1">
      <w:pPr>
        <w:ind w:firstLine="540"/>
      </w:pPr>
      <w:r>
        <w:t xml:space="preserve">1.2.3 </w:t>
      </w:r>
      <w:r w:rsidRPr="00640A9B">
        <w:t>Выражения</w:t>
      </w:r>
    </w:p>
    <w:p w:rsidR="003C59D1" w:rsidRDefault="003C59D1" w:rsidP="003C59D1">
      <w:pPr>
        <w:ind w:firstLine="540"/>
        <w:jc w:val="both"/>
      </w:pPr>
      <w:r w:rsidRPr="00640A9B">
        <w:t xml:space="preserve">Выражения строятся из операндов </w:t>
      </w:r>
      <w:r>
        <w:t xml:space="preserve">– </w:t>
      </w:r>
      <w:r w:rsidRPr="00640A9B">
        <w:t>констант, переменных, функций объединенных знаками операций и скобками. При вычислении выражения определяется его значение и тип. Эти характеристики выражения однозначно определяются значениями и типами операндов, входящих в выражение, и правилами вычисления выражения. Правила задают</w:t>
      </w:r>
      <w:r>
        <w:t xml:space="preserve">ся: </w:t>
      </w:r>
    </w:p>
    <w:p w:rsidR="003C59D1" w:rsidRPr="00640A9B" w:rsidRDefault="003C59D1" w:rsidP="003C59D1">
      <w:pPr>
        <w:ind w:firstLine="540"/>
        <w:jc w:val="both"/>
      </w:pPr>
      <w:r>
        <w:t xml:space="preserve">– </w:t>
      </w:r>
      <w:r w:rsidRPr="00640A9B">
        <w:t>приоритет</w:t>
      </w:r>
      <w:r>
        <w:t>ом</w:t>
      </w:r>
      <w:r w:rsidRPr="00640A9B">
        <w:t xml:space="preserve"> операций</w:t>
      </w:r>
      <w:r>
        <w:t xml:space="preserve"> (</w:t>
      </w:r>
      <w:r w:rsidRPr="00640A9B">
        <w:t xml:space="preserve">для операций одного приоритета порядок применения </w:t>
      </w:r>
      <w:r>
        <w:t xml:space="preserve">– </w:t>
      </w:r>
      <w:r w:rsidRPr="00640A9B">
        <w:t xml:space="preserve"> слева направо или справа налево</w:t>
      </w:r>
      <w:r>
        <w:t>)</w:t>
      </w:r>
      <w:r w:rsidRPr="00640A9B">
        <w:t xml:space="preserve">; </w:t>
      </w:r>
    </w:p>
    <w:p w:rsidR="003C59D1" w:rsidRPr="00640A9B" w:rsidRDefault="003C59D1" w:rsidP="003C59D1">
      <w:pPr>
        <w:ind w:firstLine="540"/>
        <w:jc w:val="both"/>
      </w:pPr>
      <w:r>
        <w:t xml:space="preserve">– </w:t>
      </w:r>
      <w:r w:rsidRPr="00640A9B">
        <w:t xml:space="preserve">преобразование типов операндов и выбор реализации для перегруженных операций; </w:t>
      </w:r>
    </w:p>
    <w:p w:rsidR="003C59D1" w:rsidRPr="00640A9B" w:rsidRDefault="003C59D1" w:rsidP="003C59D1">
      <w:pPr>
        <w:ind w:firstLine="540"/>
        <w:jc w:val="both"/>
      </w:pPr>
      <w:r>
        <w:t xml:space="preserve">– </w:t>
      </w:r>
      <w:r w:rsidRPr="00640A9B">
        <w:t>тип и значение результата выполнения операции над заданными значениями операндов определенного типа.</w:t>
      </w:r>
    </w:p>
    <w:p w:rsidR="003C59D1" w:rsidRPr="008605DA" w:rsidRDefault="003C59D1" w:rsidP="003C59D1">
      <w:pPr>
        <w:ind w:firstLine="540"/>
        <w:jc w:val="both"/>
      </w:pPr>
      <w:r w:rsidRPr="00640A9B">
        <w:t>Приоритет и порядок выполнения операций</w:t>
      </w:r>
      <w:r>
        <w:t xml:space="preserve"> приведен в таблице 1.2</w:t>
      </w:r>
    </w:p>
    <w:p w:rsidR="003C59D1" w:rsidRPr="008605DA" w:rsidRDefault="003C59D1" w:rsidP="003C59D1">
      <w:pPr>
        <w:jc w:val="both"/>
      </w:pPr>
      <w:r>
        <w:t xml:space="preserve">Таблица 1.2 Приоритет и порядок выполнения некоторых операций в </w:t>
      </w:r>
      <w:r>
        <w:rPr>
          <w:lang w:val="en-US"/>
        </w:rPr>
        <w:t>C</w:t>
      </w:r>
      <w:r w:rsidRPr="00415AEF">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7"/>
        <w:gridCol w:w="3574"/>
        <w:gridCol w:w="3350"/>
        <w:gridCol w:w="1246"/>
      </w:tblGrid>
      <w:tr w:rsidR="003C59D1" w:rsidRPr="008605DA" w:rsidTr="00740311">
        <w:tc>
          <w:tcPr>
            <w:tcW w:w="0" w:type="auto"/>
          </w:tcPr>
          <w:p w:rsidR="003C59D1" w:rsidRPr="008605DA" w:rsidRDefault="003C59D1" w:rsidP="00740311">
            <w:pPr>
              <w:jc w:val="both"/>
            </w:pPr>
            <w:r w:rsidRPr="008605DA">
              <w:t>Приоритет</w:t>
            </w:r>
          </w:p>
        </w:tc>
        <w:tc>
          <w:tcPr>
            <w:tcW w:w="0" w:type="auto"/>
          </w:tcPr>
          <w:p w:rsidR="003C59D1" w:rsidRPr="008605DA" w:rsidRDefault="003C59D1" w:rsidP="00740311">
            <w:pPr>
              <w:jc w:val="both"/>
            </w:pPr>
            <w:r w:rsidRPr="008605DA">
              <w:t>Категория</w:t>
            </w:r>
          </w:p>
        </w:tc>
        <w:tc>
          <w:tcPr>
            <w:tcW w:w="0" w:type="auto"/>
          </w:tcPr>
          <w:p w:rsidR="003C59D1" w:rsidRPr="008605DA" w:rsidRDefault="003C59D1" w:rsidP="00740311">
            <w:pPr>
              <w:jc w:val="both"/>
            </w:pPr>
            <w:r w:rsidRPr="008605DA">
              <w:t>Операции</w:t>
            </w:r>
          </w:p>
        </w:tc>
        <w:tc>
          <w:tcPr>
            <w:tcW w:w="0" w:type="auto"/>
          </w:tcPr>
          <w:p w:rsidR="003C59D1" w:rsidRPr="008605DA" w:rsidRDefault="003C59D1" w:rsidP="00740311">
            <w:pPr>
              <w:jc w:val="both"/>
            </w:pPr>
            <w:r w:rsidRPr="008605DA">
              <w:t>Порядок</w:t>
            </w:r>
          </w:p>
        </w:tc>
      </w:tr>
      <w:tr w:rsidR="003C59D1" w:rsidRPr="008605DA" w:rsidTr="00740311">
        <w:tc>
          <w:tcPr>
            <w:tcW w:w="0" w:type="auto"/>
          </w:tcPr>
          <w:p w:rsidR="003C59D1" w:rsidRPr="008605DA" w:rsidRDefault="003C59D1" w:rsidP="00740311">
            <w:pPr>
              <w:jc w:val="both"/>
            </w:pPr>
            <w:r w:rsidRPr="008605DA">
              <w:lastRenderedPageBreak/>
              <w:t>0</w:t>
            </w:r>
          </w:p>
        </w:tc>
        <w:tc>
          <w:tcPr>
            <w:tcW w:w="0" w:type="auto"/>
          </w:tcPr>
          <w:p w:rsidR="003C59D1" w:rsidRPr="008605DA" w:rsidRDefault="003C59D1" w:rsidP="00740311">
            <w:pPr>
              <w:jc w:val="both"/>
            </w:pPr>
            <w:r w:rsidRPr="008605DA">
              <w:t>Первичные</w:t>
            </w:r>
          </w:p>
        </w:tc>
        <w:tc>
          <w:tcPr>
            <w:tcW w:w="0" w:type="auto"/>
          </w:tcPr>
          <w:p w:rsidR="003C59D1" w:rsidRPr="008605DA" w:rsidRDefault="003C59D1" w:rsidP="00740311">
            <w:pPr>
              <w:jc w:val="both"/>
              <w:rPr>
                <w:lang w:val="en-US"/>
              </w:rPr>
            </w:pPr>
            <w:proofErr w:type="spellStart"/>
            <w:r w:rsidRPr="008605DA">
              <w:rPr>
                <w:lang w:val="en-US"/>
              </w:rPr>
              <w:t>x.y</w:t>
            </w:r>
            <w:proofErr w:type="spellEnd"/>
            <w:r w:rsidRPr="008605DA">
              <w:rPr>
                <w:lang w:val="en-US"/>
              </w:rPr>
              <w:t>, f(x), a[x], x++, x--, new</w:t>
            </w:r>
          </w:p>
        </w:tc>
        <w:tc>
          <w:tcPr>
            <w:tcW w:w="0" w:type="auto"/>
          </w:tcPr>
          <w:p w:rsidR="003C59D1" w:rsidRPr="008605DA" w:rsidRDefault="003C59D1" w:rsidP="00740311">
            <w:pPr>
              <w:jc w:val="both"/>
              <w:rPr>
                <w:lang w:val="en-US"/>
              </w:rPr>
            </w:pPr>
            <w:r w:rsidRPr="008605DA">
              <w:rPr>
                <w:lang w:val="en-US"/>
              </w:rPr>
              <w:sym w:font="Wingdings" w:char="F0E0"/>
            </w:r>
          </w:p>
        </w:tc>
      </w:tr>
      <w:tr w:rsidR="003C59D1" w:rsidRPr="008605DA" w:rsidTr="00740311">
        <w:tc>
          <w:tcPr>
            <w:tcW w:w="0" w:type="auto"/>
          </w:tcPr>
          <w:p w:rsidR="003C59D1" w:rsidRPr="008605DA" w:rsidRDefault="003C59D1" w:rsidP="00740311">
            <w:pPr>
              <w:jc w:val="both"/>
            </w:pPr>
            <w:r w:rsidRPr="008605DA">
              <w:t>1</w:t>
            </w:r>
          </w:p>
        </w:tc>
        <w:tc>
          <w:tcPr>
            <w:tcW w:w="0" w:type="auto"/>
          </w:tcPr>
          <w:p w:rsidR="003C59D1" w:rsidRPr="008605DA" w:rsidRDefault="003C59D1" w:rsidP="00740311">
            <w:pPr>
              <w:jc w:val="both"/>
            </w:pPr>
            <w:r w:rsidRPr="008605DA">
              <w:t>Унарные</w:t>
            </w:r>
          </w:p>
        </w:tc>
        <w:tc>
          <w:tcPr>
            <w:tcW w:w="0" w:type="auto"/>
          </w:tcPr>
          <w:p w:rsidR="003C59D1" w:rsidRPr="008605DA" w:rsidRDefault="003C59D1" w:rsidP="00740311">
            <w:pPr>
              <w:jc w:val="both"/>
              <w:rPr>
                <w:lang w:val="en-US"/>
              </w:rPr>
            </w:pPr>
            <w:r w:rsidRPr="008605DA">
              <w:rPr>
                <w:lang w:val="en-US"/>
              </w:rPr>
              <w:t>+, -, !, ++x, --x, (T)x</w:t>
            </w:r>
          </w:p>
        </w:tc>
        <w:tc>
          <w:tcPr>
            <w:tcW w:w="0" w:type="auto"/>
          </w:tcPr>
          <w:p w:rsidR="003C59D1" w:rsidRPr="008605DA" w:rsidRDefault="003C59D1" w:rsidP="00740311">
            <w:pPr>
              <w:jc w:val="both"/>
              <w:rPr>
                <w:lang w:val="en-US"/>
              </w:rPr>
            </w:pPr>
            <w:r w:rsidRPr="008605DA">
              <w:rPr>
                <w:lang w:val="en-US"/>
              </w:rPr>
              <w:sym w:font="Wingdings" w:char="F0E0"/>
            </w:r>
          </w:p>
        </w:tc>
      </w:tr>
      <w:tr w:rsidR="003C59D1" w:rsidRPr="008605DA" w:rsidTr="00740311">
        <w:tc>
          <w:tcPr>
            <w:tcW w:w="0" w:type="auto"/>
          </w:tcPr>
          <w:p w:rsidR="003C59D1" w:rsidRPr="008605DA" w:rsidRDefault="003C59D1" w:rsidP="00740311">
            <w:pPr>
              <w:jc w:val="both"/>
              <w:rPr>
                <w:lang w:val="en-US"/>
              </w:rPr>
            </w:pPr>
            <w:r w:rsidRPr="008605DA">
              <w:t>2</w:t>
            </w:r>
          </w:p>
        </w:tc>
        <w:tc>
          <w:tcPr>
            <w:tcW w:w="0" w:type="auto"/>
          </w:tcPr>
          <w:p w:rsidR="003C59D1" w:rsidRPr="008605DA" w:rsidRDefault="003C59D1" w:rsidP="00740311">
            <w:pPr>
              <w:jc w:val="both"/>
              <w:rPr>
                <w:lang w:val="en-US"/>
              </w:rPr>
            </w:pPr>
            <w:r w:rsidRPr="008605DA">
              <w:t xml:space="preserve">Мультипликативные </w:t>
            </w:r>
          </w:p>
        </w:tc>
        <w:tc>
          <w:tcPr>
            <w:tcW w:w="0" w:type="auto"/>
          </w:tcPr>
          <w:p w:rsidR="003C59D1" w:rsidRPr="008605DA" w:rsidRDefault="003C59D1" w:rsidP="00740311">
            <w:pPr>
              <w:jc w:val="both"/>
              <w:rPr>
                <w:lang w:val="en-US"/>
              </w:rPr>
            </w:pPr>
            <w:r w:rsidRPr="008605DA">
              <w:t>*, /, %</w:t>
            </w:r>
          </w:p>
        </w:tc>
        <w:tc>
          <w:tcPr>
            <w:tcW w:w="0" w:type="auto"/>
          </w:tcPr>
          <w:p w:rsidR="003C59D1" w:rsidRPr="008605DA" w:rsidRDefault="003C59D1" w:rsidP="00740311">
            <w:pPr>
              <w:jc w:val="both"/>
              <w:rPr>
                <w:lang w:val="en-US"/>
              </w:rPr>
            </w:pPr>
            <w:r w:rsidRPr="008605DA">
              <w:rPr>
                <w:lang w:val="en-US"/>
              </w:rPr>
              <w:sym w:font="Wingdings" w:char="F0E0"/>
            </w:r>
          </w:p>
        </w:tc>
      </w:tr>
      <w:tr w:rsidR="003C59D1" w:rsidRPr="008605DA" w:rsidTr="00740311">
        <w:tc>
          <w:tcPr>
            <w:tcW w:w="0" w:type="auto"/>
          </w:tcPr>
          <w:p w:rsidR="003C59D1" w:rsidRPr="008605DA" w:rsidRDefault="003C59D1" w:rsidP="00740311">
            <w:pPr>
              <w:jc w:val="both"/>
              <w:rPr>
                <w:lang w:val="en-US"/>
              </w:rPr>
            </w:pPr>
            <w:r w:rsidRPr="008605DA">
              <w:t>3</w:t>
            </w:r>
          </w:p>
        </w:tc>
        <w:tc>
          <w:tcPr>
            <w:tcW w:w="0" w:type="auto"/>
          </w:tcPr>
          <w:p w:rsidR="003C59D1" w:rsidRPr="008605DA" w:rsidRDefault="003C59D1" w:rsidP="00740311">
            <w:pPr>
              <w:jc w:val="both"/>
              <w:rPr>
                <w:lang w:val="en-US"/>
              </w:rPr>
            </w:pPr>
            <w:r w:rsidRPr="008605DA">
              <w:t>Аддитивные</w:t>
            </w:r>
          </w:p>
        </w:tc>
        <w:tc>
          <w:tcPr>
            <w:tcW w:w="0" w:type="auto"/>
          </w:tcPr>
          <w:p w:rsidR="003C59D1" w:rsidRPr="008605DA" w:rsidRDefault="003C59D1" w:rsidP="00740311">
            <w:pPr>
              <w:jc w:val="both"/>
              <w:rPr>
                <w:lang w:val="en-US"/>
              </w:rPr>
            </w:pPr>
            <w:r w:rsidRPr="008605DA">
              <w:t>+, -</w:t>
            </w:r>
          </w:p>
        </w:tc>
        <w:tc>
          <w:tcPr>
            <w:tcW w:w="0" w:type="auto"/>
          </w:tcPr>
          <w:p w:rsidR="003C59D1" w:rsidRPr="008605DA" w:rsidRDefault="003C59D1" w:rsidP="00740311">
            <w:pPr>
              <w:jc w:val="both"/>
              <w:rPr>
                <w:lang w:val="en-US"/>
              </w:rPr>
            </w:pPr>
            <w:r w:rsidRPr="008605DA">
              <w:rPr>
                <w:lang w:val="en-US"/>
              </w:rPr>
              <w:sym w:font="Wingdings" w:char="F0E0"/>
            </w:r>
          </w:p>
        </w:tc>
      </w:tr>
      <w:tr w:rsidR="003C59D1" w:rsidRPr="008605DA" w:rsidTr="00740311">
        <w:tc>
          <w:tcPr>
            <w:tcW w:w="0" w:type="auto"/>
          </w:tcPr>
          <w:p w:rsidR="003C59D1" w:rsidRPr="008605DA" w:rsidRDefault="003C59D1" w:rsidP="00740311">
            <w:pPr>
              <w:jc w:val="both"/>
              <w:rPr>
                <w:lang w:val="en-US"/>
              </w:rPr>
            </w:pPr>
            <w:r w:rsidRPr="008605DA">
              <w:t>4</w:t>
            </w:r>
          </w:p>
        </w:tc>
        <w:tc>
          <w:tcPr>
            <w:tcW w:w="0" w:type="auto"/>
          </w:tcPr>
          <w:p w:rsidR="003C59D1" w:rsidRPr="008605DA" w:rsidRDefault="003C59D1" w:rsidP="00740311">
            <w:pPr>
              <w:jc w:val="both"/>
              <w:rPr>
                <w:lang w:val="en-US"/>
              </w:rPr>
            </w:pPr>
            <w:r w:rsidRPr="008605DA">
              <w:t>Сдвиг</w:t>
            </w:r>
          </w:p>
        </w:tc>
        <w:tc>
          <w:tcPr>
            <w:tcW w:w="0" w:type="auto"/>
          </w:tcPr>
          <w:p w:rsidR="003C59D1" w:rsidRPr="008605DA" w:rsidRDefault="003C59D1" w:rsidP="00740311">
            <w:pPr>
              <w:jc w:val="both"/>
              <w:rPr>
                <w:lang w:val="en-US"/>
              </w:rPr>
            </w:pPr>
            <w:r w:rsidRPr="008605DA">
              <w:t>&lt;&lt; ,&gt;&gt;</w:t>
            </w:r>
          </w:p>
        </w:tc>
        <w:tc>
          <w:tcPr>
            <w:tcW w:w="0" w:type="auto"/>
          </w:tcPr>
          <w:p w:rsidR="003C59D1" w:rsidRPr="008605DA" w:rsidRDefault="003C59D1" w:rsidP="00740311">
            <w:pPr>
              <w:jc w:val="both"/>
              <w:rPr>
                <w:lang w:val="en-US"/>
              </w:rPr>
            </w:pPr>
            <w:r w:rsidRPr="008605DA">
              <w:rPr>
                <w:lang w:val="en-US"/>
              </w:rPr>
              <w:sym w:font="Wingdings" w:char="F0E0"/>
            </w:r>
          </w:p>
        </w:tc>
      </w:tr>
      <w:tr w:rsidR="003C59D1" w:rsidRPr="008605DA" w:rsidTr="00740311">
        <w:tc>
          <w:tcPr>
            <w:tcW w:w="0" w:type="auto"/>
          </w:tcPr>
          <w:p w:rsidR="003C59D1" w:rsidRPr="008605DA" w:rsidRDefault="003C59D1" w:rsidP="00740311">
            <w:pPr>
              <w:jc w:val="both"/>
              <w:rPr>
                <w:lang w:val="en-US"/>
              </w:rPr>
            </w:pPr>
            <w:r w:rsidRPr="008605DA">
              <w:t>5</w:t>
            </w:r>
          </w:p>
        </w:tc>
        <w:tc>
          <w:tcPr>
            <w:tcW w:w="0" w:type="auto"/>
          </w:tcPr>
          <w:p w:rsidR="003C59D1" w:rsidRPr="008605DA" w:rsidRDefault="003C59D1" w:rsidP="00740311">
            <w:pPr>
              <w:jc w:val="both"/>
              <w:rPr>
                <w:lang w:val="en-US"/>
              </w:rPr>
            </w:pPr>
            <w:r w:rsidRPr="008605DA">
              <w:t>Отношения, проверка типов</w:t>
            </w:r>
          </w:p>
        </w:tc>
        <w:tc>
          <w:tcPr>
            <w:tcW w:w="0" w:type="auto"/>
          </w:tcPr>
          <w:p w:rsidR="003C59D1" w:rsidRPr="008605DA" w:rsidRDefault="003C59D1" w:rsidP="00740311">
            <w:pPr>
              <w:jc w:val="both"/>
              <w:rPr>
                <w:lang w:val="en-US"/>
              </w:rPr>
            </w:pPr>
            <w:r w:rsidRPr="008605DA">
              <w:t xml:space="preserve">&lt;, &gt;, &lt;=, &gt;=, </w:t>
            </w:r>
            <w:proofErr w:type="spellStart"/>
            <w:r w:rsidRPr="008605DA">
              <w:t>is</w:t>
            </w:r>
            <w:proofErr w:type="spellEnd"/>
            <w:r w:rsidRPr="008605DA">
              <w:t xml:space="preserve">, </w:t>
            </w:r>
            <w:proofErr w:type="spellStart"/>
            <w:r w:rsidRPr="008605DA">
              <w:t>as</w:t>
            </w:r>
            <w:proofErr w:type="spellEnd"/>
          </w:p>
        </w:tc>
        <w:tc>
          <w:tcPr>
            <w:tcW w:w="0" w:type="auto"/>
          </w:tcPr>
          <w:p w:rsidR="003C59D1" w:rsidRPr="008605DA" w:rsidRDefault="003C59D1" w:rsidP="00740311">
            <w:pPr>
              <w:jc w:val="both"/>
              <w:rPr>
                <w:lang w:val="en-US"/>
              </w:rPr>
            </w:pPr>
            <w:r w:rsidRPr="008605DA">
              <w:rPr>
                <w:lang w:val="en-US"/>
              </w:rPr>
              <w:sym w:font="Wingdings" w:char="F0E0"/>
            </w:r>
          </w:p>
        </w:tc>
      </w:tr>
      <w:tr w:rsidR="003C59D1" w:rsidRPr="008605DA" w:rsidTr="00740311">
        <w:tc>
          <w:tcPr>
            <w:tcW w:w="0" w:type="auto"/>
          </w:tcPr>
          <w:p w:rsidR="003C59D1" w:rsidRPr="008605DA" w:rsidRDefault="003C59D1" w:rsidP="00740311">
            <w:pPr>
              <w:jc w:val="both"/>
              <w:rPr>
                <w:lang w:val="en-US"/>
              </w:rPr>
            </w:pPr>
            <w:r w:rsidRPr="008605DA">
              <w:t>6</w:t>
            </w:r>
          </w:p>
        </w:tc>
        <w:tc>
          <w:tcPr>
            <w:tcW w:w="0" w:type="auto"/>
          </w:tcPr>
          <w:p w:rsidR="003C59D1" w:rsidRPr="008605DA" w:rsidRDefault="003C59D1" w:rsidP="00740311">
            <w:pPr>
              <w:jc w:val="both"/>
              <w:rPr>
                <w:lang w:val="en-US"/>
              </w:rPr>
            </w:pPr>
            <w:r w:rsidRPr="008605DA">
              <w:t>Эквивалентность</w:t>
            </w:r>
          </w:p>
        </w:tc>
        <w:tc>
          <w:tcPr>
            <w:tcW w:w="0" w:type="auto"/>
          </w:tcPr>
          <w:p w:rsidR="003C59D1" w:rsidRPr="008605DA" w:rsidRDefault="003C59D1" w:rsidP="00740311">
            <w:pPr>
              <w:jc w:val="both"/>
              <w:rPr>
                <w:lang w:val="en-US"/>
              </w:rPr>
            </w:pPr>
            <w:r w:rsidRPr="008605DA">
              <w:t>==, !=</w:t>
            </w:r>
          </w:p>
        </w:tc>
        <w:tc>
          <w:tcPr>
            <w:tcW w:w="0" w:type="auto"/>
          </w:tcPr>
          <w:p w:rsidR="003C59D1" w:rsidRPr="008605DA" w:rsidRDefault="003C59D1" w:rsidP="00740311">
            <w:pPr>
              <w:jc w:val="both"/>
              <w:rPr>
                <w:lang w:val="en-US"/>
              </w:rPr>
            </w:pPr>
            <w:r w:rsidRPr="008605DA">
              <w:rPr>
                <w:lang w:val="en-US"/>
              </w:rPr>
              <w:sym w:font="Wingdings" w:char="F0E0"/>
            </w:r>
          </w:p>
        </w:tc>
      </w:tr>
      <w:tr w:rsidR="003C59D1" w:rsidRPr="008605DA" w:rsidTr="00740311">
        <w:tc>
          <w:tcPr>
            <w:tcW w:w="0" w:type="auto"/>
          </w:tcPr>
          <w:p w:rsidR="003C59D1" w:rsidRPr="008605DA" w:rsidRDefault="003C59D1" w:rsidP="00740311">
            <w:pPr>
              <w:jc w:val="both"/>
              <w:rPr>
                <w:lang w:val="en-US"/>
              </w:rPr>
            </w:pPr>
            <w:r w:rsidRPr="008605DA">
              <w:t>7</w:t>
            </w:r>
          </w:p>
        </w:tc>
        <w:tc>
          <w:tcPr>
            <w:tcW w:w="0" w:type="auto"/>
          </w:tcPr>
          <w:p w:rsidR="003C59D1" w:rsidRPr="008605DA" w:rsidRDefault="003C59D1" w:rsidP="00740311">
            <w:pPr>
              <w:jc w:val="both"/>
              <w:rPr>
                <w:lang w:val="en-US"/>
              </w:rPr>
            </w:pPr>
            <w:r w:rsidRPr="008605DA">
              <w:t>Логическое</w:t>
            </w:r>
            <w:proofErr w:type="gramStart"/>
            <w:r w:rsidRPr="008605DA">
              <w:t xml:space="preserve"> И</w:t>
            </w:r>
            <w:proofErr w:type="gramEnd"/>
            <w:r w:rsidRPr="008605DA">
              <w:t xml:space="preserve"> (AND)</w:t>
            </w:r>
          </w:p>
        </w:tc>
        <w:tc>
          <w:tcPr>
            <w:tcW w:w="0" w:type="auto"/>
          </w:tcPr>
          <w:p w:rsidR="003C59D1" w:rsidRPr="008605DA" w:rsidRDefault="003C59D1" w:rsidP="00740311">
            <w:pPr>
              <w:jc w:val="both"/>
              <w:rPr>
                <w:lang w:val="en-US"/>
              </w:rPr>
            </w:pPr>
            <w:r w:rsidRPr="008605DA">
              <w:t>&amp;</w:t>
            </w:r>
          </w:p>
        </w:tc>
        <w:tc>
          <w:tcPr>
            <w:tcW w:w="0" w:type="auto"/>
          </w:tcPr>
          <w:p w:rsidR="003C59D1" w:rsidRPr="008605DA" w:rsidRDefault="003C59D1" w:rsidP="00740311">
            <w:pPr>
              <w:jc w:val="both"/>
              <w:rPr>
                <w:lang w:val="en-US"/>
              </w:rPr>
            </w:pPr>
            <w:r w:rsidRPr="008605DA">
              <w:rPr>
                <w:lang w:val="en-US"/>
              </w:rPr>
              <w:sym w:font="Wingdings" w:char="F0E0"/>
            </w:r>
          </w:p>
        </w:tc>
      </w:tr>
      <w:tr w:rsidR="003C59D1" w:rsidRPr="008605DA" w:rsidTr="00740311">
        <w:tc>
          <w:tcPr>
            <w:tcW w:w="0" w:type="auto"/>
          </w:tcPr>
          <w:p w:rsidR="003C59D1" w:rsidRPr="008605DA" w:rsidRDefault="003C59D1" w:rsidP="00740311">
            <w:pPr>
              <w:jc w:val="both"/>
              <w:rPr>
                <w:lang w:val="en-US"/>
              </w:rPr>
            </w:pPr>
            <w:r w:rsidRPr="008605DA">
              <w:t>8</w:t>
            </w:r>
          </w:p>
        </w:tc>
        <w:tc>
          <w:tcPr>
            <w:tcW w:w="0" w:type="auto"/>
          </w:tcPr>
          <w:p w:rsidR="003C59D1" w:rsidRPr="008605DA" w:rsidRDefault="003C59D1" w:rsidP="00740311">
            <w:pPr>
              <w:jc w:val="both"/>
              <w:rPr>
                <w:lang w:val="en-US"/>
              </w:rPr>
            </w:pPr>
            <w:r w:rsidRPr="008605DA">
              <w:t>Логическое ИЛИ (OR)</w:t>
            </w:r>
          </w:p>
        </w:tc>
        <w:tc>
          <w:tcPr>
            <w:tcW w:w="0" w:type="auto"/>
          </w:tcPr>
          <w:p w:rsidR="003C59D1" w:rsidRPr="008605DA" w:rsidRDefault="003C59D1" w:rsidP="00740311">
            <w:pPr>
              <w:jc w:val="both"/>
              <w:rPr>
                <w:lang w:val="en-US"/>
              </w:rPr>
            </w:pPr>
            <w:r w:rsidRPr="008605DA">
              <w:t>|</w:t>
            </w:r>
          </w:p>
        </w:tc>
        <w:tc>
          <w:tcPr>
            <w:tcW w:w="0" w:type="auto"/>
          </w:tcPr>
          <w:p w:rsidR="003C59D1" w:rsidRPr="008605DA" w:rsidRDefault="003C59D1" w:rsidP="00740311">
            <w:pPr>
              <w:jc w:val="both"/>
              <w:rPr>
                <w:lang w:val="en-US"/>
              </w:rPr>
            </w:pPr>
            <w:r w:rsidRPr="008605DA">
              <w:rPr>
                <w:lang w:val="en-US"/>
              </w:rPr>
              <w:sym w:font="Wingdings" w:char="F0E0"/>
            </w:r>
          </w:p>
        </w:tc>
      </w:tr>
      <w:tr w:rsidR="003C59D1" w:rsidRPr="008605DA" w:rsidTr="00740311">
        <w:tc>
          <w:tcPr>
            <w:tcW w:w="0" w:type="auto"/>
          </w:tcPr>
          <w:p w:rsidR="003C59D1" w:rsidRPr="008605DA" w:rsidRDefault="003C59D1" w:rsidP="00740311">
            <w:pPr>
              <w:jc w:val="both"/>
              <w:rPr>
                <w:lang w:val="en-US"/>
              </w:rPr>
            </w:pPr>
            <w:r w:rsidRPr="008605DA">
              <w:t>9</w:t>
            </w:r>
          </w:p>
        </w:tc>
        <w:tc>
          <w:tcPr>
            <w:tcW w:w="0" w:type="auto"/>
          </w:tcPr>
          <w:p w:rsidR="003C59D1" w:rsidRPr="008605DA" w:rsidRDefault="003C59D1" w:rsidP="00740311">
            <w:pPr>
              <w:jc w:val="both"/>
              <w:rPr>
                <w:lang w:val="en-US"/>
              </w:rPr>
            </w:pPr>
            <w:r w:rsidRPr="008605DA">
              <w:t>Условное логическое</w:t>
            </w:r>
            <w:proofErr w:type="gramStart"/>
            <w:r w:rsidRPr="008605DA">
              <w:t xml:space="preserve"> И</w:t>
            </w:r>
            <w:proofErr w:type="gramEnd"/>
          </w:p>
        </w:tc>
        <w:tc>
          <w:tcPr>
            <w:tcW w:w="0" w:type="auto"/>
          </w:tcPr>
          <w:p w:rsidR="003C59D1" w:rsidRPr="008605DA" w:rsidRDefault="003C59D1" w:rsidP="00740311">
            <w:pPr>
              <w:jc w:val="both"/>
              <w:rPr>
                <w:lang w:val="en-US"/>
              </w:rPr>
            </w:pPr>
            <w:r w:rsidRPr="008605DA">
              <w:t>&amp;&amp;</w:t>
            </w:r>
          </w:p>
        </w:tc>
        <w:tc>
          <w:tcPr>
            <w:tcW w:w="0" w:type="auto"/>
          </w:tcPr>
          <w:p w:rsidR="003C59D1" w:rsidRPr="008605DA" w:rsidRDefault="003C59D1" w:rsidP="00740311">
            <w:pPr>
              <w:jc w:val="both"/>
              <w:rPr>
                <w:lang w:val="en-US"/>
              </w:rPr>
            </w:pPr>
            <w:r w:rsidRPr="008605DA">
              <w:rPr>
                <w:lang w:val="en-US"/>
              </w:rPr>
              <w:sym w:font="Wingdings" w:char="F0E0"/>
            </w:r>
          </w:p>
        </w:tc>
      </w:tr>
      <w:tr w:rsidR="003C59D1" w:rsidRPr="008605DA" w:rsidTr="00740311">
        <w:tc>
          <w:tcPr>
            <w:tcW w:w="0" w:type="auto"/>
          </w:tcPr>
          <w:p w:rsidR="003C59D1" w:rsidRPr="008605DA" w:rsidRDefault="003C59D1" w:rsidP="00740311">
            <w:pPr>
              <w:jc w:val="both"/>
              <w:rPr>
                <w:lang w:val="en-US"/>
              </w:rPr>
            </w:pPr>
            <w:r w:rsidRPr="008605DA">
              <w:t>10</w:t>
            </w:r>
          </w:p>
        </w:tc>
        <w:tc>
          <w:tcPr>
            <w:tcW w:w="0" w:type="auto"/>
          </w:tcPr>
          <w:p w:rsidR="003C59D1" w:rsidRPr="008605DA" w:rsidRDefault="003C59D1" w:rsidP="00740311">
            <w:pPr>
              <w:jc w:val="both"/>
              <w:rPr>
                <w:lang w:val="en-US"/>
              </w:rPr>
            </w:pPr>
            <w:r w:rsidRPr="008605DA">
              <w:t>Условное логическое ИЛИ</w:t>
            </w:r>
          </w:p>
        </w:tc>
        <w:tc>
          <w:tcPr>
            <w:tcW w:w="0" w:type="auto"/>
          </w:tcPr>
          <w:p w:rsidR="003C59D1" w:rsidRPr="008605DA" w:rsidRDefault="003C59D1" w:rsidP="00740311">
            <w:pPr>
              <w:jc w:val="both"/>
              <w:rPr>
                <w:lang w:val="en-US"/>
              </w:rPr>
            </w:pPr>
            <w:r w:rsidRPr="008605DA">
              <w:t>||</w:t>
            </w:r>
          </w:p>
        </w:tc>
        <w:tc>
          <w:tcPr>
            <w:tcW w:w="0" w:type="auto"/>
          </w:tcPr>
          <w:p w:rsidR="003C59D1" w:rsidRPr="008605DA" w:rsidRDefault="003C59D1" w:rsidP="00740311">
            <w:pPr>
              <w:jc w:val="both"/>
              <w:rPr>
                <w:lang w:val="en-US"/>
              </w:rPr>
            </w:pPr>
            <w:r w:rsidRPr="008605DA">
              <w:rPr>
                <w:lang w:val="en-US"/>
              </w:rPr>
              <w:sym w:font="Wingdings" w:char="F0E0"/>
            </w:r>
          </w:p>
        </w:tc>
      </w:tr>
      <w:tr w:rsidR="003C59D1" w:rsidRPr="008605DA" w:rsidTr="00740311">
        <w:tc>
          <w:tcPr>
            <w:tcW w:w="0" w:type="auto"/>
          </w:tcPr>
          <w:p w:rsidR="003C59D1" w:rsidRPr="008605DA" w:rsidRDefault="003C59D1" w:rsidP="00740311">
            <w:pPr>
              <w:jc w:val="both"/>
              <w:rPr>
                <w:lang w:val="en-US"/>
              </w:rPr>
            </w:pPr>
            <w:r w:rsidRPr="008605DA">
              <w:t>11</w:t>
            </w:r>
          </w:p>
        </w:tc>
        <w:tc>
          <w:tcPr>
            <w:tcW w:w="0" w:type="auto"/>
          </w:tcPr>
          <w:p w:rsidR="003C59D1" w:rsidRPr="008605DA" w:rsidRDefault="003C59D1" w:rsidP="00740311">
            <w:pPr>
              <w:jc w:val="both"/>
              <w:rPr>
                <w:lang w:val="en-US"/>
              </w:rPr>
            </w:pPr>
            <w:r w:rsidRPr="008605DA">
              <w:t>Условное выражение</w:t>
            </w:r>
          </w:p>
        </w:tc>
        <w:tc>
          <w:tcPr>
            <w:tcW w:w="0" w:type="auto"/>
          </w:tcPr>
          <w:p w:rsidR="003C59D1" w:rsidRPr="008605DA" w:rsidRDefault="003C59D1" w:rsidP="00740311">
            <w:pPr>
              <w:jc w:val="both"/>
              <w:rPr>
                <w:lang w:val="en-US"/>
              </w:rPr>
            </w:pPr>
            <w:r w:rsidRPr="008605DA">
              <w:t>? :</w:t>
            </w:r>
          </w:p>
        </w:tc>
        <w:tc>
          <w:tcPr>
            <w:tcW w:w="0" w:type="auto"/>
          </w:tcPr>
          <w:p w:rsidR="003C59D1" w:rsidRPr="008605DA" w:rsidRDefault="003C59D1" w:rsidP="00740311">
            <w:pPr>
              <w:jc w:val="both"/>
              <w:rPr>
                <w:lang w:val="en-US"/>
              </w:rPr>
            </w:pPr>
            <w:r w:rsidRPr="008605DA">
              <w:rPr>
                <w:lang w:val="en-US"/>
              </w:rPr>
              <w:sym w:font="Wingdings" w:char="F0DF"/>
            </w:r>
          </w:p>
        </w:tc>
      </w:tr>
      <w:tr w:rsidR="003C59D1" w:rsidRPr="008605DA" w:rsidTr="00740311">
        <w:tc>
          <w:tcPr>
            <w:tcW w:w="0" w:type="auto"/>
          </w:tcPr>
          <w:p w:rsidR="003C59D1" w:rsidRPr="008605DA" w:rsidRDefault="003C59D1" w:rsidP="00740311">
            <w:pPr>
              <w:jc w:val="both"/>
              <w:rPr>
                <w:lang w:val="en-US"/>
              </w:rPr>
            </w:pPr>
            <w:r w:rsidRPr="008605DA">
              <w:t>12</w:t>
            </w:r>
          </w:p>
        </w:tc>
        <w:tc>
          <w:tcPr>
            <w:tcW w:w="0" w:type="auto"/>
          </w:tcPr>
          <w:p w:rsidR="003C59D1" w:rsidRPr="008605DA" w:rsidRDefault="003C59D1" w:rsidP="00740311">
            <w:pPr>
              <w:jc w:val="both"/>
              <w:rPr>
                <w:lang w:val="en-US"/>
              </w:rPr>
            </w:pPr>
            <w:r w:rsidRPr="008605DA">
              <w:t xml:space="preserve">Присваивание </w:t>
            </w:r>
          </w:p>
        </w:tc>
        <w:tc>
          <w:tcPr>
            <w:tcW w:w="0" w:type="auto"/>
          </w:tcPr>
          <w:p w:rsidR="003C59D1" w:rsidRPr="008605DA" w:rsidRDefault="003C59D1" w:rsidP="00740311">
            <w:pPr>
              <w:jc w:val="both"/>
              <w:rPr>
                <w:lang w:val="en-US"/>
              </w:rPr>
            </w:pPr>
            <w:r w:rsidRPr="008605DA">
              <w:t>=, *=, /=, %=, +=, -=</w:t>
            </w:r>
          </w:p>
        </w:tc>
        <w:tc>
          <w:tcPr>
            <w:tcW w:w="0" w:type="auto"/>
          </w:tcPr>
          <w:p w:rsidR="003C59D1" w:rsidRPr="008605DA" w:rsidRDefault="003C59D1" w:rsidP="00740311">
            <w:pPr>
              <w:jc w:val="both"/>
              <w:rPr>
                <w:lang w:val="en-US"/>
              </w:rPr>
            </w:pPr>
            <w:r w:rsidRPr="008605DA">
              <w:rPr>
                <w:lang w:val="en-US"/>
              </w:rPr>
              <w:sym w:font="Wingdings" w:char="F0DF"/>
            </w:r>
          </w:p>
        </w:tc>
      </w:tr>
    </w:tbl>
    <w:p w:rsidR="003C59D1" w:rsidRPr="008605DA" w:rsidRDefault="003C59D1" w:rsidP="003C59D1">
      <w:pPr>
        <w:jc w:val="both"/>
        <w:rPr>
          <w:lang w:val="en-US"/>
        </w:rPr>
      </w:pPr>
    </w:p>
    <w:p w:rsidR="003C59D1" w:rsidRDefault="003C59D1" w:rsidP="003C59D1">
      <w:pPr>
        <w:ind w:firstLine="708"/>
        <w:jc w:val="both"/>
      </w:pPr>
      <w:bookmarkStart w:id="5" w:name="table_3_1"/>
      <w:bookmarkEnd w:id="5"/>
      <w:r w:rsidRPr="00640A9B">
        <w:t>Любое выражение, взятое в скобки, получает высший приоритет и должно быть вычислено, прежде чем к нему будут применимы какие-либо операции. Скобки позволяют изменить стандартный порядок вычисления выражения и установить порядок, необходимый для вычисления в данном конкретном случае. В сложных выражениях скобки полезно расставлять даже в том случае, если стандартный порядок совпадает с требуемым, поскольку наличие "лишних" скобок зачастую увеличивает наглядность записи выражения.</w:t>
      </w:r>
    </w:p>
    <w:p w:rsidR="003C59D1" w:rsidRDefault="003C59D1" w:rsidP="003C59D1">
      <w:pPr>
        <w:ind w:firstLine="708"/>
      </w:pPr>
    </w:p>
    <w:p w:rsidR="003C59D1" w:rsidRPr="00640A9B" w:rsidRDefault="003C59D1" w:rsidP="003C59D1">
      <w:pPr>
        <w:ind w:firstLine="708"/>
      </w:pPr>
      <w:r>
        <w:t>1.2.4 Преобразование типов</w:t>
      </w:r>
    </w:p>
    <w:p w:rsidR="003C59D1" w:rsidRDefault="003C59D1" w:rsidP="003C59D1">
      <w:pPr>
        <w:ind w:firstLine="708"/>
        <w:jc w:val="both"/>
      </w:pPr>
      <w:r w:rsidRPr="00766444">
        <w:t xml:space="preserve">Операция кастинга - приведения </w:t>
      </w:r>
      <w:r>
        <w:t xml:space="preserve">операндов к одному </w:t>
      </w:r>
      <w:r w:rsidRPr="00766444">
        <w:t>типу</w:t>
      </w:r>
      <w:r>
        <w:t xml:space="preserve">. </w:t>
      </w:r>
      <w:r w:rsidRPr="00766444">
        <w:t>В ходе вычисления выражения может возникать необходимость выполнения преобразования типов операндов. По возможности эти преобразования выполняются автоматически, неявно для программиста. Но неявные преобразования ограничены, поскольку могут быть только безопасными. Когда же нужно выполнить опасное преобразование, программист должен задать его явно. Одна из возможностей явного задания преобразования типа состоит в применении операции приведения к типу, называемой также кастингом. Это унарная операция со следующим синтаксисом:</w:t>
      </w:r>
    </w:p>
    <w:p w:rsidR="003C59D1" w:rsidRDefault="003C59D1" w:rsidP="003C59D1">
      <w:pPr>
        <w:ind w:left="708" w:firstLine="708"/>
        <w:jc w:val="both"/>
      </w:pPr>
      <w:r>
        <w:t xml:space="preserve"> (тип) выражение;</w:t>
      </w:r>
    </w:p>
    <w:p w:rsidR="003C59D1" w:rsidRPr="00766444" w:rsidRDefault="003C59D1" w:rsidP="003C59D1">
      <w:pPr>
        <w:ind w:firstLine="708"/>
        <w:jc w:val="both"/>
      </w:pPr>
      <w:r w:rsidRPr="00766444">
        <w:t>Здесь в скобках указывается тип, к которому следует привести выражение</w:t>
      </w:r>
      <w:r>
        <w:t>, стоящее за скобками</w:t>
      </w:r>
      <w:r w:rsidRPr="00766444">
        <w:t xml:space="preserve">. Нужно понимать, что не всегда существует явное приведение типа источника к типу цели. Операция кастинга применима только для приведения типов внутри арифметического типа. С ее помощью один арифметический подтип можно привести к другому подтипу, но нельзя, например, целочисленные типы привести к логическому типу </w:t>
      </w:r>
      <w:proofErr w:type="spellStart"/>
      <w:r w:rsidRPr="00766444">
        <w:t>bool</w:t>
      </w:r>
      <w:proofErr w:type="spellEnd"/>
      <w:r w:rsidRPr="00766444">
        <w:t>.</w:t>
      </w:r>
    </w:p>
    <w:p w:rsidR="003C59D1" w:rsidRPr="00766444" w:rsidRDefault="003C59D1" w:rsidP="003C59D1">
      <w:pPr>
        <w:jc w:val="both"/>
      </w:pPr>
      <w:r w:rsidRPr="00766444">
        <w:t>Рассмотрим примеры приведения типа:</w:t>
      </w:r>
    </w:p>
    <w:p w:rsidR="003C59D1" w:rsidRPr="001D0488" w:rsidRDefault="003C59D1" w:rsidP="003C59D1">
      <w:pPr>
        <w:jc w:val="both"/>
      </w:pPr>
      <w:r>
        <w:tab/>
      </w:r>
      <w:proofErr w:type="gramStart"/>
      <w:r w:rsidRPr="0019343F">
        <w:rPr>
          <w:lang w:val="en-US"/>
        </w:rPr>
        <w:t>byte</w:t>
      </w:r>
      <w:proofErr w:type="gramEnd"/>
      <w:r>
        <w:t xml:space="preserve"> </w:t>
      </w:r>
      <w:r w:rsidRPr="0019343F">
        <w:rPr>
          <w:lang w:val="en-US"/>
        </w:rPr>
        <w:t>b</w:t>
      </w:r>
      <w:r w:rsidRPr="001D0488">
        <w:t xml:space="preserve">1 = 1, </w:t>
      </w:r>
      <w:r w:rsidRPr="0019343F">
        <w:rPr>
          <w:lang w:val="en-US"/>
        </w:rPr>
        <w:t>b</w:t>
      </w:r>
      <w:r w:rsidRPr="001D0488">
        <w:t xml:space="preserve">2 = 2, </w:t>
      </w:r>
      <w:r w:rsidRPr="0019343F">
        <w:rPr>
          <w:lang w:val="en-US"/>
        </w:rPr>
        <w:t>b</w:t>
      </w:r>
      <w:r w:rsidRPr="001D0488">
        <w:t>3;</w:t>
      </w:r>
    </w:p>
    <w:p w:rsidR="003C59D1" w:rsidRPr="00ED39C0" w:rsidRDefault="003C59D1" w:rsidP="003C59D1">
      <w:pPr>
        <w:ind w:firstLine="708"/>
        <w:jc w:val="both"/>
        <w:rPr>
          <w:lang w:val="pl-PL"/>
        </w:rPr>
      </w:pPr>
      <w:r w:rsidRPr="00ED39C0">
        <w:rPr>
          <w:lang w:val="pl-PL"/>
        </w:rPr>
        <w:lastRenderedPageBreak/>
        <w:t>//</w:t>
      </w:r>
      <w:r w:rsidRPr="00A163CF">
        <w:rPr>
          <w:lang w:val="pl-PL"/>
        </w:rPr>
        <w:t>b</w:t>
      </w:r>
      <w:r w:rsidRPr="00ED39C0">
        <w:rPr>
          <w:lang w:val="pl-PL"/>
        </w:rPr>
        <w:t xml:space="preserve">3 = </w:t>
      </w:r>
      <w:r w:rsidRPr="00A163CF">
        <w:rPr>
          <w:lang w:val="pl-PL"/>
        </w:rPr>
        <w:t>b</w:t>
      </w:r>
      <w:r w:rsidRPr="00ED39C0">
        <w:rPr>
          <w:lang w:val="pl-PL"/>
        </w:rPr>
        <w:t xml:space="preserve">1 + </w:t>
      </w:r>
      <w:r w:rsidRPr="00A163CF">
        <w:rPr>
          <w:lang w:val="pl-PL"/>
        </w:rPr>
        <w:t>b</w:t>
      </w:r>
      <w:r w:rsidRPr="00ED39C0">
        <w:rPr>
          <w:lang w:val="pl-PL"/>
        </w:rPr>
        <w:t>2;</w:t>
      </w:r>
    </w:p>
    <w:p w:rsidR="003C59D1" w:rsidRPr="00ED39C0" w:rsidRDefault="003C59D1" w:rsidP="003C59D1">
      <w:pPr>
        <w:ind w:firstLine="708"/>
        <w:jc w:val="both"/>
        <w:rPr>
          <w:lang w:val="pl-PL"/>
        </w:rPr>
      </w:pPr>
      <w:r w:rsidRPr="00A163CF">
        <w:rPr>
          <w:lang w:val="pl-PL"/>
        </w:rPr>
        <w:t>b</w:t>
      </w:r>
      <w:r w:rsidRPr="00ED39C0">
        <w:rPr>
          <w:lang w:val="pl-PL"/>
        </w:rPr>
        <w:t>3 = (</w:t>
      </w:r>
      <w:r w:rsidRPr="00A163CF">
        <w:rPr>
          <w:lang w:val="pl-PL"/>
        </w:rPr>
        <w:t>byte</w:t>
      </w:r>
      <w:r w:rsidRPr="00ED39C0">
        <w:rPr>
          <w:lang w:val="pl-PL"/>
        </w:rPr>
        <w:t>)(</w:t>
      </w:r>
      <w:r w:rsidRPr="00A163CF">
        <w:rPr>
          <w:lang w:val="pl-PL"/>
        </w:rPr>
        <w:t>b</w:t>
      </w:r>
      <w:r w:rsidRPr="00ED39C0">
        <w:rPr>
          <w:lang w:val="pl-PL"/>
        </w:rPr>
        <w:t xml:space="preserve">1 + </w:t>
      </w:r>
      <w:r w:rsidRPr="00A163CF">
        <w:rPr>
          <w:lang w:val="pl-PL"/>
        </w:rPr>
        <w:t>b</w:t>
      </w:r>
      <w:r w:rsidRPr="00ED39C0">
        <w:rPr>
          <w:lang w:val="pl-PL"/>
        </w:rPr>
        <w:t>2);</w:t>
      </w:r>
    </w:p>
    <w:p w:rsidR="003C59D1" w:rsidRPr="00ED39C0" w:rsidRDefault="003C59D1" w:rsidP="003C59D1">
      <w:pPr>
        <w:jc w:val="both"/>
        <w:rPr>
          <w:lang w:val="pl-PL"/>
        </w:rPr>
      </w:pPr>
    </w:p>
    <w:p w:rsidR="003C59D1" w:rsidRDefault="003C59D1" w:rsidP="003C59D1">
      <w:pPr>
        <w:ind w:firstLine="708"/>
        <w:jc w:val="both"/>
      </w:pPr>
      <w:r w:rsidRPr="00766444">
        <w:t xml:space="preserve">В этом примере необходимо сложить две переменные типа </w:t>
      </w:r>
      <w:proofErr w:type="spellStart"/>
      <w:r w:rsidRPr="00766444">
        <w:t>byte</w:t>
      </w:r>
      <w:proofErr w:type="spellEnd"/>
      <w:r w:rsidRPr="00766444">
        <w:t xml:space="preserve"> и, казалось бы, никакого приведении типов выполнять не нужно, результат будет также иметь тип </w:t>
      </w:r>
      <w:proofErr w:type="spellStart"/>
      <w:r w:rsidRPr="00766444">
        <w:t>byte</w:t>
      </w:r>
      <w:proofErr w:type="spellEnd"/>
      <w:r w:rsidRPr="00766444">
        <w:t xml:space="preserve">, согласованный с левой частью оператора присваивания. Однако это не так по той простой причине, что отсутствует операция сложения над короткими числами. Реализация сложения начинается с типа </w:t>
      </w:r>
      <w:proofErr w:type="spellStart"/>
      <w:r w:rsidRPr="00766444">
        <w:t>int</w:t>
      </w:r>
      <w:proofErr w:type="spellEnd"/>
      <w:r w:rsidRPr="00766444">
        <w:t xml:space="preserve">. Поэтому перед выполнением сложения оба операнда неявно преобразуются к типу </w:t>
      </w:r>
      <w:proofErr w:type="spellStart"/>
      <w:r w:rsidRPr="00766444">
        <w:t>int</w:t>
      </w:r>
      <w:proofErr w:type="spellEnd"/>
      <w:r w:rsidRPr="00766444">
        <w:t xml:space="preserve">, результат сложения будет иметь тип </w:t>
      </w:r>
      <w:proofErr w:type="spellStart"/>
      <w:r w:rsidRPr="00766444">
        <w:t>int</w:t>
      </w:r>
      <w:proofErr w:type="spellEnd"/>
      <w:r w:rsidRPr="00766444">
        <w:t xml:space="preserve">, и при попытке присвоить значение выражения переменной типа </w:t>
      </w:r>
      <w:proofErr w:type="spellStart"/>
      <w:r w:rsidRPr="00766444">
        <w:t>byte</w:t>
      </w:r>
      <w:proofErr w:type="spellEnd"/>
      <w:r w:rsidRPr="00766444">
        <w:t xml:space="preserve"> возникнет ошибка периода компиляции. По этой причине оператор во второй строке кода закомментирован. Программист </w:t>
      </w:r>
      <w:r>
        <w:t xml:space="preserve">должен </w:t>
      </w:r>
      <w:r w:rsidRPr="00766444">
        <w:t xml:space="preserve">явно привести выражение к типу </w:t>
      </w:r>
      <w:proofErr w:type="spellStart"/>
      <w:r w:rsidRPr="00766444">
        <w:t>byte</w:t>
      </w:r>
      <w:proofErr w:type="spellEnd"/>
      <w:r w:rsidRPr="00766444">
        <w:t>, что и демонстрирует третья строка кода, в которой использована операция приведения к типу.</w:t>
      </w:r>
    </w:p>
    <w:p w:rsidR="003C59D1" w:rsidRPr="00766444" w:rsidRDefault="003C59D1" w:rsidP="003C59D1">
      <w:pPr>
        <w:jc w:val="both"/>
      </w:pPr>
      <w:r>
        <w:tab/>
      </w:r>
      <w:r w:rsidRPr="00766444">
        <w:t>В следующем фрагменте кода демонстрируется еще один пример приведения типа:</w:t>
      </w:r>
    </w:p>
    <w:p w:rsidR="003C59D1" w:rsidRDefault="003C59D1" w:rsidP="003C59D1">
      <w:pPr>
        <w:jc w:val="both"/>
        <w:rPr>
          <w:lang w:val="sv-SE"/>
        </w:rPr>
      </w:pPr>
      <w:r w:rsidRPr="005B407A">
        <w:rPr>
          <w:lang w:val="sv-SE"/>
        </w:rPr>
        <w:t xml:space="preserve"> int i1,i2;</w:t>
      </w:r>
    </w:p>
    <w:p w:rsidR="003C59D1" w:rsidRPr="005B407A" w:rsidRDefault="003C59D1" w:rsidP="003C59D1">
      <w:pPr>
        <w:jc w:val="both"/>
        <w:rPr>
          <w:lang w:val="sv-SE"/>
        </w:rPr>
      </w:pPr>
      <w:r>
        <w:rPr>
          <w:lang w:val="sv-SE"/>
        </w:rPr>
        <w:t xml:space="preserve">i1 </w:t>
      </w:r>
      <w:r w:rsidRPr="005B407A">
        <w:rPr>
          <w:lang w:val="sv-SE"/>
        </w:rPr>
        <w:t>= -40;</w:t>
      </w:r>
    </w:p>
    <w:p w:rsidR="003C59D1" w:rsidRPr="005B407A" w:rsidRDefault="003C59D1" w:rsidP="003C59D1">
      <w:pPr>
        <w:jc w:val="both"/>
        <w:rPr>
          <w:lang w:val="sv-SE"/>
        </w:rPr>
      </w:pPr>
      <w:r>
        <w:rPr>
          <w:lang w:val="sv-SE"/>
        </w:rPr>
        <w:t>i2</w:t>
      </w:r>
      <w:r w:rsidRPr="005B407A">
        <w:rPr>
          <w:lang w:val="sv-SE"/>
        </w:rPr>
        <w:t xml:space="preserve"> = (int)(1.8 * </w:t>
      </w:r>
      <w:r>
        <w:rPr>
          <w:lang w:val="sv-SE"/>
        </w:rPr>
        <w:t>i1</w:t>
      </w:r>
      <w:r w:rsidRPr="005B407A">
        <w:rPr>
          <w:lang w:val="sv-SE"/>
        </w:rPr>
        <w:t>) + 32;</w:t>
      </w:r>
    </w:p>
    <w:p w:rsidR="003C59D1" w:rsidRPr="005B407A" w:rsidRDefault="003C59D1" w:rsidP="003C59D1">
      <w:pPr>
        <w:jc w:val="both"/>
        <w:rPr>
          <w:lang w:val="sv-SE"/>
        </w:rPr>
      </w:pPr>
    </w:p>
    <w:p w:rsidR="003C59D1" w:rsidRDefault="003C59D1" w:rsidP="003C59D1">
      <w:pPr>
        <w:jc w:val="both"/>
      </w:pPr>
      <w:r w:rsidRPr="00766444">
        <w:t xml:space="preserve">Результат умножения имеет тип </w:t>
      </w:r>
      <w:proofErr w:type="spellStart"/>
      <w:r w:rsidRPr="00766444">
        <w:t>double</w:t>
      </w:r>
      <w:proofErr w:type="spellEnd"/>
      <w:r w:rsidRPr="00766444">
        <w:t xml:space="preserve"> по типу первого операнда. Перед тем как выполнять сложение, результат приводится к типу </w:t>
      </w:r>
      <w:proofErr w:type="spellStart"/>
      <w:r w:rsidRPr="00766444">
        <w:t>int</w:t>
      </w:r>
      <w:proofErr w:type="spellEnd"/>
      <w:r w:rsidRPr="00766444">
        <w:t>. После приведения</w:t>
      </w:r>
      <w:r>
        <w:t xml:space="preserve"> типа для первого слагаемого </w:t>
      </w:r>
      <w:r w:rsidRPr="005B407A">
        <w:t>(</w:t>
      </w:r>
      <w:r w:rsidRPr="005B407A">
        <w:rPr>
          <w:lang w:val="sv-SE"/>
        </w:rPr>
        <w:t>int</w:t>
      </w:r>
      <w:r w:rsidRPr="005B407A">
        <w:t xml:space="preserve">)(1.8 * </w:t>
      </w:r>
      <w:r>
        <w:rPr>
          <w:lang w:val="sv-SE"/>
        </w:rPr>
        <w:t>i</w:t>
      </w:r>
      <w:r w:rsidRPr="005B407A">
        <w:t>1)</w:t>
      </w:r>
      <w:r w:rsidRPr="00766444">
        <w:t xml:space="preserve"> сложение будет выполняться над целыми числами, результат будет иметь тип </w:t>
      </w:r>
      <w:proofErr w:type="spellStart"/>
      <w:r w:rsidRPr="00766444">
        <w:t>int</w:t>
      </w:r>
      <w:proofErr w:type="spellEnd"/>
      <w:r w:rsidRPr="00766444">
        <w:t xml:space="preserve">, и не потребуется никаких преобразований для присвоения полученного значения переменной </w:t>
      </w:r>
      <w:r>
        <w:rPr>
          <w:lang w:val="en-US"/>
        </w:rPr>
        <w:t>i</w:t>
      </w:r>
      <w:r w:rsidRPr="005B407A">
        <w:t>2</w:t>
      </w:r>
      <w:r w:rsidRPr="00766444">
        <w:t>. Если убрать приведение типа в этом операторе, то возникнет ошибка на этапе компиляции.</w:t>
      </w:r>
    </w:p>
    <w:p w:rsidR="003C59D1" w:rsidRDefault="003C59D1" w:rsidP="003C59D1">
      <w:bookmarkStart w:id="6" w:name="_Toc72601190"/>
      <w:bookmarkStart w:id="7" w:name="_Toc72601437"/>
    </w:p>
    <w:bookmarkEnd w:id="6"/>
    <w:bookmarkEnd w:id="7"/>
    <w:p w:rsidR="003C59D1" w:rsidRPr="006711EC" w:rsidRDefault="003C59D1" w:rsidP="003C59D1">
      <w:pPr>
        <w:jc w:val="center"/>
        <w:rPr>
          <w:b/>
          <w:bCs/>
        </w:rPr>
      </w:pPr>
      <w:r w:rsidRPr="006711EC">
        <w:rPr>
          <w:b/>
          <w:bCs/>
        </w:rPr>
        <w:t>1.3 Пример выполнения задания на лабораторную работу</w:t>
      </w:r>
    </w:p>
    <w:p w:rsidR="003C59D1" w:rsidRDefault="003C59D1" w:rsidP="003C59D1"/>
    <w:p w:rsidR="003C59D1" w:rsidRDefault="003C59D1" w:rsidP="003C59D1">
      <w:pPr>
        <w:ind w:firstLine="540"/>
        <w:jc w:val="both"/>
      </w:pPr>
      <w:r w:rsidRPr="006B227C">
        <w:t xml:space="preserve">Написать программу, которая меняет местами значения переменных </w:t>
      </w:r>
      <w:r w:rsidRPr="006B227C">
        <w:rPr>
          <w:lang w:val="en-US"/>
        </w:rPr>
        <w:t>a</w:t>
      </w:r>
      <w:r w:rsidRPr="006B227C">
        <w:t xml:space="preserve"> и</w:t>
      </w:r>
      <w:proofErr w:type="gramStart"/>
      <w:r w:rsidRPr="006B227C">
        <w:rPr>
          <w:lang w:val="en-US"/>
        </w:rPr>
        <w:t>b</w:t>
      </w:r>
      <w:proofErr w:type="gramEnd"/>
      <w:r w:rsidRPr="006B227C">
        <w:t>. Исходн</w:t>
      </w:r>
      <w:r>
        <w:t>о</w:t>
      </w:r>
      <w:r w:rsidRPr="006B227C">
        <w:t>е значени</w:t>
      </w:r>
      <w:r>
        <w:t xml:space="preserve">е переменной </w:t>
      </w:r>
      <w:r w:rsidRPr="006B227C">
        <w:rPr>
          <w:lang w:val="en-US"/>
        </w:rPr>
        <w:t>a</w:t>
      </w:r>
      <w:r>
        <w:t xml:space="preserve"> формируется случайным образом в диапазоне от 0 до 20, а значение </w:t>
      </w:r>
      <w:r w:rsidRPr="006B227C">
        <w:t>переменн</w:t>
      </w:r>
      <w:r>
        <w:t xml:space="preserve">ой </w:t>
      </w:r>
      <w:proofErr w:type="gramStart"/>
      <w:r w:rsidRPr="006B227C">
        <w:rPr>
          <w:lang w:val="en-US"/>
        </w:rPr>
        <w:t>b</w:t>
      </w:r>
      <w:proofErr w:type="gramEnd"/>
      <w:r w:rsidRPr="006B227C">
        <w:t>вводит</w:t>
      </w:r>
      <w:r>
        <w:t>ся</w:t>
      </w:r>
      <w:r w:rsidRPr="006B227C">
        <w:t xml:space="preserve"> в режиме диалога. Предусмотреть вывод </w:t>
      </w:r>
      <w:r>
        <w:t xml:space="preserve">значений переменных до и после </w:t>
      </w:r>
      <w:r w:rsidRPr="006B227C">
        <w:t>обмена</w:t>
      </w:r>
      <w:r>
        <w:t xml:space="preserve"> их значений</w:t>
      </w:r>
      <w:r w:rsidRPr="006B227C">
        <w:t>.</w:t>
      </w:r>
      <w:r>
        <w:t xml:space="preserve"> Программу выполнить в консольном приложении, которое разместить на рабочем столе компьютера.</w:t>
      </w:r>
    </w:p>
    <w:p w:rsidR="003C59D1" w:rsidRDefault="003C59D1" w:rsidP="003C59D1">
      <w:pPr>
        <w:ind w:firstLine="540"/>
        <w:jc w:val="both"/>
      </w:pPr>
      <w:r>
        <w:t xml:space="preserve">Запускаем среду программирования </w:t>
      </w:r>
      <w:proofErr w:type="spellStart"/>
      <w:r w:rsidRPr="0019343F">
        <w:t>Visual</w:t>
      </w:r>
      <w:proofErr w:type="spellEnd"/>
      <w:r w:rsidRPr="0019343F">
        <w:t xml:space="preserve"> Studio.NET</w:t>
      </w:r>
      <w:r w:rsidRPr="00920EF4">
        <w:t>(см. Рисунок</w:t>
      </w:r>
      <w:r>
        <w:t xml:space="preserve"> 1.1).</w:t>
      </w:r>
    </w:p>
    <w:p w:rsidR="003C59D1" w:rsidRDefault="003C59D1" w:rsidP="003C59D1">
      <w:pPr>
        <w:ind w:firstLine="540"/>
        <w:jc w:val="both"/>
      </w:pPr>
    </w:p>
    <w:p w:rsidR="003C59D1" w:rsidRDefault="003C59D1" w:rsidP="003C59D1">
      <w:pPr>
        <w:ind w:firstLine="540"/>
      </w:pPr>
      <w:r>
        <w:rPr>
          <w:noProof/>
        </w:rPr>
        <w:lastRenderedPageBreak/>
        <w:drawing>
          <wp:inline distT="0" distB="0" distL="0" distR="0" wp14:anchorId="1A6B848E" wp14:editId="29C8EAF1">
            <wp:extent cx="4886325" cy="27146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86325" cy="2714625"/>
                    </a:xfrm>
                    <a:prstGeom prst="rect">
                      <a:avLst/>
                    </a:prstGeom>
                    <a:noFill/>
                    <a:ln>
                      <a:noFill/>
                    </a:ln>
                  </pic:spPr>
                </pic:pic>
              </a:graphicData>
            </a:graphic>
          </wp:inline>
        </w:drawing>
      </w:r>
    </w:p>
    <w:p w:rsidR="003C59D1" w:rsidRDefault="003C59D1" w:rsidP="003C59D1">
      <w:pPr>
        <w:ind w:firstLine="540"/>
      </w:pPr>
    </w:p>
    <w:p w:rsidR="003C59D1" w:rsidRDefault="003C59D1" w:rsidP="003C59D1">
      <w:pPr>
        <w:ind w:firstLine="540"/>
        <w:jc w:val="center"/>
      </w:pPr>
      <w:r>
        <w:t xml:space="preserve">Рисунок 1.1 – Окно 1 – запуска </w:t>
      </w:r>
      <w:proofErr w:type="spellStart"/>
      <w:r w:rsidRPr="0019343F">
        <w:t>Visual</w:t>
      </w:r>
      <w:proofErr w:type="spellEnd"/>
      <w:r w:rsidRPr="0019343F">
        <w:t xml:space="preserve"> Studio.NET</w:t>
      </w:r>
    </w:p>
    <w:p w:rsidR="003C59D1" w:rsidRDefault="003C59D1" w:rsidP="003C59D1">
      <w:pPr>
        <w:ind w:firstLine="540"/>
      </w:pPr>
    </w:p>
    <w:p w:rsidR="003C59D1" w:rsidRPr="0019343F" w:rsidRDefault="003C59D1" w:rsidP="003C59D1">
      <w:pPr>
        <w:ind w:firstLine="540"/>
        <w:jc w:val="both"/>
      </w:pPr>
      <w:r>
        <w:t xml:space="preserve">В окне рисунка 1.1 выбираем </w:t>
      </w:r>
      <w:r w:rsidRPr="0019343F">
        <w:t xml:space="preserve">команды </w:t>
      </w:r>
      <w:r w:rsidRPr="0019343F">
        <w:rPr>
          <w:lang w:val="en-US"/>
        </w:rPr>
        <w:t>File</w:t>
      </w:r>
      <w:r w:rsidRPr="0019343F">
        <w:t>/</w:t>
      </w:r>
      <w:r w:rsidRPr="0019343F">
        <w:rPr>
          <w:lang w:val="en-US"/>
        </w:rPr>
        <w:t>New</w:t>
      </w:r>
      <w:r w:rsidRPr="0019343F">
        <w:t>/</w:t>
      </w:r>
      <w:proofErr w:type="spellStart"/>
      <w:r w:rsidRPr="0019343F">
        <w:rPr>
          <w:lang w:val="en-US"/>
        </w:rPr>
        <w:t>Projekt</w:t>
      </w:r>
      <w:proofErr w:type="spellEnd"/>
      <w:r w:rsidRPr="0019343F">
        <w:t>…</w:t>
      </w:r>
    </w:p>
    <w:p w:rsidR="003C59D1" w:rsidRDefault="003C59D1" w:rsidP="003C59D1">
      <w:pPr>
        <w:ind w:firstLine="540"/>
        <w:jc w:val="both"/>
      </w:pPr>
      <w:r>
        <w:t xml:space="preserve">Открывается новое окно </w:t>
      </w:r>
      <w:r w:rsidRPr="0019343F">
        <w:t>(</w:t>
      </w:r>
      <w:proofErr w:type="spellStart"/>
      <w:r w:rsidRPr="0019343F">
        <w:rPr>
          <w:lang w:val="en-US"/>
        </w:rPr>
        <w:t>NewProject</w:t>
      </w:r>
      <w:proofErr w:type="spellEnd"/>
      <w:r w:rsidRPr="0019343F">
        <w:t>),</w:t>
      </w:r>
      <w:r>
        <w:t xml:space="preserve"> в котором можно задать тип создаваемого проекта (смотри рисунок 1.2). </w:t>
      </w:r>
    </w:p>
    <w:p w:rsidR="003C59D1" w:rsidRPr="00920EF4" w:rsidRDefault="003C59D1" w:rsidP="003C59D1">
      <w:pPr>
        <w:ind w:firstLine="540"/>
        <w:jc w:val="both"/>
      </w:pPr>
    </w:p>
    <w:p w:rsidR="003C59D1" w:rsidRDefault="003C59D1" w:rsidP="003C59D1">
      <w:pPr>
        <w:ind w:firstLine="540"/>
        <w:jc w:val="both"/>
        <w:rPr>
          <w:lang w:val="kk-KZ"/>
        </w:rPr>
      </w:pPr>
      <w:r>
        <w:rPr>
          <w:noProof/>
        </w:rPr>
        <w:drawing>
          <wp:inline distT="0" distB="0" distL="0" distR="0" wp14:anchorId="165A1621" wp14:editId="190FA3FE">
            <wp:extent cx="5010150" cy="282892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10150" cy="2828925"/>
                    </a:xfrm>
                    <a:prstGeom prst="rect">
                      <a:avLst/>
                    </a:prstGeom>
                    <a:noFill/>
                    <a:ln>
                      <a:noFill/>
                    </a:ln>
                  </pic:spPr>
                </pic:pic>
              </a:graphicData>
            </a:graphic>
          </wp:inline>
        </w:drawing>
      </w:r>
    </w:p>
    <w:p w:rsidR="003C59D1" w:rsidRDefault="003C59D1" w:rsidP="003C59D1">
      <w:pPr>
        <w:ind w:firstLine="540"/>
        <w:rPr>
          <w:lang w:val="kk-KZ"/>
        </w:rPr>
      </w:pPr>
    </w:p>
    <w:p w:rsidR="003C59D1" w:rsidRDefault="003C59D1" w:rsidP="003C59D1">
      <w:pPr>
        <w:jc w:val="center"/>
      </w:pPr>
      <w:r>
        <w:t>Рисунок 1.2 – Окно 2 – создания нового проекта</w:t>
      </w:r>
    </w:p>
    <w:p w:rsidR="003C59D1" w:rsidRDefault="003C59D1" w:rsidP="003C59D1">
      <w:pPr>
        <w:jc w:val="center"/>
      </w:pPr>
    </w:p>
    <w:p w:rsidR="003C59D1" w:rsidRDefault="003C59D1" w:rsidP="003C59D1">
      <w:pPr>
        <w:ind w:firstLine="540"/>
        <w:jc w:val="both"/>
      </w:pPr>
      <w:r>
        <w:t xml:space="preserve">В окне 2 выбираем тип проекта </w:t>
      </w:r>
      <w:r>
        <w:rPr>
          <w:lang w:val="en-US"/>
        </w:rPr>
        <w:t>Console</w:t>
      </w:r>
      <w:r>
        <w:t xml:space="preserve"> </w:t>
      </w:r>
      <w:r>
        <w:rPr>
          <w:lang w:val="en-US"/>
        </w:rPr>
        <w:t>Application</w:t>
      </w:r>
      <w:r>
        <w:t xml:space="preserve"> и задаем место создания папки, в которой будут размещаться файлы создаваемого проекта (Рабочий стол папка ИДЗ_1). Остальные настройки окна можно не менять.</w:t>
      </w:r>
    </w:p>
    <w:p w:rsidR="003C59D1" w:rsidRDefault="003C59D1" w:rsidP="003C59D1">
      <w:pPr>
        <w:ind w:firstLine="540"/>
        <w:jc w:val="both"/>
      </w:pPr>
      <w:r>
        <w:t xml:space="preserve">Нажимаем кнопку </w:t>
      </w:r>
      <w:proofErr w:type="gramStart"/>
      <w:r>
        <w:t>ОК</w:t>
      </w:r>
      <w:proofErr w:type="gramEnd"/>
      <w:r>
        <w:t xml:space="preserve"> и переходим к окну 3.</w:t>
      </w:r>
    </w:p>
    <w:p w:rsidR="003C59D1" w:rsidRDefault="003C59D1" w:rsidP="003C59D1">
      <w:pPr>
        <w:ind w:firstLine="540"/>
        <w:jc w:val="both"/>
      </w:pPr>
    </w:p>
    <w:p w:rsidR="003C59D1" w:rsidRPr="002D312A" w:rsidRDefault="003C59D1" w:rsidP="003C59D1">
      <w:pPr>
        <w:ind w:firstLine="540"/>
      </w:pPr>
      <w:r>
        <w:rPr>
          <w:noProof/>
        </w:rPr>
        <w:lastRenderedPageBreak/>
        <w:drawing>
          <wp:inline distT="0" distB="0" distL="0" distR="0" wp14:anchorId="514EE354" wp14:editId="5A73F3CB">
            <wp:extent cx="5219700" cy="326707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19700" cy="3267075"/>
                    </a:xfrm>
                    <a:prstGeom prst="rect">
                      <a:avLst/>
                    </a:prstGeom>
                    <a:noFill/>
                    <a:ln>
                      <a:noFill/>
                    </a:ln>
                  </pic:spPr>
                </pic:pic>
              </a:graphicData>
            </a:graphic>
          </wp:inline>
        </w:drawing>
      </w:r>
    </w:p>
    <w:p w:rsidR="003C59D1" w:rsidRDefault="003C59D1" w:rsidP="003C59D1">
      <w:pPr>
        <w:ind w:firstLine="540"/>
        <w:rPr>
          <w:lang w:val="kk-KZ"/>
        </w:rPr>
      </w:pPr>
    </w:p>
    <w:p w:rsidR="003C59D1" w:rsidRPr="00ED39C0" w:rsidRDefault="003C59D1" w:rsidP="003C59D1">
      <w:pPr>
        <w:ind w:firstLine="540"/>
        <w:jc w:val="center"/>
        <w:rPr>
          <w:lang w:val="kk-KZ"/>
        </w:rPr>
      </w:pPr>
      <w:r>
        <w:rPr>
          <w:lang w:val="kk-KZ"/>
        </w:rPr>
        <w:t xml:space="preserve">Рисунок 1.3 – Окно 3 среды </w:t>
      </w:r>
      <w:r w:rsidRPr="0019343F">
        <w:rPr>
          <w:lang w:val="kk-KZ"/>
        </w:rPr>
        <w:t>Visual Studio.NET</w:t>
      </w:r>
    </w:p>
    <w:p w:rsidR="003C59D1" w:rsidRPr="00ED39C0" w:rsidRDefault="003C59D1" w:rsidP="003C59D1">
      <w:pPr>
        <w:ind w:firstLine="540"/>
        <w:jc w:val="center"/>
        <w:rPr>
          <w:b/>
          <w:bCs/>
          <w:lang w:val="kk-KZ"/>
        </w:rPr>
      </w:pPr>
    </w:p>
    <w:p w:rsidR="003C59D1" w:rsidRDefault="003C59D1" w:rsidP="003C59D1">
      <w:pPr>
        <w:ind w:firstLine="540"/>
        <w:jc w:val="both"/>
      </w:pPr>
      <w:r w:rsidRPr="00DF3C1F">
        <w:t>В окне 3</w:t>
      </w:r>
      <w:r>
        <w:t xml:space="preserve"> на странице редактора </w:t>
      </w:r>
      <w:r>
        <w:rPr>
          <w:lang w:val="en-US"/>
        </w:rPr>
        <w:t>Program</w:t>
      </w:r>
      <w:r w:rsidRPr="00DF3C1F">
        <w:t>.</w:t>
      </w:r>
      <w:proofErr w:type="spellStart"/>
      <w:r>
        <w:rPr>
          <w:lang w:val="en-US"/>
        </w:rPr>
        <w:t>cs</w:t>
      </w:r>
      <w:proofErr w:type="spellEnd"/>
      <w:r>
        <w:t xml:space="preserve"> будет набираться программный код решения задачи.</w:t>
      </w:r>
    </w:p>
    <w:p w:rsidR="003C59D1" w:rsidRDefault="003C59D1" w:rsidP="003C59D1">
      <w:pPr>
        <w:ind w:firstLine="540"/>
        <w:jc w:val="both"/>
      </w:pPr>
      <w:r>
        <w:t>Алгоритм решения задачи очень простой:</w:t>
      </w:r>
    </w:p>
    <w:p w:rsidR="003C59D1" w:rsidRPr="00DF3C1F" w:rsidRDefault="003C59D1" w:rsidP="003C59D1">
      <w:pPr>
        <w:ind w:firstLine="540"/>
        <w:jc w:val="both"/>
      </w:pPr>
      <w:r>
        <w:t xml:space="preserve">- необходимо организовать ввод в режиме диалога значения переменной </w:t>
      </w:r>
      <w:r>
        <w:rPr>
          <w:lang w:val="en-US"/>
        </w:rPr>
        <w:t>a</w:t>
      </w:r>
      <w:r w:rsidRPr="00DF3C1F">
        <w:t>;</w:t>
      </w:r>
    </w:p>
    <w:p w:rsidR="003C59D1" w:rsidRDefault="003C59D1" w:rsidP="003C59D1">
      <w:pPr>
        <w:ind w:firstLine="540"/>
        <w:jc w:val="both"/>
      </w:pPr>
      <w:r w:rsidRPr="00DF3C1F">
        <w:t xml:space="preserve">- </w:t>
      </w:r>
      <w:r>
        <w:t xml:space="preserve">сформировать случайным образом в заданном диапазоне значение переменной </w:t>
      </w:r>
      <w:r>
        <w:rPr>
          <w:lang w:val="en-US"/>
        </w:rPr>
        <w:t>b</w:t>
      </w:r>
      <w:r>
        <w:t>:</w:t>
      </w:r>
    </w:p>
    <w:p w:rsidR="003C59D1" w:rsidRDefault="003C59D1" w:rsidP="003C59D1">
      <w:pPr>
        <w:ind w:firstLine="540"/>
        <w:jc w:val="both"/>
      </w:pPr>
      <w:r>
        <w:t>- напечатать исходные значения этих переменных:</w:t>
      </w:r>
    </w:p>
    <w:p w:rsidR="003C59D1" w:rsidRDefault="003C59D1" w:rsidP="003C59D1">
      <w:pPr>
        <w:ind w:firstLine="540"/>
        <w:jc w:val="both"/>
      </w:pPr>
      <w:r>
        <w:t>- выполнить обмен значений этих переменных:</w:t>
      </w:r>
    </w:p>
    <w:p w:rsidR="003C59D1" w:rsidRDefault="003C59D1" w:rsidP="003C59D1">
      <w:pPr>
        <w:ind w:firstLine="540"/>
        <w:jc w:val="both"/>
      </w:pPr>
      <w:r>
        <w:t xml:space="preserve">- напечатать новые значения переменных </w:t>
      </w:r>
      <w:proofErr w:type="gramStart"/>
      <w:r>
        <w:rPr>
          <w:lang w:val="en-US"/>
        </w:rPr>
        <w:t>a</w:t>
      </w:r>
      <w:proofErr w:type="gramEnd"/>
      <w:r>
        <w:t xml:space="preserve">и </w:t>
      </w:r>
      <w:r>
        <w:rPr>
          <w:lang w:val="en-US"/>
        </w:rPr>
        <w:t>b</w:t>
      </w:r>
      <w:r>
        <w:t>.</w:t>
      </w:r>
    </w:p>
    <w:p w:rsidR="003C59D1" w:rsidRDefault="003C59D1" w:rsidP="003C59D1">
      <w:pPr>
        <w:ind w:firstLine="540"/>
        <w:jc w:val="both"/>
      </w:pPr>
      <w:r>
        <w:t>Для реализации перечисленных пунктов алгоритма необходимо изучить материал первых двух лекций дисциплины.</w:t>
      </w:r>
    </w:p>
    <w:p w:rsidR="003C59D1" w:rsidRDefault="003C59D1" w:rsidP="003C59D1">
      <w:pPr>
        <w:ind w:firstLine="540"/>
      </w:pPr>
      <w:r>
        <w:lastRenderedPageBreak/>
        <w:t xml:space="preserve">Следующим этапом индивидуального задания является построение структурной схемы алгоритма решения задачи. </w:t>
      </w:r>
      <w:r>
        <w:rPr>
          <w:noProof/>
        </w:rPr>
        <mc:AlternateContent>
          <mc:Choice Requires="wpc">
            <w:drawing>
              <wp:inline distT="0" distB="0" distL="0" distR="0" wp14:anchorId="74B2E1B4" wp14:editId="0D899E05">
                <wp:extent cx="5715000" cy="3086100"/>
                <wp:effectExtent l="0" t="0" r="1905" b="0"/>
                <wp:docPr id="98" name="Полотно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81" name="Rectangle 4"/>
                        <wps:cNvSpPr>
                          <a:spLocks noChangeArrowheads="1"/>
                        </wps:cNvSpPr>
                        <wps:spPr bwMode="auto">
                          <a:xfrm flipV="1">
                            <a:off x="0" y="0"/>
                            <a:ext cx="5130793" cy="406"/>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59D1" w:rsidRPr="00EB0EE2" w:rsidRDefault="003C59D1" w:rsidP="003C59D1">
                              <w:pPr>
                                <w:autoSpaceDE w:val="0"/>
                                <w:autoSpaceDN w:val="0"/>
                                <w:adjustRightInd w:val="0"/>
                                <w:rPr>
                                  <w:rFonts w:ascii="Arial" w:hAnsi="Arial" w:cs="Arial"/>
                                  <w:color w:val="000000"/>
                                  <w:sz w:val="38"/>
                                  <w:szCs w:val="38"/>
                                </w:rPr>
                              </w:pPr>
                              <w:r w:rsidRPr="00EB0EE2">
                                <w:rPr>
                                  <w:color w:val="000000"/>
                                  <w:sz w:val="38"/>
                                  <w:szCs w:val="38"/>
                                  <w:lang w:val="en-US"/>
                                </w:rPr>
                                <w:tab/>
                              </w:r>
                            </w:p>
                          </w:txbxContent>
                        </wps:txbx>
                        <wps:bodyPr rot="0" vert="horz" wrap="square" lIns="53950" tIns="26975" rIns="53950" bIns="26975" anchor="ctr" anchorCtr="0" upright="1">
                          <a:noAutofit/>
                        </wps:bodyPr>
                      </wps:wsp>
                      <wps:wsp>
                        <wps:cNvPr id="82" name="AutoShape 5"/>
                        <wps:cNvSpPr>
                          <a:spLocks noChangeArrowheads="1"/>
                        </wps:cNvSpPr>
                        <wps:spPr bwMode="auto">
                          <a:xfrm>
                            <a:off x="1257118" y="114165"/>
                            <a:ext cx="707339" cy="360062"/>
                          </a:xfrm>
                          <a:prstGeom prst="flowChartTerminator">
                            <a:avLst/>
                          </a:prstGeom>
                          <a:solidFill>
                            <a:srgbClr val="FFFFFF"/>
                          </a:solidFill>
                          <a:ln w="12700">
                            <a:solidFill>
                              <a:srgbClr val="000000"/>
                            </a:solidFill>
                            <a:miter lim="800000"/>
                            <a:headEnd/>
                            <a:tailEnd/>
                          </a:ln>
                        </wps:spPr>
                        <wps:txbx>
                          <w:txbxContent>
                            <w:p w:rsidR="003C59D1" w:rsidRPr="00EB0EE2" w:rsidRDefault="003C59D1" w:rsidP="003C59D1">
                              <w:pPr>
                                <w:autoSpaceDE w:val="0"/>
                                <w:autoSpaceDN w:val="0"/>
                                <w:adjustRightInd w:val="0"/>
                                <w:jc w:val="center"/>
                                <w:rPr>
                                  <w:color w:val="000000"/>
                                </w:rPr>
                              </w:pPr>
                              <w:r w:rsidRPr="00EB0EE2">
                                <w:rPr>
                                  <w:color w:val="000000"/>
                                </w:rPr>
                                <w:t>начало</w:t>
                              </w:r>
                            </w:p>
                          </w:txbxContent>
                        </wps:txbx>
                        <wps:bodyPr rot="0" vert="horz" wrap="none" lIns="53950" tIns="26975" rIns="53950" bIns="26975" anchor="ctr" anchorCtr="0" upright="1">
                          <a:noAutofit/>
                        </wps:bodyPr>
                      </wps:wsp>
                      <wps:wsp>
                        <wps:cNvPr id="83" name="Line 6"/>
                        <wps:cNvCnPr/>
                        <wps:spPr bwMode="auto">
                          <a:xfrm>
                            <a:off x="1600382" y="457065"/>
                            <a:ext cx="413" cy="2287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4" name="AutoShape 7"/>
                        <wps:cNvSpPr>
                          <a:spLocks noChangeArrowheads="1"/>
                        </wps:cNvSpPr>
                        <wps:spPr bwMode="auto">
                          <a:xfrm>
                            <a:off x="3543201" y="114165"/>
                            <a:ext cx="1419261" cy="360776"/>
                          </a:xfrm>
                          <a:prstGeom prst="flowChartProcess">
                            <a:avLst/>
                          </a:prstGeom>
                          <a:solidFill>
                            <a:srgbClr val="FFFFFF"/>
                          </a:solidFill>
                          <a:ln w="12700">
                            <a:solidFill>
                              <a:srgbClr val="000000"/>
                            </a:solidFill>
                            <a:miter lim="800000"/>
                            <a:headEnd/>
                            <a:tailEnd/>
                          </a:ln>
                        </wps:spPr>
                        <wps:txbx>
                          <w:txbxContent>
                            <w:p w:rsidR="003C59D1" w:rsidRPr="00F97BEC" w:rsidRDefault="003C59D1" w:rsidP="003C59D1">
                              <w:pPr>
                                <w:autoSpaceDE w:val="0"/>
                                <w:autoSpaceDN w:val="0"/>
                                <w:adjustRightInd w:val="0"/>
                                <w:jc w:val="center"/>
                                <w:rPr>
                                  <w:color w:val="000000"/>
                                  <w:lang w:val="en-US"/>
                                </w:rPr>
                              </w:pPr>
                              <w:r>
                                <w:rPr>
                                  <w:color w:val="000000"/>
                                  <w:lang w:val="en-US"/>
                                </w:rPr>
                                <w:t>c = a; a = b; b = c;</w:t>
                              </w:r>
                            </w:p>
                          </w:txbxContent>
                        </wps:txbx>
                        <wps:bodyPr rot="0" vert="horz" wrap="none" lIns="53950" tIns="26975" rIns="53950" bIns="26975" anchor="ctr" anchorCtr="0" upright="1">
                          <a:noAutofit/>
                        </wps:bodyPr>
                      </wps:wsp>
                      <wps:wsp>
                        <wps:cNvPr id="85" name="AutoShape 8"/>
                        <wps:cNvSpPr>
                          <a:spLocks noChangeArrowheads="1"/>
                        </wps:cNvSpPr>
                        <wps:spPr bwMode="auto">
                          <a:xfrm>
                            <a:off x="3314634" y="799965"/>
                            <a:ext cx="1828949" cy="457471"/>
                          </a:xfrm>
                          <a:prstGeom prst="flowChartDisplay">
                            <a:avLst/>
                          </a:prstGeom>
                          <a:solidFill>
                            <a:srgbClr val="FFFFFF"/>
                          </a:solidFill>
                          <a:ln w="12700">
                            <a:solidFill>
                              <a:srgbClr val="000000"/>
                            </a:solidFill>
                            <a:miter lim="800000"/>
                            <a:headEnd/>
                            <a:tailEnd/>
                          </a:ln>
                        </wps:spPr>
                        <wps:txbx>
                          <w:txbxContent>
                            <w:p w:rsidR="003C59D1" w:rsidRPr="00F97BEC" w:rsidRDefault="003C59D1" w:rsidP="003C59D1">
                              <w:pPr>
                                <w:autoSpaceDE w:val="0"/>
                                <w:autoSpaceDN w:val="0"/>
                                <w:adjustRightInd w:val="0"/>
                                <w:jc w:val="center"/>
                                <w:rPr>
                                  <w:color w:val="000000"/>
                                  <w:lang w:val="en-US"/>
                                </w:rPr>
                              </w:pPr>
                              <w:r w:rsidRPr="00EB0EE2">
                                <w:rPr>
                                  <w:color w:val="000000"/>
                                </w:rPr>
                                <w:t>Вывод</w:t>
                              </w:r>
                              <w:r>
                                <w:rPr>
                                  <w:color w:val="000000"/>
                                </w:rPr>
                                <w:t xml:space="preserve"> значений</w:t>
                              </w:r>
                              <w:r>
                                <w:rPr>
                                  <w:color w:val="000000"/>
                                  <w:lang w:val="en-US"/>
                                </w:rPr>
                                <w:t xml:space="preserve"> a</w:t>
                              </w:r>
                              <w:r>
                                <w:rPr>
                                  <w:color w:val="000000"/>
                                </w:rPr>
                                <w:t xml:space="preserve"> и </w:t>
                              </w:r>
                              <w:r>
                                <w:rPr>
                                  <w:color w:val="000000"/>
                                  <w:lang w:val="en-US"/>
                                </w:rPr>
                                <w:t>b</w:t>
                              </w:r>
                            </w:p>
                          </w:txbxContent>
                        </wps:txbx>
                        <wps:bodyPr rot="0" vert="horz" wrap="square" lIns="53950" tIns="26975" rIns="53950" bIns="26975" anchor="ctr" anchorCtr="0" upright="1">
                          <a:noAutofit/>
                        </wps:bodyPr>
                      </wps:wsp>
                      <wps:wsp>
                        <wps:cNvPr id="86" name="Line 9"/>
                        <wps:cNvCnPr/>
                        <wps:spPr bwMode="auto">
                          <a:xfrm>
                            <a:off x="1600382" y="1142865"/>
                            <a:ext cx="413" cy="31527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7" name="AutoShape 10"/>
                        <wps:cNvSpPr>
                          <a:spLocks noChangeArrowheads="1"/>
                        </wps:cNvSpPr>
                        <wps:spPr bwMode="auto">
                          <a:xfrm>
                            <a:off x="3771768" y="1600335"/>
                            <a:ext cx="914681" cy="359557"/>
                          </a:xfrm>
                          <a:prstGeom prst="flowChartTerminator">
                            <a:avLst/>
                          </a:prstGeom>
                          <a:solidFill>
                            <a:srgbClr val="FFFFFF"/>
                          </a:solidFill>
                          <a:ln w="12700">
                            <a:solidFill>
                              <a:srgbClr val="000000"/>
                            </a:solidFill>
                            <a:miter lim="800000"/>
                            <a:headEnd/>
                            <a:tailEnd/>
                          </a:ln>
                        </wps:spPr>
                        <wps:txbx>
                          <w:txbxContent>
                            <w:p w:rsidR="003C59D1" w:rsidRPr="00EB0EE2" w:rsidRDefault="003C59D1" w:rsidP="003C59D1">
                              <w:pPr>
                                <w:autoSpaceDE w:val="0"/>
                                <w:autoSpaceDN w:val="0"/>
                                <w:adjustRightInd w:val="0"/>
                                <w:jc w:val="center"/>
                                <w:rPr>
                                  <w:color w:val="000000"/>
                                </w:rPr>
                              </w:pPr>
                              <w:r w:rsidRPr="00EB0EE2">
                                <w:rPr>
                                  <w:color w:val="000000"/>
                                </w:rPr>
                                <w:t>конец</w:t>
                              </w:r>
                            </w:p>
                          </w:txbxContent>
                        </wps:txbx>
                        <wps:bodyPr rot="0" vert="horz" wrap="square" lIns="53950" tIns="26975" rIns="53950" bIns="26975" anchor="ctr" anchorCtr="0" upright="1">
                          <a:noAutofit/>
                        </wps:bodyPr>
                      </wps:wsp>
                      <wps:wsp>
                        <wps:cNvPr id="88" name="Line 11"/>
                        <wps:cNvCnPr/>
                        <wps:spPr bwMode="auto">
                          <a:xfrm>
                            <a:off x="2857500" y="342900"/>
                            <a:ext cx="413" cy="205740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9" name="AutoShape 12"/>
                        <wps:cNvSpPr>
                          <a:spLocks noChangeArrowheads="1"/>
                        </wps:cNvSpPr>
                        <wps:spPr bwMode="auto">
                          <a:xfrm>
                            <a:off x="1257118" y="685800"/>
                            <a:ext cx="626290" cy="457065"/>
                          </a:xfrm>
                          <a:prstGeom prst="flowChartManualInput">
                            <a:avLst/>
                          </a:prstGeom>
                          <a:solidFill>
                            <a:srgbClr val="FFFFFF"/>
                          </a:solidFill>
                          <a:ln w="12700">
                            <a:solidFill>
                              <a:srgbClr val="000000"/>
                            </a:solidFill>
                            <a:miter lim="800000"/>
                            <a:headEnd/>
                            <a:tailEnd/>
                          </a:ln>
                        </wps:spPr>
                        <wps:txbx>
                          <w:txbxContent>
                            <w:p w:rsidR="003C59D1" w:rsidRPr="00EB0EE2" w:rsidRDefault="003C59D1" w:rsidP="003C59D1">
                              <w:pPr>
                                <w:autoSpaceDE w:val="0"/>
                                <w:autoSpaceDN w:val="0"/>
                                <w:adjustRightInd w:val="0"/>
                                <w:jc w:val="center"/>
                                <w:rPr>
                                  <w:color w:val="000000"/>
                                </w:rPr>
                              </w:pPr>
                              <w:r w:rsidRPr="00EB0EE2">
                                <w:rPr>
                                  <w:color w:val="000000"/>
                                </w:rPr>
                                <w:t xml:space="preserve">Ввод </w:t>
                              </w:r>
                              <w:r>
                                <w:rPr>
                                  <w:color w:val="000000"/>
                                  <w:lang w:val="en-US"/>
                                </w:rPr>
                                <w:t>a</w:t>
                              </w:r>
                            </w:p>
                          </w:txbxContent>
                        </wps:txbx>
                        <wps:bodyPr rot="0" vert="horz" wrap="none" lIns="53950" tIns="26975" rIns="53950" bIns="26975" anchor="ctr" anchorCtr="0" upright="1">
                          <a:noAutofit/>
                        </wps:bodyPr>
                      </wps:wsp>
                      <wps:wsp>
                        <wps:cNvPr id="90" name="Line 13"/>
                        <wps:cNvCnPr/>
                        <wps:spPr bwMode="auto">
                          <a:xfrm>
                            <a:off x="4228902" y="1257435"/>
                            <a:ext cx="825" cy="3112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1" name="AutoShape 14"/>
                        <wps:cNvSpPr>
                          <a:spLocks noChangeArrowheads="1"/>
                        </wps:cNvSpPr>
                        <wps:spPr bwMode="auto">
                          <a:xfrm>
                            <a:off x="457134" y="2057400"/>
                            <a:ext cx="2171799" cy="685800"/>
                          </a:xfrm>
                          <a:prstGeom prst="flowChartDisplay">
                            <a:avLst/>
                          </a:prstGeom>
                          <a:solidFill>
                            <a:srgbClr val="FFFFFF"/>
                          </a:solidFill>
                          <a:ln w="12700">
                            <a:solidFill>
                              <a:srgbClr val="000000"/>
                            </a:solidFill>
                            <a:miter lim="800000"/>
                            <a:headEnd/>
                            <a:tailEnd/>
                          </a:ln>
                        </wps:spPr>
                        <wps:txbx>
                          <w:txbxContent>
                            <w:p w:rsidR="003C59D1" w:rsidRPr="00F97BEC" w:rsidRDefault="003C59D1" w:rsidP="003C59D1">
                              <w:pPr>
                                <w:autoSpaceDE w:val="0"/>
                                <w:autoSpaceDN w:val="0"/>
                                <w:adjustRightInd w:val="0"/>
                                <w:jc w:val="center"/>
                                <w:rPr>
                                  <w:color w:val="000000"/>
                                  <w:lang w:val="en-US"/>
                                </w:rPr>
                              </w:pPr>
                              <w:r>
                                <w:rPr>
                                  <w:color w:val="000000"/>
                                </w:rPr>
                                <w:t>Исходные значения</w:t>
                              </w:r>
                              <w:proofErr w:type="gramStart"/>
                              <w:r>
                                <w:rPr>
                                  <w:color w:val="000000"/>
                                  <w:lang w:val="en-US"/>
                                </w:rPr>
                                <w:t>a</w:t>
                              </w:r>
                              <w:proofErr w:type="gramEnd"/>
                              <w:r>
                                <w:rPr>
                                  <w:color w:val="000000"/>
                                  <w:lang w:val="en-US"/>
                                </w:rPr>
                                <w:t xml:space="preserve"> b</w:t>
                              </w:r>
                            </w:p>
                          </w:txbxContent>
                        </wps:txbx>
                        <wps:bodyPr rot="0" vert="horz" wrap="square" lIns="53950" tIns="26975" rIns="53950" bIns="26975" anchor="ctr" anchorCtr="0" upright="1">
                          <a:noAutofit/>
                        </wps:bodyPr>
                      </wps:wsp>
                      <wps:wsp>
                        <wps:cNvPr id="92" name="Line 15"/>
                        <wps:cNvCnPr/>
                        <wps:spPr bwMode="auto">
                          <a:xfrm flipV="1">
                            <a:off x="4228902" y="457065"/>
                            <a:ext cx="413" cy="34290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3" name="AutoShape 16"/>
                        <wps:cNvSpPr>
                          <a:spLocks noChangeArrowheads="1"/>
                        </wps:cNvSpPr>
                        <wps:spPr bwMode="auto">
                          <a:xfrm>
                            <a:off x="914268" y="1485765"/>
                            <a:ext cx="1389968" cy="360776"/>
                          </a:xfrm>
                          <a:prstGeom prst="flowChartProcess">
                            <a:avLst/>
                          </a:prstGeom>
                          <a:solidFill>
                            <a:srgbClr val="FFFFFF"/>
                          </a:solidFill>
                          <a:ln w="12700">
                            <a:solidFill>
                              <a:srgbClr val="000000"/>
                            </a:solidFill>
                            <a:miter lim="800000"/>
                            <a:headEnd/>
                            <a:tailEnd/>
                          </a:ln>
                        </wps:spPr>
                        <wps:txbx>
                          <w:txbxContent>
                            <w:p w:rsidR="003C59D1" w:rsidRPr="00F97BEC" w:rsidRDefault="003C59D1" w:rsidP="003C59D1">
                              <w:pPr>
                                <w:autoSpaceDE w:val="0"/>
                                <w:autoSpaceDN w:val="0"/>
                                <w:adjustRightInd w:val="0"/>
                                <w:jc w:val="center"/>
                                <w:rPr>
                                  <w:color w:val="000000"/>
                                  <w:lang w:val="en-US"/>
                                </w:rPr>
                              </w:pPr>
                              <w:r>
                                <w:rPr>
                                  <w:color w:val="000000"/>
                                </w:rPr>
                                <w:t xml:space="preserve">Формирование </w:t>
                              </w:r>
                              <w:r>
                                <w:rPr>
                                  <w:color w:val="000000"/>
                                  <w:lang w:val="en-US"/>
                                </w:rPr>
                                <w:t>b</w:t>
                              </w:r>
                            </w:p>
                          </w:txbxContent>
                        </wps:txbx>
                        <wps:bodyPr rot="0" vert="horz" wrap="none" lIns="53950" tIns="26975" rIns="53950" bIns="26975" anchor="ctr" anchorCtr="0" upright="1">
                          <a:noAutofit/>
                        </wps:bodyPr>
                      </wps:wsp>
                      <wps:wsp>
                        <wps:cNvPr id="94" name="Line 17"/>
                        <wps:cNvCnPr/>
                        <wps:spPr bwMode="auto">
                          <a:xfrm flipV="1">
                            <a:off x="1600382" y="1828665"/>
                            <a:ext cx="413" cy="2287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 name="Line 18"/>
                        <wps:cNvCnPr/>
                        <wps:spPr bwMode="auto">
                          <a:xfrm>
                            <a:off x="2628933" y="2400300"/>
                            <a:ext cx="228567" cy="4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 name="Line 19"/>
                        <wps:cNvCnPr/>
                        <wps:spPr bwMode="auto">
                          <a:xfrm>
                            <a:off x="2857500" y="342900"/>
                            <a:ext cx="68570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7" name="Line 20"/>
                        <wps:cNvCnPr/>
                        <wps:spPr bwMode="auto">
                          <a:xfrm>
                            <a:off x="4228902" y="457065"/>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2" o:spid="_x0000_s1026" editas="canvas" style="width:450pt;height:243pt;mso-position-horizontal-relative:char;mso-position-vertical-relative:line" coordsize="57150,308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150;height:30861;visibility:visible;mso-wrap-style:square">
                  <v:fill o:detectmouseclick="t"/>
                  <v:path o:connecttype="none"/>
                </v:shape>
                <v:rect id="Rectangle 4" o:spid="_x0000_s1028" style="position:absolute;width:51307;height:4;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Fa9sIA&#10;AADbAAAADwAAAGRycy9kb3ducmV2LnhtbESPQYvCMBSE78L+h/AWvGmiiGjXKLui6G3RCnt9NM+2&#10;2ryUJmr1128EweMwM98ws0VrK3GlxpeONQz6CgRx5kzJuYZDuu5NQPiAbLByTBru5GEx/+jMMDHu&#10;xju67kMuIoR9ghqKEOpESp8VZNH3XU0cvaNrLIYom1yaBm8Rbis5VGosLZYcFwqsaVlQdt5frIbz&#10;ON09ftNQT382f+o0Kg8rs1Zadz/b7y8QgdrwDr/aW6NhMoDnl/gD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QVr2wgAAANsAAAAPAAAAAAAAAAAAAAAAAJgCAABkcnMvZG93&#10;bnJldi54bWxQSwUGAAAAAAQABAD1AAAAhwMAAAAA&#10;" filled="f" fillcolor="#0c9" stroked="f">
                  <v:textbox inset="1.49861mm,.74931mm,1.49861mm,.74931mm">
                    <w:txbxContent>
                      <w:p w:rsidR="003C59D1" w:rsidRPr="00EB0EE2" w:rsidRDefault="003C59D1" w:rsidP="003C59D1">
                        <w:pPr>
                          <w:autoSpaceDE w:val="0"/>
                          <w:autoSpaceDN w:val="0"/>
                          <w:adjustRightInd w:val="0"/>
                          <w:rPr>
                            <w:rFonts w:ascii="Arial" w:hAnsi="Arial" w:cs="Arial"/>
                            <w:color w:val="000000"/>
                            <w:sz w:val="38"/>
                            <w:szCs w:val="38"/>
                          </w:rPr>
                        </w:pPr>
                        <w:r w:rsidRPr="00EB0EE2">
                          <w:rPr>
                            <w:color w:val="000000"/>
                            <w:sz w:val="38"/>
                            <w:szCs w:val="38"/>
                            <w:lang w:val="en-US"/>
                          </w:rPr>
                          <w:tab/>
                        </w:r>
                      </w:p>
                    </w:txbxContent>
                  </v:textbox>
                </v:rect>
                <v:shapetype id="_x0000_t116" coordsize="21600,21600" o:spt="116" path="m3475,qx,10800,3475,21600l18125,21600qx21600,10800,18125,xe">
                  <v:stroke joinstyle="miter"/>
                  <v:path gradientshapeok="t" o:connecttype="rect" textboxrect="1018,3163,20582,18437"/>
                </v:shapetype>
                <v:shape id="AutoShape 5" o:spid="_x0000_s1029" type="#_x0000_t116" style="position:absolute;left:12571;top:1141;width:7073;height:3601;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Rzc8IA&#10;AADbAAAADwAAAGRycy9kb3ducmV2LnhtbESP0YrCMBRE34X9h3AX9kXWVI1Su0YRYcFXqx9wae62&#10;xeam20Stfr0RBB+HmTnDLNe9bcSFOl871jAeJSCIC2dqLjUcD7/fKQgfkA02jknDjTysVx+DJWbG&#10;XXlPlzyUIkLYZ6ihCqHNpPRFRRb9yLXE0ftzncUQZVdK0+E1wm0jJ0kylxZrjgsVtrStqDjlZ6tB&#10;yeNQ5dN7ugg+9bfhXf2rmdL667Pf/IAI1Id3+NXeGQ3pBJ5f4g+Qq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RHNzwgAAANsAAAAPAAAAAAAAAAAAAAAAAJgCAABkcnMvZG93&#10;bnJldi54bWxQSwUGAAAAAAQABAD1AAAAhwMAAAAA&#10;" strokeweight="1pt">
                  <v:textbox inset="1.49861mm,.74931mm,1.49861mm,.74931mm">
                    <w:txbxContent>
                      <w:p w:rsidR="003C59D1" w:rsidRPr="00EB0EE2" w:rsidRDefault="003C59D1" w:rsidP="003C59D1">
                        <w:pPr>
                          <w:autoSpaceDE w:val="0"/>
                          <w:autoSpaceDN w:val="0"/>
                          <w:adjustRightInd w:val="0"/>
                          <w:jc w:val="center"/>
                          <w:rPr>
                            <w:color w:val="000000"/>
                          </w:rPr>
                        </w:pPr>
                        <w:r w:rsidRPr="00EB0EE2">
                          <w:rPr>
                            <w:color w:val="000000"/>
                          </w:rPr>
                          <w:t>начало</w:t>
                        </w:r>
                      </w:p>
                    </w:txbxContent>
                  </v:textbox>
                </v:shape>
                <v:line id="Line 6" o:spid="_x0000_s1030" style="position:absolute;visibility:visible;mso-wrap-style:square" from="16003,4570" to="16007,6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YbtuMMAAADbAAAADwAAAGRycy9kb3ducmV2LnhtbESP3WoCMRSE7wXfIRyhdzVrC6KrUURb&#10;qPRC/HmA4+a4Wd2cLEmqW5++EQpeDjPzDTOdt7YWV/Khcqxg0M9AEBdOV1wqOOw/X0cgQkTWWDsm&#10;Bb8UYD7rdqaYa3fjLV13sRQJwiFHBSbGJpcyFIYshr5riJN3ct5iTNKXUnu8Jbit5VuWDaXFitOC&#10;wYaWhorL7scqWPvj92VwL4088tp/1JvVONizUi+9djEBEamNz/B/+0srGL3D40v6AXL2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WG7bjDAAAA2wAAAA8AAAAAAAAAAAAA&#10;AAAAoQIAAGRycy9kb3ducmV2LnhtbFBLBQYAAAAABAAEAPkAAACRAwAAAAA=&#10;" strokeweight="1pt"/>
                <v:shapetype id="_x0000_t109" coordsize="21600,21600" o:spt="109" path="m,l,21600r21600,l21600,xe">
                  <v:stroke joinstyle="miter"/>
                  <v:path gradientshapeok="t" o:connecttype="rect"/>
                </v:shapetype>
                <v:shape id="AutoShape 7" o:spid="_x0000_s1031" type="#_x0000_t109" style="position:absolute;left:35432;top:1141;width:14192;height:3608;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jjr8IA&#10;AADbAAAADwAAAGRycy9kb3ducmV2LnhtbESPT4vCMBTE7wv7HcJb2NuarixLqUZRQfTgxT8Hj4/m&#10;bVLavJQmtvXbG2HB4zAzv2Hmy9E1oqcuVJ4VfE8yEMSl1xUbBZfz9isHESKyxsYzKbhTgOXi/W2O&#10;hfYDH6k/RSMShEOBCmyMbSFlKC05DBPfEifvz3cOY5KdkbrDIcFdI6dZ9isdVpwWLLa0sVTWp5tT&#10;sO798Yo1m0Num8NuXa2GemOU+vwYVzMQkcb4Cv+391pB/gPPL+kH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2OOvwgAAANsAAAAPAAAAAAAAAAAAAAAAAJgCAABkcnMvZG93&#10;bnJldi54bWxQSwUGAAAAAAQABAD1AAAAhwMAAAAA&#10;" strokeweight="1pt">
                  <v:textbox inset="1.49861mm,.74931mm,1.49861mm,.74931mm">
                    <w:txbxContent>
                      <w:p w:rsidR="003C59D1" w:rsidRPr="00F97BEC" w:rsidRDefault="003C59D1" w:rsidP="003C59D1">
                        <w:pPr>
                          <w:autoSpaceDE w:val="0"/>
                          <w:autoSpaceDN w:val="0"/>
                          <w:adjustRightInd w:val="0"/>
                          <w:jc w:val="center"/>
                          <w:rPr>
                            <w:color w:val="000000"/>
                            <w:lang w:val="en-US"/>
                          </w:rPr>
                        </w:pPr>
                        <w:r>
                          <w:rPr>
                            <w:color w:val="000000"/>
                            <w:lang w:val="en-US"/>
                          </w:rPr>
                          <w:t>c = a; a = b; b = c;</w:t>
                        </w:r>
                      </w:p>
                    </w:txbxContent>
                  </v:textbox>
                </v:shape>
                <v:shapetype id="_x0000_t134" coordsize="21600,21600" o:spt="134" path="m17955,v862,282,1877,1410,2477,3045c21035,5357,21372,7895,21597,10827v-225,2763,-562,5300,-1165,7613c19832,20132,18817,21260,17955,21597r-14388,l,10827,3567,xe">
                  <v:stroke joinstyle="miter"/>
                  <v:path o:connecttype="rect" textboxrect="3567,0,17955,21600"/>
                </v:shapetype>
                <v:shape id="AutoShape 8" o:spid="_x0000_s1032" type="#_x0000_t134" style="position:absolute;left:33146;top:7999;width:18289;height:45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Pt3cQA&#10;AADbAAAADwAAAGRycy9kb3ducmV2LnhtbESPQWvCQBSE7wX/w/IEb81GwTRNXUWEgj000LT0/Mg+&#10;k2j2bdjdauyv7wpCj8PMfMOsNqPpxZmc7ywrmCcpCOLa6o4bBV+fr485CB+QNfaWScGVPGzWk4cV&#10;Ftpe+IPOVWhEhLAvUEEbwlBI6euWDPrEDsTRO1hnMETpGqkdXiLc9HKRppk02HFcaHGgXUv1qfox&#10;Cqqnt3Lv38tn57fH+ppWmf7+RaVm03H7AiLQGP7D9/ZeK8iXcPsSf4B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T7d3EAAAA2wAAAA8AAAAAAAAAAAAAAAAAmAIAAGRycy9k&#10;b3ducmV2LnhtbFBLBQYAAAAABAAEAPUAAACJAwAAAAA=&#10;" strokeweight="1pt">
                  <v:textbox inset="1.49861mm,.74931mm,1.49861mm,.74931mm">
                    <w:txbxContent>
                      <w:p w:rsidR="003C59D1" w:rsidRPr="00F97BEC" w:rsidRDefault="003C59D1" w:rsidP="003C59D1">
                        <w:pPr>
                          <w:autoSpaceDE w:val="0"/>
                          <w:autoSpaceDN w:val="0"/>
                          <w:adjustRightInd w:val="0"/>
                          <w:jc w:val="center"/>
                          <w:rPr>
                            <w:color w:val="000000"/>
                            <w:lang w:val="en-US"/>
                          </w:rPr>
                        </w:pPr>
                        <w:r w:rsidRPr="00EB0EE2">
                          <w:rPr>
                            <w:color w:val="000000"/>
                          </w:rPr>
                          <w:t>Вывод</w:t>
                        </w:r>
                        <w:r>
                          <w:rPr>
                            <w:color w:val="000000"/>
                          </w:rPr>
                          <w:t xml:space="preserve"> значений</w:t>
                        </w:r>
                        <w:r>
                          <w:rPr>
                            <w:color w:val="000000"/>
                            <w:lang w:val="en-US"/>
                          </w:rPr>
                          <w:t xml:space="preserve"> a</w:t>
                        </w:r>
                        <w:r>
                          <w:rPr>
                            <w:color w:val="000000"/>
                          </w:rPr>
                          <w:t xml:space="preserve"> и </w:t>
                        </w:r>
                        <w:r>
                          <w:rPr>
                            <w:color w:val="000000"/>
                            <w:lang w:val="en-US"/>
                          </w:rPr>
                          <w:t>b</w:t>
                        </w:r>
                      </w:p>
                    </w:txbxContent>
                  </v:textbox>
                </v:shape>
                <v:line id="Line 9" o:spid="_x0000_s1033" style="position:absolute;visibility:visible;mso-wrap-style:square" from="16003,11428" to="16007,145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FOIMQAAADbAAAADwAAAGRycy9kb3ducmV2LnhtbESPwW7CMBBE70j8g7VIvRGHHhBNcSIE&#10;VCriUJX2A5Z4iQPxOrJdSPn6ulKlHkcz80azrAbbiSv50DpWMMtyEMS10y03Cj4/XqYLECEia+wc&#10;k4JvClCV49ESC+1u/E7XQ2xEgnAoUIGJsS+kDLUhiyFzPXHyTs5bjEn6RmqPtwS3nXzM87m02HJa&#10;MNjT2lB9OXxZBTt/3F9m98bII+/8tnvbPAV7VuphMqyeQUQa4n/4r/2qFSzm8Psl/QBZ/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8U4gxAAAANsAAAAPAAAAAAAAAAAA&#10;AAAAAKECAABkcnMvZG93bnJldi54bWxQSwUGAAAAAAQABAD5AAAAkgMAAAAA&#10;" strokeweight="1pt"/>
                <v:shape id="AutoShape 10" o:spid="_x0000_s1034" type="#_x0000_t116" style="position:absolute;left:37717;top:16003;width:9147;height:35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2zrYcUA&#10;AADbAAAADwAAAGRycy9kb3ducmV2LnhtbESPQWsCMRSE74X+h/AKvRTN2kJdV6NUobA3q63i8bl5&#10;3SxuXpYk1e2/N4WCx2FmvmFmi9624kw+NI4VjIYZCOLK6YZrBV+f74McRIjIGlvHpOCXAizm93cz&#10;LLS78IbO21iLBOFQoAITY1dIGSpDFsPQdcTJ+3beYkzS11J7vCS4beVzlr1Kiw2nBYMdrQxVp+2P&#10;VVBKLw/7j8nTrvSr4ymul/nL0Sj1+NC/TUFE6uMt/N8utYJ8DH9f0g+Q8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bOthxQAAANsAAAAPAAAAAAAAAAAAAAAAAJgCAABkcnMv&#10;ZG93bnJldi54bWxQSwUGAAAAAAQABAD1AAAAigMAAAAA&#10;" strokeweight="1pt">
                  <v:textbox inset="1.49861mm,.74931mm,1.49861mm,.74931mm">
                    <w:txbxContent>
                      <w:p w:rsidR="003C59D1" w:rsidRPr="00EB0EE2" w:rsidRDefault="003C59D1" w:rsidP="003C59D1">
                        <w:pPr>
                          <w:autoSpaceDE w:val="0"/>
                          <w:autoSpaceDN w:val="0"/>
                          <w:adjustRightInd w:val="0"/>
                          <w:jc w:val="center"/>
                          <w:rPr>
                            <w:color w:val="000000"/>
                          </w:rPr>
                        </w:pPr>
                        <w:r w:rsidRPr="00EB0EE2">
                          <w:rPr>
                            <w:color w:val="000000"/>
                          </w:rPr>
                          <w:t>конец</w:t>
                        </w:r>
                      </w:p>
                    </w:txbxContent>
                  </v:textbox>
                </v:shape>
                <v:line id="Line 11" o:spid="_x0000_s1035" style="position:absolute;visibility:visible;mso-wrap-style:square" from="28575,3429" to="28579,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yJ/ycEAAADbAAAADwAAAGRycy9kb3ducmV2LnhtbERPS27CMBDdI3EHa5DYgZMuKkgxqIJW&#10;KmJRQXuAIZ7GaeJxZLtJ4PT1olKXT++/2Y22FT35UDtWkC8zEMSl0zVXCj4/XhcrECEia2wdk4Ib&#10;Bdhtp5MNFtoNfKb+EiuRQjgUqMDE2BVShtKQxbB0HXHivpy3GBP0ldQehxRuW/mQZY/SYs2pwWBH&#10;e0Nlc/mxCo7+emrye2XklY/+pX0/rIP9Vmo+G5+fQEQa47/4z/2mFazS2PQl/QC5/Q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bIn/JwQAAANsAAAAPAAAAAAAAAAAAAAAA&#10;AKECAABkcnMvZG93bnJldi54bWxQSwUGAAAAAAQABAD5AAAAjwMAAAAA&#10;" strokeweight="1pt"/>
                <v:shapetype id="_x0000_t118" coordsize="21600,21600" o:spt="118" path="m,4292l21600,r,21600l,21600xe">
                  <v:stroke joinstyle="miter"/>
                  <v:path gradientshapeok="t" o:connecttype="custom" o:connectlocs="10800,2146;0,10800;10800,21600;21600,10800" textboxrect="0,4291,21600,21600"/>
                </v:shapetype>
                <v:shape id="AutoShape 12" o:spid="_x0000_s1036" type="#_x0000_t118" style="position:absolute;left:12571;top:6858;width:6263;height:4570;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6AfsUA&#10;AADbAAAADwAAAGRycy9kb3ducmV2LnhtbESPQWvCQBSE7wX/w/KE3pqNFYpG1yCG2B5awejF2yP7&#10;TILZtyG7NWl/fbdQ6HGYmW+YdTqaVtypd41lBbMoBkFcWt1wpeB8yp8WIJxH1thaJgVf5CDdTB7W&#10;mGg78JHuha9EgLBLUEHtfZdI6cqaDLrIdsTBu9reoA+yr6TucQhw08rnOH6RBhsOCzV2tKupvBWf&#10;RkE2ZK8f9H6ovue+21+aOC/aMVfqcTpuVyA8jf4//Nd+0woWS/j9En6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LoB+xQAAANsAAAAPAAAAAAAAAAAAAAAAAJgCAABkcnMv&#10;ZG93bnJldi54bWxQSwUGAAAAAAQABAD1AAAAigMAAAAA&#10;" strokeweight="1pt">
                  <v:textbox inset="1.49861mm,.74931mm,1.49861mm,.74931mm">
                    <w:txbxContent>
                      <w:p w:rsidR="003C59D1" w:rsidRPr="00EB0EE2" w:rsidRDefault="003C59D1" w:rsidP="003C59D1">
                        <w:pPr>
                          <w:autoSpaceDE w:val="0"/>
                          <w:autoSpaceDN w:val="0"/>
                          <w:adjustRightInd w:val="0"/>
                          <w:jc w:val="center"/>
                          <w:rPr>
                            <w:color w:val="000000"/>
                          </w:rPr>
                        </w:pPr>
                        <w:r w:rsidRPr="00EB0EE2">
                          <w:rPr>
                            <w:color w:val="000000"/>
                          </w:rPr>
                          <w:t xml:space="preserve">Ввод </w:t>
                        </w:r>
                        <w:r>
                          <w:rPr>
                            <w:color w:val="000000"/>
                            <w:lang w:val="en-US"/>
                          </w:rPr>
                          <w:t>a</w:t>
                        </w:r>
                      </w:p>
                    </w:txbxContent>
                  </v:textbox>
                </v:shape>
                <v:line id="Line 13" o:spid="_x0000_s1037" style="position:absolute;visibility:visible;mso-wrap-style:square" from="42289,12574" to="42297,156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3lEr8AAADbAAAADwAAAGRycy9kb3ducmV2LnhtbERPzYrCMBC+C75DGGFvmupBtBpF1AXF&#10;w6K7DzA2Y1NtJiXJatenN4cFjx/f/3zZ2lrcyYfKsYLhIANBXDhdcang5/uzPwERIrLG2jEp+KMA&#10;y0W3M8dcuwcf6X6KpUghHHJUYGJscilDYchiGLiGOHEX5y3GBH0ptcdHCre1HGXZWFqsODUYbGht&#10;qLidfq2CvT8fbsNnaeSZ935bf22mwV6V+ui1qxmISG18i//dO61gmtanL+kHyMU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oI3lEr8AAADbAAAADwAAAAAAAAAAAAAAAACh&#10;AgAAZHJzL2Rvd25yZXYueG1sUEsFBgAAAAAEAAQA+QAAAI0DAAAAAA==&#10;" strokeweight="1pt"/>
                <v:shape id="AutoShape 14" o:spid="_x0000_s1038" type="#_x0000_t134" style="position:absolute;left:4571;top:20574;width:21718;height:6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F9A8IA&#10;AADbAAAADwAAAGRycy9kb3ducmV2LnhtbESPT4vCMBTE74LfITzBm6Z68E81igiCHhTsLp4fzdu2&#10;a/NSkqh1P/1GEDwOM/MbZrluTS3u5HxlWcFomIAgzq2uuFDw/bUbzED4gKyxtkwKnuRhvep2lphq&#10;++Az3bNQiAhhn6KCMoQmldLnJRn0Q9sQR+/HOoMhSldI7fAR4aaW4ySZSIMVx4USG9qWlF+zm1GQ&#10;TQ+nvT+e5s5vfvNnkk305Q+V6vfazQJEoDZ8wu/2XiuYj+D1Jf4A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sX0DwgAAANsAAAAPAAAAAAAAAAAAAAAAAJgCAABkcnMvZG93&#10;bnJldi54bWxQSwUGAAAAAAQABAD1AAAAhwMAAAAA&#10;" strokeweight="1pt">
                  <v:textbox inset="1.49861mm,.74931mm,1.49861mm,.74931mm">
                    <w:txbxContent>
                      <w:p w:rsidR="003C59D1" w:rsidRPr="00F97BEC" w:rsidRDefault="003C59D1" w:rsidP="003C59D1">
                        <w:pPr>
                          <w:autoSpaceDE w:val="0"/>
                          <w:autoSpaceDN w:val="0"/>
                          <w:adjustRightInd w:val="0"/>
                          <w:jc w:val="center"/>
                          <w:rPr>
                            <w:color w:val="000000"/>
                            <w:lang w:val="en-US"/>
                          </w:rPr>
                        </w:pPr>
                        <w:r>
                          <w:rPr>
                            <w:color w:val="000000"/>
                          </w:rPr>
                          <w:t>Исходные значения</w:t>
                        </w:r>
                        <w:proofErr w:type="gramStart"/>
                        <w:r>
                          <w:rPr>
                            <w:color w:val="000000"/>
                            <w:lang w:val="en-US"/>
                          </w:rPr>
                          <w:t>a</w:t>
                        </w:r>
                        <w:proofErr w:type="gramEnd"/>
                        <w:r>
                          <w:rPr>
                            <w:color w:val="000000"/>
                            <w:lang w:val="en-US"/>
                          </w:rPr>
                          <w:t xml:space="preserve"> b</w:t>
                        </w:r>
                      </w:p>
                    </w:txbxContent>
                  </v:textbox>
                </v:shape>
                <v:line id="Line 15" o:spid="_x0000_s1039" style="position:absolute;flip:y;visibility:visible;mso-wrap-style:square" from="42289,4570" to="42293,7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EbDI8UAAADbAAAADwAAAGRycy9kb3ducmV2LnhtbESPzWrCQBSF90LfYbiCG6mTuAhN6igi&#10;FErBRVNB3V0y1ySauRMyE5O+facguDycn4+z2oymEXfqXG1ZQbyIQBAXVtdcKjj8fLy+gXAeWWNj&#10;mRT8koPN+mWywkzbgb/pnvtShBF2GSqovG8zKV1RkUG3sC1x8C62M+iD7EqpOxzCuGnkMooSabDm&#10;QKiwpV1FxS3vTYBcd+V5f6XimB7bryGJ58Pp1Cs1m47bdxCeRv8MP9qfWkG6hP8v4QfI9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EbDI8UAAADbAAAADwAAAAAAAAAA&#10;AAAAAAChAgAAZHJzL2Rvd25yZXYueG1sUEsFBgAAAAAEAAQA+QAAAJMDAAAAAA==&#10;" strokeweight="1pt"/>
                <v:shape id="AutoShape 16" o:spid="_x0000_s1040" type="#_x0000_t109" style="position:absolute;left:9142;top:14857;width:13900;height:3608;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jtBsMA&#10;AADbAAAADwAAAGRycy9kb3ducmV2LnhtbESPT4vCMBTE78J+h/AWvGm6K4jbNYoKix68+Oewx0fz&#10;NiltXkqTbeu3N4LgcZiZ3zDL9eBq0VEbSs8KPqYZCOLC65KNguvlZ7IAESKyxtozKbhRgPXqbbTE&#10;XPueT9SdoxEJwiFHBTbGJpcyFJYchqlviJP351uHMcnWSN1in+Culp9ZNpcOS04LFhvaWSqq879T&#10;sO386RcrNseFrY/7bbnpq51Ravw+bL5BRBriK/xsH7SCrxk8vqQfIF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jtBsMAAADbAAAADwAAAAAAAAAAAAAAAACYAgAAZHJzL2Rv&#10;d25yZXYueG1sUEsFBgAAAAAEAAQA9QAAAIgDAAAAAA==&#10;" strokeweight="1pt">
                  <v:textbox inset="1.49861mm,.74931mm,1.49861mm,.74931mm">
                    <w:txbxContent>
                      <w:p w:rsidR="003C59D1" w:rsidRPr="00F97BEC" w:rsidRDefault="003C59D1" w:rsidP="003C59D1">
                        <w:pPr>
                          <w:autoSpaceDE w:val="0"/>
                          <w:autoSpaceDN w:val="0"/>
                          <w:adjustRightInd w:val="0"/>
                          <w:jc w:val="center"/>
                          <w:rPr>
                            <w:color w:val="000000"/>
                            <w:lang w:val="en-US"/>
                          </w:rPr>
                        </w:pPr>
                        <w:r>
                          <w:rPr>
                            <w:color w:val="000000"/>
                          </w:rPr>
                          <w:t xml:space="preserve">Формирование </w:t>
                        </w:r>
                        <w:r>
                          <w:rPr>
                            <w:color w:val="000000"/>
                            <w:lang w:val="en-US"/>
                          </w:rPr>
                          <w:t>b</w:t>
                        </w:r>
                      </w:p>
                    </w:txbxContent>
                  </v:textbox>
                </v:shape>
                <v:line id="Line 17" o:spid="_x0000_s1041" style="position:absolute;flip:y;visibility:visible;mso-wrap-style:square" from="16003,18286" to="16007,20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asnOsUAAADbAAAADwAAAGRycy9kb3ducmV2LnhtbESPQWsCMRSE74L/IbxCL6LZihTdGkUK&#10;ggcvtbLi7XXzull287ImUbf/vikUPA4z8w2zXPe2FTfyoXas4GWSgSAuna65UnD83I7nIEJE1tg6&#10;JgU/FGC9Gg6WmGt35w+6HWIlEoRDjgpMjF0uZSgNWQwT1xEn79t5izFJX0nt8Z7gtpXTLHuVFmtO&#10;CwY7ejdUNoerVSDn+9HFb75mTdGcTgtTlEV33iv1/NRv3kBE6uMj/N/eaQWLGfx9ST9Ar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asnOsUAAADbAAAADwAAAAAAAAAA&#10;AAAAAAChAgAAZHJzL2Rvd25yZXYueG1sUEsFBgAAAAAEAAQA+QAAAJMDAAAAAA==&#10;"/>
                <v:line id="Line 18" o:spid="_x0000_s1042" style="position:absolute;visibility:visible;mso-wrap-style:square" from="26289,24003" to="28575,24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WrSsYAAADbAAAADwAAAGRycy9kb3ducmV2LnhtbESPQWvCQBSE74L/YXlCb7ppi6FNXUVa&#10;CtqDqC20x2f2NYlm34bdNUn/vSsIPQ4z8w0zW/SmFi05X1lWcD9JQBDnVldcKPj6fB8/gfABWWNt&#10;mRT8kYfFfDiYYaZtxztq96EQEcI+QwVlCE0mpc9LMugntiGO3q91BkOUrpDaYRfhppYPSZJKgxXH&#10;hRIbei0pP+3PRsHmcZu2y/XHqv9ep4f8bXf4OXZOqbtRv3wBEagP/+Fbe6UVPE/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aFq0rGAAAA2wAAAA8AAAAAAAAA&#10;AAAAAAAAoQIAAGRycy9kb3ducmV2LnhtbFBLBQYAAAAABAAEAPkAAACUAwAAAAA=&#10;"/>
                <v:line id="Line 19" o:spid="_x0000_s1043" style="position:absolute;visibility:visible;mso-wrap-style:square" from="28575,3429" to="35432,3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882icQAAADbAAAADwAAAGRycy9kb3ducmV2LnhtbESPQWvCQBSE74L/YXlCb7qxBzWpq4ih&#10;0EMrGEvPr9nXbGj2bchu4/bfdwuCx2FmvmG2+2g7MdLgW8cKlosMBHHtdMuNgvfL83wDwgdkjZ1j&#10;UvBLHva76WSLhXZXPtNYhUYkCPsCFZgQ+kJKXxuy6BeuJ07elxsshiSHRuoBrwluO/mYZStpseW0&#10;YLCno6H6u/qxCtamPMu1LF8vp3Jsl3l8ix+fuVIPs3h4AhEohnv41n7RCvIV/H9JP0D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zaJxAAAANsAAAAPAAAAAAAAAAAA&#10;AAAAAKECAABkcnMvZG93bnJldi54bWxQSwUGAAAAAAQABAD5AAAAkgMAAAAA&#10;">
                  <v:stroke endarrow="block"/>
                </v:line>
                <v:line id="Line 20" o:spid="_x0000_s1044" style="position:absolute;visibility:visible;mso-wrap-style:square" from="42289,4570" to="42289,4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uQpsYAAADbAAAADwAAAGRycy9kb3ducmV2LnhtbESPQWvCQBSE74L/YXlCb7ppC7FNXUVa&#10;CupB1Bba4zP7mkSzb8PumqT/visIPQ4z8w0zW/SmFi05X1lWcD9JQBDnVldcKPj8eB8/gfABWWNt&#10;mRT8kofFfDiYYaZtx3tqD6EQEcI+QwVlCE0mpc9LMugntiGO3o91BkOUrpDaYRfhppYPSZJKgxXH&#10;hRIbei0pPx8uRsH2cZe2y/Vm1X+t02P+tj9+nzqn1N2oX76ACNSH//CtvdIKnqdw/RJ/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kbkKbGAAAA2wAAAA8AAAAAAAAA&#10;AAAAAAAAoQIAAGRycy9kb3ducmV2LnhtbFBLBQYAAAAABAAEAPkAAACUAwAAAAA=&#10;"/>
                <w10:anchorlock/>
              </v:group>
            </w:pict>
          </mc:Fallback>
        </mc:AlternateContent>
      </w:r>
    </w:p>
    <w:p w:rsidR="003C59D1" w:rsidRDefault="003C59D1" w:rsidP="003C59D1">
      <w:pPr>
        <w:ind w:firstLine="540"/>
      </w:pPr>
      <w:r w:rsidRPr="00F67545">
        <w:tab/>
      </w:r>
      <w:r>
        <w:t>Рисунок 1.4 – Структурная схема алгоритма решения задачи</w:t>
      </w:r>
    </w:p>
    <w:p w:rsidR="003C59D1" w:rsidRDefault="003C59D1" w:rsidP="003C59D1"/>
    <w:p w:rsidR="003C59D1" w:rsidRDefault="003C59D1" w:rsidP="003C59D1">
      <w:pPr>
        <w:ind w:firstLine="540"/>
      </w:pPr>
      <w:r>
        <w:t>Используя структурную схему алгоритма решения задачи, разрабатываем код программы:</w:t>
      </w:r>
    </w:p>
    <w:p w:rsidR="003C59D1" w:rsidRPr="00AB5E67" w:rsidRDefault="003C59D1" w:rsidP="003C59D1">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using</w:t>
      </w:r>
      <w:r w:rsidRPr="00AB5E67">
        <w:rPr>
          <w:rFonts w:ascii="Courier New" w:hAnsi="Courier New" w:cs="Courier New"/>
          <w:noProof/>
          <w:sz w:val="24"/>
          <w:szCs w:val="24"/>
          <w:lang w:val="en-US"/>
        </w:rPr>
        <w:t xml:space="preserve"> System;</w:t>
      </w:r>
    </w:p>
    <w:p w:rsidR="003C59D1" w:rsidRPr="00AB5E67" w:rsidRDefault="003C59D1" w:rsidP="003C59D1">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using</w:t>
      </w:r>
      <w:r w:rsidRPr="00AB5E67">
        <w:rPr>
          <w:rFonts w:ascii="Courier New" w:hAnsi="Courier New" w:cs="Courier New"/>
          <w:noProof/>
          <w:sz w:val="24"/>
          <w:szCs w:val="24"/>
          <w:lang w:val="en-US"/>
        </w:rPr>
        <w:t xml:space="preserve"> System.Collections.Generic;</w:t>
      </w:r>
    </w:p>
    <w:p w:rsidR="003C59D1" w:rsidRPr="00AB5E67" w:rsidRDefault="003C59D1" w:rsidP="003C59D1">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using</w:t>
      </w:r>
      <w:r w:rsidRPr="00AB5E67">
        <w:rPr>
          <w:rFonts w:ascii="Courier New" w:hAnsi="Courier New" w:cs="Courier New"/>
          <w:noProof/>
          <w:sz w:val="24"/>
          <w:szCs w:val="24"/>
          <w:lang w:val="en-US"/>
        </w:rPr>
        <w:t xml:space="preserve"> System.Linq;</w:t>
      </w:r>
    </w:p>
    <w:p w:rsidR="003C59D1" w:rsidRPr="00AB5E67" w:rsidRDefault="003C59D1" w:rsidP="003C59D1">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using</w:t>
      </w:r>
      <w:r w:rsidRPr="00AB5E67">
        <w:rPr>
          <w:rFonts w:ascii="Courier New" w:hAnsi="Courier New" w:cs="Courier New"/>
          <w:noProof/>
          <w:sz w:val="24"/>
          <w:szCs w:val="24"/>
          <w:lang w:val="en-US"/>
        </w:rPr>
        <w:t xml:space="preserve"> System.Text;</w:t>
      </w:r>
    </w:p>
    <w:p w:rsidR="003C59D1" w:rsidRPr="00AB5E67" w:rsidRDefault="003C59D1" w:rsidP="003C59D1">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namespace</w:t>
      </w:r>
      <w:r w:rsidRPr="00AB5E67">
        <w:rPr>
          <w:rFonts w:ascii="Courier New" w:hAnsi="Courier New" w:cs="Courier New"/>
          <w:noProof/>
          <w:sz w:val="24"/>
          <w:szCs w:val="24"/>
          <w:lang w:val="en-US"/>
        </w:rPr>
        <w:t xml:space="preserve"> ConsoleApplication1</w:t>
      </w:r>
    </w:p>
    <w:p w:rsidR="003C59D1" w:rsidRPr="00AB5E67" w:rsidRDefault="003C59D1" w:rsidP="003C59D1">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sz w:val="24"/>
          <w:szCs w:val="24"/>
          <w:lang w:val="en-US"/>
        </w:rPr>
        <w:t>{</w:t>
      </w:r>
    </w:p>
    <w:p w:rsidR="003C59D1" w:rsidRPr="00AB5E67" w:rsidRDefault="003C59D1" w:rsidP="003C59D1">
      <w:pPr>
        <w:autoSpaceDE w:val="0"/>
        <w:autoSpaceDN w:val="0"/>
        <w:adjustRightInd w:val="0"/>
        <w:rPr>
          <w:rFonts w:ascii="Courier New" w:hAnsi="Courier New" w:cs="Courier New"/>
          <w:noProof/>
          <w:color w:val="2B91AF"/>
          <w:sz w:val="24"/>
          <w:szCs w:val="24"/>
          <w:lang w:val="en-US"/>
        </w:rPr>
      </w:pPr>
      <w:r w:rsidRPr="00AB5E67">
        <w:rPr>
          <w:rFonts w:ascii="Courier New" w:hAnsi="Courier New" w:cs="Courier New"/>
          <w:noProof/>
          <w:color w:val="0000FF"/>
          <w:sz w:val="24"/>
          <w:szCs w:val="24"/>
          <w:lang w:val="en-US"/>
        </w:rPr>
        <w:t>class</w:t>
      </w:r>
      <w:r w:rsidRPr="00AB5E67">
        <w:rPr>
          <w:rFonts w:ascii="Courier New" w:hAnsi="Courier New" w:cs="Courier New"/>
          <w:noProof/>
          <w:color w:val="2B91AF"/>
          <w:sz w:val="24"/>
          <w:szCs w:val="24"/>
          <w:lang w:val="en-US"/>
        </w:rPr>
        <w:t>Program</w:t>
      </w:r>
    </w:p>
    <w:p w:rsidR="003C59D1" w:rsidRPr="00AB5E67" w:rsidRDefault="003C59D1" w:rsidP="003C59D1">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sz w:val="24"/>
          <w:szCs w:val="24"/>
          <w:lang w:val="en-US"/>
        </w:rPr>
        <w:t xml:space="preserve">  {</w:t>
      </w:r>
    </w:p>
    <w:p w:rsidR="003C59D1" w:rsidRPr="00AB5E67" w:rsidRDefault="003C59D1" w:rsidP="003C59D1">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staticvoid</w:t>
      </w:r>
      <w:r w:rsidRPr="00AB5E67">
        <w:rPr>
          <w:rFonts w:ascii="Courier New" w:hAnsi="Courier New" w:cs="Courier New"/>
          <w:noProof/>
          <w:sz w:val="24"/>
          <w:szCs w:val="24"/>
          <w:lang w:val="en-US"/>
        </w:rPr>
        <w:t xml:space="preserve"> Main()</w:t>
      </w:r>
    </w:p>
    <w:p w:rsidR="003C59D1" w:rsidRPr="00AB5E67" w:rsidRDefault="003C59D1" w:rsidP="003C59D1">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sz w:val="24"/>
          <w:szCs w:val="24"/>
          <w:lang w:val="en-US"/>
        </w:rPr>
        <w:t xml:space="preserve">    {</w:t>
      </w:r>
    </w:p>
    <w:p w:rsidR="003C59D1" w:rsidRPr="00F67545" w:rsidRDefault="003C59D1" w:rsidP="003C59D1">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int</w:t>
      </w:r>
      <w:r w:rsidRPr="00AB5E67">
        <w:rPr>
          <w:rFonts w:ascii="Courier New" w:hAnsi="Courier New" w:cs="Courier New"/>
          <w:noProof/>
          <w:sz w:val="24"/>
          <w:szCs w:val="24"/>
          <w:lang w:val="en-US"/>
        </w:rPr>
        <w:t xml:space="preserve"> a, b, c;</w:t>
      </w:r>
    </w:p>
    <w:p w:rsidR="003C59D1" w:rsidRPr="00AB5E67" w:rsidRDefault="003C59D1" w:rsidP="003C59D1">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string</w:t>
      </w:r>
      <w:r w:rsidRPr="00AB5E67">
        <w:rPr>
          <w:rFonts w:ascii="Courier New" w:hAnsi="Courier New" w:cs="Courier New"/>
          <w:noProof/>
          <w:sz w:val="24"/>
          <w:szCs w:val="24"/>
          <w:lang w:val="en-US"/>
        </w:rPr>
        <w:t xml:space="preserve"> buf;</w:t>
      </w:r>
    </w:p>
    <w:p w:rsidR="003C59D1" w:rsidRPr="00AB5E67" w:rsidRDefault="003C59D1" w:rsidP="003C59D1">
      <w:pPr>
        <w:autoSpaceDE w:val="0"/>
        <w:autoSpaceDN w:val="0"/>
        <w:adjustRightInd w:val="0"/>
        <w:rPr>
          <w:rFonts w:ascii="Courier New" w:hAnsi="Courier New" w:cs="Courier New"/>
          <w:noProof/>
          <w:color w:val="008000"/>
          <w:sz w:val="24"/>
          <w:szCs w:val="24"/>
        </w:rPr>
      </w:pPr>
      <w:r w:rsidRPr="00AB5E67">
        <w:rPr>
          <w:rFonts w:ascii="Courier New" w:hAnsi="Courier New" w:cs="Courier New"/>
          <w:noProof/>
          <w:color w:val="008000"/>
          <w:sz w:val="24"/>
          <w:szCs w:val="24"/>
        </w:rPr>
        <w:t>//Ввод значения переменной a в режиме диалога</w:t>
      </w:r>
    </w:p>
    <w:p w:rsidR="003C59D1" w:rsidRPr="00AB5E67" w:rsidRDefault="003C59D1" w:rsidP="003C59D1">
      <w:pPr>
        <w:autoSpaceDE w:val="0"/>
        <w:autoSpaceDN w:val="0"/>
        <w:adjustRightInd w:val="0"/>
        <w:rPr>
          <w:rFonts w:ascii="Courier New" w:hAnsi="Courier New" w:cs="Courier New"/>
          <w:noProof/>
          <w:sz w:val="24"/>
          <w:szCs w:val="24"/>
        </w:rPr>
      </w:pPr>
      <w:r w:rsidRPr="00AB5E67">
        <w:rPr>
          <w:rFonts w:ascii="Courier New" w:hAnsi="Courier New" w:cs="Courier New"/>
          <w:noProof/>
          <w:color w:val="2B91AF"/>
          <w:sz w:val="24"/>
          <w:szCs w:val="24"/>
        </w:rPr>
        <w:t>Console</w:t>
      </w:r>
      <w:r w:rsidRPr="00AB5E67">
        <w:rPr>
          <w:rFonts w:ascii="Courier New" w:hAnsi="Courier New" w:cs="Courier New"/>
          <w:noProof/>
          <w:sz w:val="24"/>
          <w:szCs w:val="24"/>
        </w:rPr>
        <w:t>.Write(</w:t>
      </w:r>
      <w:r w:rsidRPr="00AB5E67">
        <w:rPr>
          <w:rFonts w:ascii="Courier New" w:hAnsi="Courier New" w:cs="Courier New"/>
          <w:noProof/>
          <w:color w:val="A31515"/>
          <w:sz w:val="24"/>
          <w:szCs w:val="24"/>
        </w:rPr>
        <w:t>"Введите целое значение a "</w:t>
      </w:r>
      <w:r w:rsidRPr="00AB5E67">
        <w:rPr>
          <w:rFonts w:ascii="Courier New" w:hAnsi="Courier New" w:cs="Courier New"/>
          <w:noProof/>
          <w:sz w:val="24"/>
          <w:szCs w:val="24"/>
        </w:rPr>
        <w:t>);</w:t>
      </w:r>
    </w:p>
    <w:p w:rsidR="003C59D1" w:rsidRPr="00AB5E67" w:rsidRDefault="003C59D1" w:rsidP="003C59D1">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sz w:val="24"/>
          <w:szCs w:val="24"/>
          <w:lang w:val="en-US"/>
        </w:rPr>
        <w:t xml:space="preserve">buf = </w:t>
      </w:r>
      <w:r w:rsidRPr="00AB5E67">
        <w:rPr>
          <w:rFonts w:ascii="Courier New" w:hAnsi="Courier New" w:cs="Courier New"/>
          <w:noProof/>
          <w:color w:val="2B91AF"/>
          <w:sz w:val="24"/>
          <w:szCs w:val="24"/>
          <w:lang w:val="en-US"/>
        </w:rPr>
        <w:t>Console</w:t>
      </w:r>
      <w:r w:rsidRPr="00AB5E67">
        <w:rPr>
          <w:rFonts w:ascii="Courier New" w:hAnsi="Courier New" w:cs="Courier New"/>
          <w:noProof/>
          <w:sz w:val="24"/>
          <w:szCs w:val="24"/>
          <w:lang w:val="en-US"/>
        </w:rPr>
        <w:t>.ReadLine();</w:t>
      </w:r>
    </w:p>
    <w:p w:rsidR="003C59D1" w:rsidRPr="00AB5E67" w:rsidRDefault="003C59D1" w:rsidP="003C59D1">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sz w:val="24"/>
          <w:szCs w:val="24"/>
          <w:lang w:val="en-US"/>
        </w:rPr>
        <w:t xml:space="preserve">     a = </w:t>
      </w:r>
      <w:r w:rsidRPr="00AB5E67">
        <w:rPr>
          <w:rFonts w:ascii="Courier New" w:hAnsi="Courier New" w:cs="Courier New"/>
          <w:noProof/>
          <w:color w:val="2B91AF"/>
          <w:sz w:val="24"/>
          <w:szCs w:val="24"/>
          <w:lang w:val="en-US"/>
        </w:rPr>
        <w:t>Convert</w:t>
      </w:r>
      <w:r w:rsidRPr="00AB5E67">
        <w:rPr>
          <w:rFonts w:ascii="Courier New" w:hAnsi="Courier New" w:cs="Courier New"/>
          <w:noProof/>
          <w:sz w:val="24"/>
          <w:szCs w:val="24"/>
          <w:lang w:val="en-US"/>
        </w:rPr>
        <w:t>.ToInt32(buf);</w:t>
      </w:r>
    </w:p>
    <w:p w:rsidR="003C59D1" w:rsidRPr="00AB5E67" w:rsidRDefault="003C59D1" w:rsidP="003C59D1">
      <w:pPr>
        <w:autoSpaceDE w:val="0"/>
        <w:autoSpaceDN w:val="0"/>
        <w:adjustRightInd w:val="0"/>
        <w:rPr>
          <w:rFonts w:ascii="Courier New" w:hAnsi="Courier New" w:cs="Courier New"/>
          <w:noProof/>
          <w:color w:val="008000"/>
          <w:sz w:val="24"/>
          <w:szCs w:val="24"/>
        </w:rPr>
      </w:pPr>
      <w:r w:rsidRPr="00AB5E67">
        <w:rPr>
          <w:rFonts w:ascii="Courier New" w:hAnsi="Courier New" w:cs="Courier New"/>
          <w:noProof/>
          <w:color w:val="008000"/>
          <w:sz w:val="24"/>
          <w:szCs w:val="24"/>
        </w:rPr>
        <w:t>//Формирование случайным образом значения переменной b</w:t>
      </w:r>
    </w:p>
    <w:p w:rsidR="003C59D1" w:rsidRPr="00AB5E67" w:rsidRDefault="003C59D1" w:rsidP="003C59D1">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2B91AF"/>
          <w:sz w:val="24"/>
          <w:szCs w:val="24"/>
          <w:lang w:val="en-US"/>
        </w:rPr>
        <w:t>Random</w:t>
      </w:r>
      <w:r w:rsidRPr="00AB5E67">
        <w:rPr>
          <w:rFonts w:ascii="Courier New" w:hAnsi="Courier New" w:cs="Courier New"/>
          <w:noProof/>
          <w:sz w:val="24"/>
          <w:szCs w:val="24"/>
          <w:lang w:val="en-US"/>
        </w:rPr>
        <w:t xml:space="preserve"> rnd = </w:t>
      </w:r>
      <w:r w:rsidRPr="00AB5E67">
        <w:rPr>
          <w:rFonts w:ascii="Courier New" w:hAnsi="Courier New" w:cs="Courier New"/>
          <w:noProof/>
          <w:color w:val="0000FF"/>
          <w:sz w:val="24"/>
          <w:szCs w:val="24"/>
          <w:lang w:val="en-US"/>
        </w:rPr>
        <w:t>new</w:t>
      </w:r>
      <w:r w:rsidRPr="00AB5E67">
        <w:rPr>
          <w:rFonts w:ascii="Courier New" w:hAnsi="Courier New" w:cs="Courier New"/>
          <w:noProof/>
          <w:color w:val="2B91AF"/>
          <w:sz w:val="24"/>
          <w:szCs w:val="24"/>
          <w:lang w:val="en-US"/>
        </w:rPr>
        <w:t>Random</w:t>
      </w:r>
      <w:r w:rsidRPr="00AB5E67">
        <w:rPr>
          <w:rFonts w:ascii="Courier New" w:hAnsi="Courier New" w:cs="Courier New"/>
          <w:noProof/>
          <w:sz w:val="24"/>
          <w:szCs w:val="24"/>
          <w:lang w:val="en-US"/>
        </w:rPr>
        <w:t>();</w:t>
      </w:r>
    </w:p>
    <w:p w:rsidR="003C59D1" w:rsidRPr="00AB5E67" w:rsidRDefault="003C59D1" w:rsidP="003C59D1">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sz w:val="24"/>
          <w:szCs w:val="24"/>
          <w:lang w:val="en-US"/>
        </w:rPr>
        <w:t xml:space="preserve">     b = rnd.Next() % 21;</w:t>
      </w:r>
    </w:p>
    <w:p w:rsidR="003C59D1" w:rsidRPr="00AB5E67" w:rsidRDefault="003C59D1" w:rsidP="003C59D1">
      <w:pPr>
        <w:autoSpaceDE w:val="0"/>
        <w:autoSpaceDN w:val="0"/>
        <w:adjustRightInd w:val="0"/>
        <w:rPr>
          <w:rFonts w:ascii="Courier New" w:hAnsi="Courier New" w:cs="Courier New"/>
          <w:noProof/>
          <w:color w:val="008000"/>
          <w:sz w:val="24"/>
          <w:szCs w:val="24"/>
        </w:rPr>
      </w:pPr>
      <w:r w:rsidRPr="00AB5E67">
        <w:rPr>
          <w:rFonts w:ascii="Courier New" w:hAnsi="Courier New" w:cs="Courier New"/>
          <w:noProof/>
          <w:color w:val="008000"/>
          <w:sz w:val="24"/>
          <w:szCs w:val="24"/>
        </w:rPr>
        <w:t>//Печать исходных значений</w:t>
      </w:r>
    </w:p>
    <w:p w:rsidR="003C59D1" w:rsidRPr="00AB5E67" w:rsidRDefault="003C59D1" w:rsidP="003C59D1">
      <w:pPr>
        <w:autoSpaceDE w:val="0"/>
        <w:autoSpaceDN w:val="0"/>
        <w:adjustRightInd w:val="0"/>
        <w:rPr>
          <w:rFonts w:ascii="Courier New" w:hAnsi="Courier New" w:cs="Courier New"/>
          <w:noProof/>
          <w:sz w:val="24"/>
          <w:szCs w:val="24"/>
        </w:rPr>
      </w:pPr>
      <w:r w:rsidRPr="00AB5E67">
        <w:rPr>
          <w:rFonts w:ascii="Courier New" w:hAnsi="Courier New" w:cs="Courier New"/>
          <w:noProof/>
          <w:color w:val="2B91AF"/>
          <w:sz w:val="24"/>
          <w:szCs w:val="24"/>
        </w:rPr>
        <w:t>Console</w:t>
      </w:r>
      <w:r w:rsidRPr="00AB5E67">
        <w:rPr>
          <w:rFonts w:ascii="Courier New" w:hAnsi="Courier New" w:cs="Courier New"/>
          <w:noProof/>
          <w:sz w:val="24"/>
          <w:szCs w:val="24"/>
        </w:rPr>
        <w:t>.WriteLine(</w:t>
      </w:r>
      <w:r w:rsidRPr="00AB5E67">
        <w:rPr>
          <w:rFonts w:ascii="Courier New" w:hAnsi="Courier New" w:cs="Courier New"/>
          <w:noProof/>
          <w:color w:val="A31515"/>
          <w:sz w:val="24"/>
          <w:szCs w:val="24"/>
        </w:rPr>
        <w:t>"Исходные значения переменных a и b:"</w:t>
      </w:r>
      <w:r w:rsidRPr="00AB5E67">
        <w:rPr>
          <w:rFonts w:ascii="Courier New" w:hAnsi="Courier New" w:cs="Courier New"/>
          <w:noProof/>
          <w:sz w:val="24"/>
          <w:szCs w:val="24"/>
        </w:rPr>
        <w:t>);</w:t>
      </w:r>
    </w:p>
    <w:p w:rsidR="003C59D1" w:rsidRPr="00F67545" w:rsidRDefault="003C59D1" w:rsidP="003C59D1">
      <w:pPr>
        <w:autoSpaceDE w:val="0"/>
        <w:autoSpaceDN w:val="0"/>
        <w:adjustRightInd w:val="0"/>
        <w:rPr>
          <w:rFonts w:ascii="Courier New" w:hAnsi="Courier New" w:cs="Courier New"/>
          <w:noProof/>
          <w:sz w:val="24"/>
          <w:szCs w:val="24"/>
          <w:lang w:val="en-US"/>
        </w:rPr>
      </w:pPr>
      <w:r w:rsidRPr="00F67545">
        <w:rPr>
          <w:rFonts w:ascii="Courier New" w:hAnsi="Courier New" w:cs="Courier New"/>
          <w:noProof/>
          <w:color w:val="2B91AF"/>
          <w:sz w:val="24"/>
          <w:szCs w:val="24"/>
          <w:lang w:val="en-US"/>
        </w:rPr>
        <w:t>Console</w:t>
      </w:r>
      <w:r w:rsidRPr="00F67545">
        <w:rPr>
          <w:rFonts w:ascii="Courier New" w:hAnsi="Courier New" w:cs="Courier New"/>
          <w:noProof/>
          <w:sz w:val="24"/>
          <w:szCs w:val="24"/>
          <w:lang w:val="en-US"/>
        </w:rPr>
        <w:t>.WriteLine(</w:t>
      </w:r>
      <w:r w:rsidRPr="00F67545">
        <w:rPr>
          <w:rFonts w:ascii="Courier New" w:hAnsi="Courier New" w:cs="Courier New"/>
          <w:noProof/>
          <w:color w:val="A31515"/>
          <w:sz w:val="24"/>
          <w:szCs w:val="24"/>
          <w:lang w:val="en-US"/>
        </w:rPr>
        <w:t>"a={0} b={1}"</w:t>
      </w:r>
      <w:r w:rsidRPr="00F67545">
        <w:rPr>
          <w:rFonts w:ascii="Courier New" w:hAnsi="Courier New" w:cs="Courier New"/>
          <w:noProof/>
          <w:sz w:val="24"/>
          <w:szCs w:val="24"/>
          <w:lang w:val="en-US"/>
        </w:rPr>
        <w:t>, a, b);</w:t>
      </w:r>
    </w:p>
    <w:p w:rsidR="003C59D1" w:rsidRPr="00E0696B" w:rsidRDefault="003C59D1" w:rsidP="003C59D1">
      <w:pPr>
        <w:autoSpaceDE w:val="0"/>
        <w:autoSpaceDN w:val="0"/>
        <w:adjustRightInd w:val="0"/>
        <w:rPr>
          <w:rFonts w:ascii="Courier New" w:hAnsi="Courier New" w:cs="Courier New"/>
          <w:noProof/>
          <w:color w:val="008000"/>
          <w:sz w:val="24"/>
          <w:szCs w:val="24"/>
          <w:lang w:val="en-US"/>
        </w:rPr>
      </w:pPr>
      <w:r w:rsidRPr="00E0696B">
        <w:rPr>
          <w:rFonts w:ascii="Courier New" w:hAnsi="Courier New" w:cs="Courier New"/>
          <w:noProof/>
          <w:color w:val="008000"/>
          <w:sz w:val="24"/>
          <w:szCs w:val="24"/>
          <w:lang w:val="en-US"/>
        </w:rPr>
        <w:t>//</w:t>
      </w:r>
      <w:r w:rsidRPr="00AB5E67">
        <w:rPr>
          <w:rFonts w:ascii="Courier New" w:hAnsi="Courier New" w:cs="Courier New"/>
          <w:noProof/>
          <w:color w:val="008000"/>
          <w:sz w:val="24"/>
          <w:szCs w:val="24"/>
        </w:rPr>
        <w:t>обмен</w:t>
      </w:r>
    </w:p>
    <w:p w:rsidR="003C59D1" w:rsidRPr="00E0696B" w:rsidRDefault="003C59D1" w:rsidP="003C59D1">
      <w:pPr>
        <w:autoSpaceDE w:val="0"/>
        <w:autoSpaceDN w:val="0"/>
        <w:adjustRightInd w:val="0"/>
        <w:rPr>
          <w:rFonts w:ascii="Courier New" w:hAnsi="Courier New" w:cs="Courier New"/>
          <w:noProof/>
          <w:sz w:val="24"/>
          <w:szCs w:val="24"/>
          <w:lang w:val="en-US"/>
        </w:rPr>
      </w:pPr>
      <w:r w:rsidRPr="00F67545">
        <w:rPr>
          <w:rFonts w:ascii="Courier New" w:hAnsi="Courier New" w:cs="Courier New"/>
          <w:noProof/>
          <w:sz w:val="24"/>
          <w:szCs w:val="24"/>
          <w:lang w:val="en-US"/>
        </w:rPr>
        <w:t>c</w:t>
      </w:r>
      <w:r w:rsidRPr="00E0696B">
        <w:rPr>
          <w:rFonts w:ascii="Courier New" w:hAnsi="Courier New" w:cs="Courier New"/>
          <w:noProof/>
          <w:sz w:val="24"/>
          <w:szCs w:val="24"/>
          <w:lang w:val="en-US"/>
        </w:rPr>
        <w:t xml:space="preserve"> = </w:t>
      </w:r>
      <w:r w:rsidRPr="00F67545">
        <w:rPr>
          <w:rFonts w:ascii="Courier New" w:hAnsi="Courier New" w:cs="Courier New"/>
          <w:noProof/>
          <w:sz w:val="24"/>
          <w:szCs w:val="24"/>
          <w:lang w:val="en-US"/>
        </w:rPr>
        <w:t>a</w:t>
      </w:r>
      <w:r w:rsidRPr="00E0696B">
        <w:rPr>
          <w:rFonts w:ascii="Courier New" w:hAnsi="Courier New" w:cs="Courier New"/>
          <w:noProof/>
          <w:sz w:val="24"/>
          <w:szCs w:val="24"/>
          <w:lang w:val="en-US"/>
        </w:rPr>
        <w:t xml:space="preserve">; </w:t>
      </w:r>
      <w:r w:rsidRPr="00F67545">
        <w:rPr>
          <w:rFonts w:ascii="Courier New" w:hAnsi="Courier New" w:cs="Courier New"/>
          <w:noProof/>
          <w:sz w:val="24"/>
          <w:szCs w:val="24"/>
          <w:lang w:val="en-US"/>
        </w:rPr>
        <w:t>a</w:t>
      </w:r>
      <w:r w:rsidRPr="00E0696B">
        <w:rPr>
          <w:rFonts w:ascii="Courier New" w:hAnsi="Courier New" w:cs="Courier New"/>
          <w:noProof/>
          <w:sz w:val="24"/>
          <w:szCs w:val="24"/>
          <w:lang w:val="en-US"/>
        </w:rPr>
        <w:t xml:space="preserve"> = </w:t>
      </w:r>
      <w:r w:rsidRPr="00F67545">
        <w:rPr>
          <w:rFonts w:ascii="Courier New" w:hAnsi="Courier New" w:cs="Courier New"/>
          <w:noProof/>
          <w:sz w:val="24"/>
          <w:szCs w:val="24"/>
          <w:lang w:val="en-US"/>
        </w:rPr>
        <w:t>b</w:t>
      </w:r>
      <w:r w:rsidRPr="00E0696B">
        <w:rPr>
          <w:rFonts w:ascii="Courier New" w:hAnsi="Courier New" w:cs="Courier New"/>
          <w:noProof/>
          <w:sz w:val="24"/>
          <w:szCs w:val="24"/>
          <w:lang w:val="en-US"/>
        </w:rPr>
        <w:t xml:space="preserve">; </w:t>
      </w:r>
      <w:r w:rsidRPr="00F67545">
        <w:rPr>
          <w:rFonts w:ascii="Courier New" w:hAnsi="Courier New" w:cs="Courier New"/>
          <w:noProof/>
          <w:sz w:val="24"/>
          <w:szCs w:val="24"/>
          <w:lang w:val="en-US"/>
        </w:rPr>
        <w:t>b</w:t>
      </w:r>
      <w:r w:rsidRPr="00E0696B">
        <w:rPr>
          <w:rFonts w:ascii="Courier New" w:hAnsi="Courier New" w:cs="Courier New"/>
          <w:noProof/>
          <w:sz w:val="24"/>
          <w:szCs w:val="24"/>
          <w:lang w:val="en-US"/>
        </w:rPr>
        <w:t xml:space="preserve"> = </w:t>
      </w:r>
      <w:r w:rsidRPr="00F67545">
        <w:rPr>
          <w:rFonts w:ascii="Courier New" w:hAnsi="Courier New" w:cs="Courier New"/>
          <w:noProof/>
          <w:sz w:val="24"/>
          <w:szCs w:val="24"/>
          <w:lang w:val="en-US"/>
        </w:rPr>
        <w:t>c</w:t>
      </w:r>
      <w:r w:rsidRPr="00E0696B">
        <w:rPr>
          <w:rFonts w:ascii="Courier New" w:hAnsi="Courier New" w:cs="Courier New"/>
          <w:noProof/>
          <w:sz w:val="24"/>
          <w:szCs w:val="24"/>
          <w:lang w:val="en-US"/>
        </w:rPr>
        <w:t>;</w:t>
      </w:r>
    </w:p>
    <w:p w:rsidR="003C59D1" w:rsidRPr="00AB5E67" w:rsidRDefault="003C59D1" w:rsidP="003C59D1">
      <w:pPr>
        <w:autoSpaceDE w:val="0"/>
        <w:autoSpaceDN w:val="0"/>
        <w:adjustRightInd w:val="0"/>
        <w:rPr>
          <w:rFonts w:ascii="Courier New" w:hAnsi="Courier New" w:cs="Courier New"/>
          <w:noProof/>
          <w:color w:val="008000"/>
          <w:sz w:val="24"/>
          <w:szCs w:val="24"/>
        </w:rPr>
      </w:pPr>
      <w:r w:rsidRPr="00AB5E67">
        <w:rPr>
          <w:rFonts w:ascii="Courier New" w:hAnsi="Courier New" w:cs="Courier New"/>
          <w:noProof/>
          <w:color w:val="008000"/>
          <w:sz w:val="24"/>
          <w:szCs w:val="24"/>
        </w:rPr>
        <w:t>//Печать значений переменных a и b после обмена</w:t>
      </w:r>
    </w:p>
    <w:p w:rsidR="003C59D1" w:rsidRPr="00AB5E67" w:rsidRDefault="003C59D1" w:rsidP="003C59D1">
      <w:pPr>
        <w:autoSpaceDE w:val="0"/>
        <w:autoSpaceDN w:val="0"/>
        <w:adjustRightInd w:val="0"/>
        <w:rPr>
          <w:rFonts w:ascii="Courier New" w:hAnsi="Courier New" w:cs="Courier New"/>
          <w:noProof/>
          <w:sz w:val="24"/>
          <w:szCs w:val="24"/>
        </w:rPr>
      </w:pPr>
      <w:r w:rsidRPr="00AB5E67">
        <w:rPr>
          <w:rFonts w:ascii="Courier New" w:hAnsi="Courier New" w:cs="Courier New"/>
          <w:noProof/>
          <w:color w:val="2B91AF"/>
          <w:sz w:val="24"/>
          <w:szCs w:val="24"/>
        </w:rPr>
        <w:t>Console</w:t>
      </w:r>
      <w:r w:rsidRPr="00AB5E67">
        <w:rPr>
          <w:rFonts w:ascii="Courier New" w:hAnsi="Courier New" w:cs="Courier New"/>
          <w:noProof/>
          <w:sz w:val="24"/>
          <w:szCs w:val="24"/>
        </w:rPr>
        <w:t>.WriteLine(</w:t>
      </w:r>
      <w:r w:rsidRPr="00AB5E67">
        <w:rPr>
          <w:rFonts w:ascii="Courier New" w:hAnsi="Courier New" w:cs="Courier New"/>
          <w:noProof/>
          <w:color w:val="A31515"/>
          <w:sz w:val="24"/>
          <w:szCs w:val="24"/>
        </w:rPr>
        <w:t>"Новые значения переменных a и b:"</w:t>
      </w:r>
      <w:r w:rsidRPr="00AB5E67">
        <w:rPr>
          <w:rFonts w:ascii="Courier New" w:hAnsi="Courier New" w:cs="Courier New"/>
          <w:noProof/>
          <w:sz w:val="24"/>
          <w:szCs w:val="24"/>
        </w:rPr>
        <w:t>);</w:t>
      </w:r>
    </w:p>
    <w:p w:rsidR="003C59D1" w:rsidRPr="00F67545" w:rsidRDefault="003C59D1" w:rsidP="003C59D1">
      <w:pPr>
        <w:autoSpaceDE w:val="0"/>
        <w:autoSpaceDN w:val="0"/>
        <w:adjustRightInd w:val="0"/>
        <w:rPr>
          <w:rFonts w:ascii="Courier New" w:hAnsi="Courier New" w:cs="Courier New"/>
          <w:noProof/>
          <w:sz w:val="24"/>
          <w:szCs w:val="24"/>
          <w:lang w:val="en-US"/>
        </w:rPr>
      </w:pPr>
      <w:r w:rsidRPr="00F67545">
        <w:rPr>
          <w:rFonts w:ascii="Courier New" w:hAnsi="Courier New" w:cs="Courier New"/>
          <w:noProof/>
          <w:color w:val="2B91AF"/>
          <w:sz w:val="24"/>
          <w:szCs w:val="24"/>
          <w:lang w:val="en-US"/>
        </w:rPr>
        <w:t>Console</w:t>
      </w:r>
      <w:r w:rsidRPr="00F67545">
        <w:rPr>
          <w:rFonts w:ascii="Courier New" w:hAnsi="Courier New" w:cs="Courier New"/>
          <w:noProof/>
          <w:sz w:val="24"/>
          <w:szCs w:val="24"/>
          <w:lang w:val="en-US"/>
        </w:rPr>
        <w:t>.WriteLine(</w:t>
      </w:r>
      <w:r w:rsidRPr="00F67545">
        <w:rPr>
          <w:rFonts w:ascii="Courier New" w:hAnsi="Courier New" w:cs="Courier New"/>
          <w:noProof/>
          <w:color w:val="A31515"/>
          <w:sz w:val="24"/>
          <w:szCs w:val="24"/>
          <w:lang w:val="en-US"/>
        </w:rPr>
        <w:t>"a={0} b={1}"</w:t>
      </w:r>
      <w:r w:rsidRPr="00F67545">
        <w:rPr>
          <w:rFonts w:ascii="Courier New" w:hAnsi="Courier New" w:cs="Courier New"/>
          <w:noProof/>
          <w:sz w:val="24"/>
          <w:szCs w:val="24"/>
          <w:lang w:val="en-US"/>
        </w:rPr>
        <w:t>, a, b);</w:t>
      </w:r>
    </w:p>
    <w:p w:rsidR="003C59D1" w:rsidRPr="00AB5E67" w:rsidRDefault="003C59D1" w:rsidP="003C59D1">
      <w:pPr>
        <w:autoSpaceDE w:val="0"/>
        <w:autoSpaceDN w:val="0"/>
        <w:adjustRightInd w:val="0"/>
        <w:rPr>
          <w:rFonts w:ascii="Courier New" w:hAnsi="Courier New" w:cs="Courier New"/>
          <w:noProof/>
          <w:color w:val="008000"/>
          <w:sz w:val="24"/>
          <w:szCs w:val="24"/>
        </w:rPr>
      </w:pPr>
      <w:r w:rsidRPr="00AB5E67">
        <w:rPr>
          <w:rFonts w:ascii="Courier New" w:hAnsi="Courier New" w:cs="Courier New"/>
          <w:noProof/>
          <w:color w:val="008000"/>
          <w:sz w:val="24"/>
          <w:szCs w:val="24"/>
        </w:rPr>
        <w:t xml:space="preserve">// Задержка рабочего экрана монитора </w:t>
      </w:r>
    </w:p>
    <w:p w:rsidR="003C59D1" w:rsidRPr="00AB5E67" w:rsidRDefault="003C59D1" w:rsidP="003C59D1">
      <w:pPr>
        <w:autoSpaceDE w:val="0"/>
        <w:autoSpaceDN w:val="0"/>
        <w:adjustRightInd w:val="0"/>
        <w:rPr>
          <w:rFonts w:ascii="Courier New" w:hAnsi="Courier New" w:cs="Courier New"/>
          <w:noProof/>
          <w:sz w:val="24"/>
          <w:szCs w:val="24"/>
        </w:rPr>
      </w:pPr>
      <w:r w:rsidRPr="00AB5E67">
        <w:rPr>
          <w:rFonts w:ascii="Courier New" w:hAnsi="Courier New" w:cs="Courier New"/>
          <w:noProof/>
          <w:color w:val="2B91AF"/>
          <w:sz w:val="24"/>
          <w:szCs w:val="24"/>
        </w:rPr>
        <w:lastRenderedPageBreak/>
        <w:t>Console</w:t>
      </w:r>
      <w:r w:rsidRPr="00AB5E67">
        <w:rPr>
          <w:rFonts w:ascii="Courier New" w:hAnsi="Courier New" w:cs="Courier New"/>
          <w:noProof/>
          <w:sz w:val="24"/>
          <w:szCs w:val="24"/>
        </w:rPr>
        <w:t>.WriteLine(</w:t>
      </w:r>
      <w:r w:rsidRPr="00AB5E67">
        <w:rPr>
          <w:rFonts w:ascii="Courier New" w:hAnsi="Courier New" w:cs="Courier New"/>
          <w:noProof/>
          <w:color w:val="A31515"/>
          <w:sz w:val="24"/>
          <w:szCs w:val="24"/>
        </w:rPr>
        <w:t>"Для продолжения нажмите клавишу Enter"</w:t>
      </w:r>
      <w:r w:rsidRPr="00AB5E67">
        <w:rPr>
          <w:rFonts w:ascii="Courier New" w:hAnsi="Courier New" w:cs="Courier New"/>
          <w:noProof/>
          <w:sz w:val="24"/>
          <w:szCs w:val="24"/>
        </w:rPr>
        <w:t>);</w:t>
      </w:r>
    </w:p>
    <w:p w:rsidR="003C59D1" w:rsidRPr="00AB5E67" w:rsidRDefault="003C59D1" w:rsidP="003C59D1">
      <w:pPr>
        <w:autoSpaceDE w:val="0"/>
        <w:autoSpaceDN w:val="0"/>
        <w:adjustRightInd w:val="0"/>
        <w:rPr>
          <w:rFonts w:ascii="Courier New" w:hAnsi="Courier New" w:cs="Courier New"/>
          <w:noProof/>
          <w:sz w:val="24"/>
          <w:szCs w:val="24"/>
        </w:rPr>
      </w:pPr>
      <w:r w:rsidRPr="00AB5E67">
        <w:rPr>
          <w:rFonts w:ascii="Courier New" w:hAnsi="Courier New" w:cs="Courier New"/>
          <w:noProof/>
          <w:color w:val="2B91AF"/>
          <w:sz w:val="24"/>
          <w:szCs w:val="24"/>
        </w:rPr>
        <w:t>Console</w:t>
      </w:r>
      <w:r w:rsidRPr="00AB5E67">
        <w:rPr>
          <w:rFonts w:ascii="Courier New" w:hAnsi="Courier New" w:cs="Courier New"/>
          <w:noProof/>
          <w:sz w:val="24"/>
          <w:szCs w:val="24"/>
        </w:rPr>
        <w:t>.ReadLine();</w:t>
      </w:r>
    </w:p>
    <w:p w:rsidR="003C59D1" w:rsidRPr="00AB5E67" w:rsidRDefault="003C59D1" w:rsidP="003C59D1">
      <w:pPr>
        <w:autoSpaceDE w:val="0"/>
        <w:autoSpaceDN w:val="0"/>
        <w:adjustRightInd w:val="0"/>
        <w:rPr>
          <w:rFonts w:ascii="Courier New" w:hAnsi="Courier New" w:cs="Courier New"/>
          <w:noProof/>
          <w:sz w:val="24"/>
          <w:szCs w:val="24"/>
        </w:rPr>
      </w:pPr>
      <w:r w:rsidRPr="00AB5E67">
        <w:rPr>
          <w:rFonts w:ascii="Courier New" w:hAnsi="Courier New" w:cs="Courier New"/>
          <w:noProof/>
          <w:sz w:val="24"/>
          <w:szCs w:val="24"/>
        </w:rPr>
        <w:t xml:space="preserve">    }</w:t>
      </w:r>
    </w:p>
    <w:p w:rsidR="003C59D1" w:rsidRPr="00AB5E67" w:rsidRDefault="003C59D1" w:rsidP="003C59D1">
      <w:pPr>
        <w:autoSpaceDE w:val="0"/>
        <w:autoSpaceDN w:val="0"/>
        <w:adjustRightInd w:val="0"/>
        <w:rPr>
          <w:rFonts w:ascii="Courier New" w:hAnsi="Courier New" w:cs="Courier New"/>
          <w:noProof/>
          <w:sz w:val="24"/>
          <w:szCs w:val="24"/>
        </w:rPr>
      </w:pPr>
      <w:r w:rsidRPr="00AB5E67">
        <w:rPr>
          <w:rFonts w:ascii="Courier New" w:hAnsi="Courier New" w:cs="Courier New"/>
          <w:noProof/>
          <w:sz w:val="24"/>
          <w:szCs w:val="24"/>
        </w:rPr>
        <w:t xml:space="preserve">  }</w:t>
      </w:r>
    </w:p>
    <w:p w:rsidR="003C59D1" w:rsidRPr="00AB5E67" w:rsidRDefault="003C59D1" w:rsidP="003C59D1">
      <w:pPr>
        <w:autoSpaceDE w:val="0"/>
        <w:autoSpaceDN w:val="0"/>
        <w:adjustRightInd w:val="0"/>
        <w:rPr>
          <w:rFonts w:ascii="Courier New" w:hAnsi="Courier New" w:cs="Courier New"/>
          <w:noProof/>
          <w:sz w:val="24"/>
          <w:szCs w:val="24"/>
        </w:rPr>
      </w:pPr>
      <w:r w:rsidRPr="00AB5E67">
        <w:rPr>
          <w:rFonts w:ascii="Courier New" w:hAnsi="Courier New" w:cs="Courier New"/>
          <w:noProof/>
          <w:sz w:val="24"/>
          <w:szCs w:val="24"/>
        </w:rPr>
        <w:t>}</w:t>
      </w:r>
    </w:p>
    <w:p w:rsidR="003C59D1" w:rsidRDefault="003C59D1" w:rsidP="003C59D1">
      <w:r>
        <w:t>Работа программы:</w:t>
      </w:r>
    </w:p>
    <w:p w:rsidR="003C59D1" w:rsidRPr="00AB5E67" w:rsidRDefault="003C59D1" w:rsidP="003C59D1">
      <w:pPr>
        <w:ind w:firstLine="540"/>
        <w:rPr>
          <w:lang w:val="kk-KZ"/>
        </w:rPr>
      </w:pPr>
      <w:r w:rsidRPr="00AB5E67">
        <w:rPr>
          <w:lang w:val="kk-KZ"/>
        </w:rPr>
        <w:t>Введите целое значение a 35</w:t>
      </w:r>
    </w:p>
    <w:p w:rsidR="003C59D1" w:rsidRPr="00AB5E67" w:rsidRDefault="003C59D1" w:rsidP="003C59D1">
      <w:pPr>
        <w:ind w:firstLine="540"/>
        <w:rPr>
          <w:lang w:val="kk-KZ"/>
        </w:rPr>
      </w:pPr>
      <w:r w:rsidRPr="00AB5E67">
        <w:rPr>
          <w:lang w:val="kk-KZ"/>
        </w:rPr>
        <w:t>Исходные значения переменных a и b:</w:t>
      </w:r>
    </w:p>
    <w:p w:rsidR="003C59D1" w:rsidRPr="00AB5E67" w:rsidRDefault="003C59D1" w:rsidP="003C59D1">
      <w:pPr>
        <w:ind w:firstLine="540"/>
        <w:rPr>
          <w:lang w:val="kk-KZ"/>
        </w:rPr>
      </w:pPr>
      <w:r w:rsidRPr="00AB5E67">
        <w:rPr>
          <w:lang w:val="kk-KZ"/>
        </w:rPr>
        <w:t>a=35 b=13</w:t>
      </w:r>
    </w:p>
    <w:p w:rsidR="003C59D1" w:rsidRPr="00AB5E67" w:rsidRDefault="003C59D1" w:rsidP="003C59D1">
      <w:pPr>
        <w:ind w:firstLine="540"/>
        <w:rPr>
          <w:lang w:val="kk-KZ"/>
        </w:rPr>
      </w:pPr>
      <w:r w:rsidRPr="00AB5E67">
        <w:rPr>
          <w:lang w:val="kk-KZ"/>
        </w:rPr>
        <w:t>Новые значения переменных a и b:</w:t>
      </w:r>
    </w:p>
    <w:p w:rsidR="003C59D1" w:rsidRPr="00AB5E67" w:rsidRDefault="003C59D1" w:rsidP="003C59D1">
      <w:pPr>
        <w:ind w:firstLine="540"/>
        <w:rPr>
          <w:lang w:val="kk-KZ"/>
        </w:rPr>
      </w:pPr>
      <w:r w:rsidRPr="00AB5E67">
        <w:rPr>
          <w:lang w:val="kk-KZ"/>
        </w:rPr>
        <w:t>a=13 b=35</w:t>
      </w:r>
    </w:p>
    <w:p w:rsidR="003C59D1" w:rsidRPr="00AB5E67" w:rsidRDefault="003C59D1" w:rsidP="003C59D1">
      <w:pPr>
        <w:ind w:firstLine="540"/>
        <w:rPr>
          <w:lang w:val="kk-KZ"/>
        </w:rPr>
      </w:pPr>
      <w:r w:rsidRPr="00AB5E67">
        <w:rPr>
          <w:lang w:val="kk-KZ"/>
        </w:rPr>
        <w:t>Для продолжения нажмите клавишу Enter</w:t>
      </w:r>
    </w:p>
    <w:p w:rsidR="003C59D1" w:rsidRDefault="003C59D1" w:rsidP="003C59D1">
      <w:pPr>
        <w:ind w:firstLine="540"/>
      </w:pPr>
    </w:p>
    <w:p w:rsidR="003C59D1" w:rsidRPr="002613C9" w:rsidRDefault="003C59D1" w:rsidP="003C59D1">
      <w:pPr>
        <w:ind w:firstLine="540"/>
        <w:jc w:val="both"/>
      </w:pPr>
      <w:r w:rsidRPr="002613C9">
        <w:t>При оформлении отчета по лабораторной работе рекомендуется следующая структура и последовательность элементов:</w:t>
      </w:r>
    </w:p>
    <w:p w:rsidR="003C59D1" w:rsidRPr="002613C9" w:rsidRDefault="003C59D1" w:rsidP="003C59D1">
      <w:pPr>
        <w:ind w:firstLine="540"/>
        <w:jc w:val="both"/>
      </w:pPr>
      <w:r>
        <w:t xml:space="preserve">– </w:t>
      </w:r>
      <w:r w:rsidRPr="002613C9">
        <w:t>титульный лист;</w:t>
      </w:r>
    </w:p>
    <w:p w:rsidR="003C59D1" w:rsidRPr="002613C9" w:rsidRDefault="003C59D1" w:rsidP="003C59D1">
      <w:pPr>
        <w:ind w:firstLine="540"/>
        <w:jc w:val="both"/>
      </w:pPr>
      <w:r>
        <w:t xml:space="preserve">– </w:t>
      </w:r>
      <w:r w:rsidRPr="002613C9">
        <w:t>название лабораторной работы;</w:t>
      </w:r>
    </w:p>
    <w:p w:rsidR="003C59D1" w:rsidRPr="002613C9" w:rsidRDefault="003C59D1" w:rsidP="003C59D1">
      <w:pPr>
        <w:ind w:firstLine="540"/>
        <w:jc w:val="both"/>
      </w:pPr>
      <w:r>
        <w:t xml:space="preserve">– </w:t>
      </w:r>
      <w:r w:rsidRPr="002613C9">
        <w:t>цель лабораторной работы;</w:t>
      </w:r>
    </w:p>
    <w:p w:rsidR="003C59D1" w:rsidRPr="002613C9" w:rsidRDefault="003C59D1" w:rsidP="003C59D1">
      <w:pPr>
        <w:ind w:firstLine="540"/>
        <w:jc w:val="both"/>
      </w:pPr>
      <w:r>
        <w:t xml:space="preserve">– </w:t>
      </w:r>
      <w:r w:rsidRPr="002613C9">
        <w:t>индивидуальное задание на лабораторную работу;</w:t>
      </w:r>
    </w:p>
    <w:p w:rsidR="003C59D1" w:rsidRPr="002613C9" w:rsidRDefault="003C59D1" w:rsidP="003C59D1">
      <w:pPr>
        <w:ind w:firstLine="540"/>
        <w:jc w:val="both"/>
      </w:pPr>
      <w:r>
        <w:t xml:space="preserve">– </w:t>
      </w:r>
      <w:r w:rsidRPr="002613C9">
        <w:t>краткие комментарии по выполнению индивидуального задания (при необходимости структурная схема алгоритма решения задачи);</w:t>
      </w:r>
    </w:p>
    <w:p w:rsidR="003C59D1" w:rsidRPr="002613C9" w:rsidRDefault="003C59D1" w:rsidP="003C59D1">
      <w:pPr>
        <w:ind w:firstLine="540"/>
        <w:jc w:val="both"/>
      </w:pPr>
      <w:r>
        <w:t xml:space="preserve">– </w:t>
      </w:r>
      <w:r w:rsidRPr="002613C9">
        <w:t>необходимый программный код индивидуального задания;</w:t>
      </w:r>
    </w:p>
    <w:p w:rsidR="003C59D1" w:rsidRPr="002613C9" w:rsidRDefault="003C59D1" w:rsidP="003C59D1">
      <w:pPr>
        <w:ind w:firstLine="540"/>
        <w:jc w:val="both"/>
      </w:pPr>
      <w:r>
        <w:t xml:space="preserve">– </w:t>
      </w:r>
      <w:r w:rsidRPr="002613C9">
        <w:t>результаты работы программы;</w:t>
      </w:r>
    </w:p>
    <w:p w:rsidR="003C59D1" w:rsidRPr="002613C9" w:rsidRDefault="003C59D1" w:rsidP="003C59D1">
      <w:pPr>
        <w:ind w:firstLine="540"/>
        <w:jc w:val="both"/>
      </w:pPr>
      <w:r>
        <w:t xml:space="preserve">– </w:t>
      </w:r>
      <w:r w:rsidRPr="002613C9">
        <w:t>выводы.</w:t>
      </w:r>
    </w:p>
    <w:p w:rsidR="003C59D1" w:rsidRPr="002613C9" w:rsidRDefault="003C59D1" w:rsidP="003C59D1">
      <w:pPr>
        <w:ind w:firstLine="540"/>
        <w:jc w:val="both"/>
      </w:pPr>
      <w:r w:rsidRPr="002613C9">
        <w:t>Титульный лист является первой страницей отчета и служит источником информации, необходимой для поиска документа. Поэтому он содержит название министерства, название университета, название кафедры, название дисциплины, название модуля дисциплины, ФИО студента, выполн</w:t>
      </w:r>
      <w:r>
        <w:t>и</w:t>
      </w:r>
      <w:r w:rsidRPr="002613C9">
        <w:t>вшего лабораторную работу и ФИО преподавателя, принимающего отчет по лабораторной работе. Внизу титульного листа указывается место и год выполнения лабо</w:t>
      </w:r>
      <w:r>
        <w:t>р</w:t>
      </w:r>
      <w:r w:rsidRPr="002613C9">
        <w:t xml:space="preserve">аторной работы, например, </w:t>
      </w:r>
      <w:proofErr w:type="spellStart"/>
      <w:r w:rsidRPr="002613C9">
        <w:t>Усть</w:t>
      </w:r>
      <w:proofErr w:type="spellEnd"/>
      <w:r w:rsidRPr="002613C9">
        <w:t>–</w:t>
      </w:r>
      <w:proofErr w:type="spellStart"/>
      <w:r w:rsidRPr="002613C9">
        <w:t>Каменогорск</w:t>
      </w:r>
      <w:proofErr w:type="spellEnd"/>
      <w:r w:rsidRPr="002613C9">
        <w:t xml:space="preserve"> 20</w:t>
      </w:r>
      <w:r>
        <w:t>1</w:t>
      </w:r>
      <w:r w:rsidRPr="002613C9">
        <w:t xml:space="preserve">0г. </w:t>
      </w:r>
    </w:p>
    <w:p w:rsidR="003C59D1" w:rsidRPr="002613C9" w:rsidRDefault="003C59D1" w:rsidP="003C59D1">
      <w:pPr>
        <w:ind w:firstLine="540"/>
        <w:jc w:val="both"/>
      </w:pPr>
      <w:r w:rsidRPr="002613C9">
        <w:t>Титульный ли</w:t>
      </w:r>
      <w:proofErr w:type="gramStart"/>
      <w:r w:rsidRPr="002613C9">
        <w:t>ст вкл</w:t>
      </w:r>
      <w:proofErr w:type="gramEnd"/>
      <w:r w:rsidRPr="002613C9">
        <w:t>ючают в общую нумерацию страниц отчета, но номер страницы на титульном листе не проставляется.</w:t>
      </w:r>
    </w:p>
    <w:p w:rsidR="003C59D1" w:rsidRPr="002613C9" w:rsidRDefault="003C59D1" w:rsidP="003C59D1">
      <w:pPr>
        <w:ind w:firstLine="540"/>
        <w:jc w:val="both"/>
      </w:pPr>
      <w:r w:rsidRPr="002613C9">
        <w:t>Название лабораторной работы должно соответствовать названию из методических указаний по выполнению лабораторных работ, часто оно соответствует названию модуля.</w:t>
      </w:r>
    </w:p>
    <w:p w:rsidR="003C59D1" w:rsidRPr="002613C9" w:rsidRDefault="003C59D1" w:rsidP="003C59D1">
      <w:pPr>
        <w:ind w:firstLine="540"/>
        <w:jc w:val="both"/>
      </w:pPr>
      <w:r w:rsidRPr="002613C9">
        <w:t>Цель лабораторной работы содержит</w:t>
      </w:r>
      <w:r>
        <w:t xml:space="preserve"> краткое описание </w:t>
      </w:r>
      <w:r w:rsidRPr="002613C9">
        <w:t>цели соответствующего модуля дисциплины.</w:t>
      </w:r>
    </w:p>
    <w:p w:rsidR="003C59D1" w:rsidRPr="002613C9" w:rsidRDefault="003C59D1" w:rsidP="003C59D1">
      <w:pPr>
        <w:ind w:firstLine="540"/>
        <w:jc w:val="both"/>
      </w:pPr>
      <w:r w:rsidRPr="002613C9">
        <w:t>Индивидуальное задание  на лабораторную работу содержит полный текст индивидуального задания, полученного у преподавателя только после выполнения домашнего задания по лабораторной работе.</w:t>
      </w:r>
    </w:p>
    <w:p w:rsidR="003C59D1" w:rsidRPr="002613C9" w:rsidRDefault="003C59D1" w:rsidP="003C59D1">
      <w:pPr>
        <w:ind w:firstLine="540"/>
        <w:jc w:val="both"/>
      </w:pPr>
      <w:r w:rsidRPr="002613C9">
        <w:t>Краткие комментарии по выполнению индивидуального задания содержат описание алгоритма выполнения индивидуального задания. При необходимости приводится структурная схема алгоритма или его подробное словесное описание.</w:t>
      </w:r>
    </w:p>
    <w:p w:rsidR="003C59D1" w:rsidRPr="002613C9" w:rsidRDefault="003C59D1" w:rsidP="003C59D1">
      <w:pPr>
        <w:ind w:firstLine="540"/>
        <w:jc w:val="both"/>
      </w:pPr>
      <w:r w:rsidRPr="002613C9">
        <w:lastRenderedPageBreak/>
        <w:t xml:space="preserve">Необходимый программный код индивидуального задания содержит </w:t>
      </w:r>
      <w:r>
        <w:t xml:space="preserve">либо полный текст кода программы, либо </w:t>
      </w:r>
      <w:r w:rsidRPr="002613C9">
        <w:t>фрагменты кода программы, разработанные студентом и коды добавляемые средой программирования, без которых объяснение выполненной работы невозможно.</w:t>
      </w:r>
    </w:p>
    <w:p w:rsidR="003C59D1" w:rsidRPr="002613C9" w:rsidRDefault="003C59D1" w:rsidP="003C59D1">
      <w:pPr>
        <w:ind w:firstLine="540"/>
        <w:jc w:val="both"/>
      </w:pPr>
      <w:r w:rsidRPr="002613C9">
        <w:t>Результаты работы программы обычно содержат копии окон работы программы во всех ее режимах.</w:t>
      </w:r>
    </w:p>
    <w:p w:rsidR="003C59D1" w:rsidRPr="002613C9" w:rsidRDefault="003C59D1" w:rsidP="003C59D1">
      <w:pPr>
        <w:ind w:firstLine="540"/>
        <w:jc w:val="both"/>
      </w:pPr>
      <w:r w:rsidRPr="002613C9">
        <w:t>В выводах обычно отмечается результат выполнения лабораторной работы.</w:t>
      </w:r>
    </w:p>
    <w:p w:rsidR="003C59D1" w:rsidRPr="002613C9" w:rsidRDefault="003C59D1" w:rsidP="003C59D1">
      <w:pPr>
        <w:ind w:firstLine="540"/>
        <w:jc w:val="both"/>
      </w:pPr>
      <w:r w:rsidRPr="002613C9">
        <w:t>Страницы текста отчета должны соответствовать формату А</w:t>
      </w:r>
      <w:proofErr w:type="gramStart"/>
      <w:r w:rsidRPr="002613C9">
        <w:t>4</w:t>
      </w:r>
      <w:proofErr w:type="gramEnd"/>
      <w:r w:rsidRPr="002613C9">
        <w:t>.</w:t>
      </w:r>
    </w:p>
    <w:p w:rsidR="003C59D1" w:rsidRPr="002613C9" w:rsidRDefault="003C59D1" w:rsidP="003C59D1">
      <w:pPr>
        <w:ind w:firstLine="540"/>
        <w:jc w:val="both"/>
      </w:pPr>
      <w:r w:rsidRPr="002613C9">
        <w:t xml:space="preserve">Печатание отчета выполняется машинописным способом или с применением печатающих и графических устройств вывода ЭВМ на одной стороне листа белой бумаги. Тип шрифта </w:t>
      </w:r>
      <w:r>
        <w:t>–</w:t>
      </w:r>
      <w:r w:rsidRPr="002613C9">
        <w:t xml:space="preserve"> </w:t>
      </w:r>
      <w:r w:rsidRPr="002613C9">
        <w:rPr>
          <w:lang w:val="en-US"/>
        </w:rPr>
        <w:t>Times</w:t>
      </w:r>
      <w:r>
        <w:t xml:space="preserve"> </w:t>
      </w:r>
      <w:r w:rsidRPr="002613C9">
        <w:rPr>
          <w:lang w:val="en-US"/>
        </w:rPr>
        <w:t>New</w:t>
      </w:r>
      <w:r>
        <w:t xml:space="preserve"> </w:t>
      </w:r>
      <w:r w:rsidRPr="002613C9">
        <w:rPr>
          <w:lang w:val="en-US"/>
        </w:rPr>
        <w:t>Roman</w:t>
      </w:r>
      <w:r w:rsidRPr="002613C9">
        <w:t>, основной размер шрифта - № 14, допускается № 12. Основной интервал -1, допускается -1,5.</w:t>
      </w:r>
    </w:p>
    <w:p w:rsidR="003C59D1" w:rsidRPr="002613C9" w:rsidRDefault="003C59D1" w:rsidP="003C59D1">
      <w:pPr>
        <w:ind w:firstLine="540"/>
        <w:jc w:val="both"/>
      </w:pPr>
      <w:r w:rsidRPr="002613C9">
        <w:t xml:space="preserve">Текст отчета следует печатать, соблюдая следующие разделы полей: </w:t>
      </w:r>
      <w:proofErr w:type="gramStart"/>
      <w:r w:rsidRPr="002613C9">
        <w:t>правое</w:t>
      </w:r>
      <w:proofErr w:type="gramEnd"/>
      <w:r w:rsidRPr="002613C9">
        <w:t>, верхнее, нижнее и левое – 20 мм.</w:t>
      </w:r>
    </w:p>
    <w:p w:rsidR="003C59D1" w:rsidRPr="002613C9" w:rsidRDefault="003C59D1" w:rsidP="003C59D1">
      <w:pPr>
        <w:ind w:firstLine="540"/>
        <w:jc w:val="both"/>
      </w:pPr>
      <w:r w:rsidRPr="002613C9">
        <w:t>Абзацный  отступ начинается не менее чем с четвертого знака и  должен быть одинаков в пределах одного документа.</w:t>
      </w:r>
    </w:p>
    <w:p w:rsidR="003C59D1" w:rsidRPr="002613C9" w:rsidRDefault="003C59D1" w:rsidP="003C59D1">
      <w:pPr>
        <w:ind w:firstLine="540"/>
        <w:jc w:val="both"/>
      </w:pPr>
      <w:r w:rsidRPr="002613C9">
        <w:t>Вне зависимости от способа выполнения отчета, качество напечатанного текста, иллюстраций, таблиц и приложений должно удовлетворять требованию их чёткого воспроизведения.</w:t>
      </w:r>
    </w:p>
    <w:p w:rsidR="003C59D1" w:rsidRPr="002613C9" w:rsidRDefault="003C59D1" w:rsidP="003C59D1">
      <w:pPr>
        <w:ind w:firstLine="540"/>
        <w:jc w:val="both"/>
      </w:pPr>
      <w:r w:rsidRPr="002613C9">
        <w:t>Вписывать в отпечатанный текст отчета отдельные слова, формулы и знаки допускается только черными чернилами или черной  тушью, при этом плотность вписанного текста должна быть максимально приближена к плотности основного текста.</w:t>
      </w:r>
    </w:p>
    <w:p w:rsidR="003C59D1" w:rsidRPr="002613C9" w:rsidRDefault="003C59D1" w:rsidP="003C59D1">
      <w:pPr>
        <w:ind w:firstLine="540"/>
        <w:jc w:val="both"/>
      </w:pPr>
      <w:r w:rsidRPr="002613C9">
        <w:t>Опечатки, описки и графические неточности допускается исправлять подчисткой или закрашиванием белой краской и нанесением на том же месте исправленного изображения машинописным способом или от руки черными чернилами лили чёрной тушью.</w:t>
      </w:r>
    </w:p>
    <w:p w:rsidR="003C59D1" w:rsidRPr="002613C9" w:rsidRDefault="003C59D1" w:rsidP="003C59D1">
      <w:pPr>
        <w:ind w:firstLine="540"/>
        <w:jc w:val="both"/>
      </w:pPr>
      <w:r w:rsidRPr="002613C9">
        <w:t>Повреждения листов отчета, помарки и следы не полностью  удалённого текста не допускаются.</w:t>
      </w:r>
    </w:p>
    <w:p w:rsidR="003C59D1" w:rsidRPr="002613C9" w:rsidRDefault="003C59D1" w:rsidP="003C59D1">
      <w:pPr>
        <w:ind w:firstLine="540"/>
        <w:jc w:val="both"/>
      </w:pPr>
      <w:r w:rsidRPr="002613C9">
        <w:t>Разделы должны иметь порядковые номера в пределах всего отчета, обозначенные арабскими цифрами без точки и записанные с отступ</w:t>
      </w:r>
      <w:r>
        <w:t>ом</w:t>
      </w:r>
      <w:r w:rsidRPr="002613C9">
        <w:t>. Подразделы должны иметь нумерацию в пределах каждого раздела. Номер подраздела состоит из номеров раздела и подраздела, разделённых точкой. В конце номера подраздела точки не ставятся. Разделы, как и подразделы, могут состоять из одного или нескольких пунктов.</w:t>
      </w:r>
    </w:p>
    <w:p w:rsidR="003C59D1" w:rsidRPr="002613C9" w:rsidRDefault="003C59D1" w:rsidP="003C59D1">
      <w:pPr>
        <w:ind w:firstLine="540"/>
        <w:jc w:val="both"/>
      </w:pPr>
      <w:r w:rsidRPr="002613C9">
        <w:t>Разделы, подразделы должны иметь заголовки.  Пункты заголовков не имеют.</w:t>
      </w:r>
    </w:p>
    <w:p w:rsidR="003C59D1" w:rsidRPr="002613C9" w:rsidRDefault="003C59D1" w:rsidP="003C59D1">
      <w:pPr>
        <w:ind w:firstLine="540"/>
        <w:jc w:val="both"/>
      </w:pPr>
      <w:r w:rsidRPr="002613C9">
        <w:t>Заголовки разделов документа следует располагать в середине строки без точки в конце и печатать прописными буквами, не подчёркивая и не выделяя.</w:t>
      </w:r>
    </w:p>
    <w:p w:rsidR="003C59D1" w:rsidRPr="002613C9" w:rsidRDefault="003C59D1" w:rsidP="003C59D1">
      <w:pPr>
        <w:ind w:firstLine="540"/>
        <w:jc w:val="both"/>
      </w:pPr>
      <w:r w:rsidRPr="002613C9">
        <w:t>Заголовки    подразделов документа следует располагать в середине строки и печатать строчными буквами, начиная с первой прописной, выделяя жирным шрифтом.</w:t>
      </w:r>
    </w:p>
    <w:p w:rsidR="003C59D1" w:rsidRPr="002613C9" w:rsidRDefault="003C59D1" w:rsidP="003C59D1">
      <w:pPr>
        <w:ind w:firstLine="540"/>
        <w:jc w:val="both"/>
      </w:pPr>
      <w:r w:rsidRPr="002613C9">
        <w:lastRenderedPageBreak/>
        <w:t>Если раздел не имеет подразделов, то нумерация пунктов в нем должна быть в пределах этого раздела, и номер пункта должен состоять из номеров раздела и пункта, разделённых точкой. В конце номера пункта  точка не ставится.</w:t>
      </w:r>
    </w:p>
    <w:p w:rsidR="003C59D1" w:rsidRPr="002613C9" w:rsidRDefault="003C59D1" w:rsidP="003C59D1">
      <w:pPr>
        <w:ind w:firstLine="540"/>
        <w:jc w:val="both"/>
      </w:pPr>
      <w:r w:rsidRPr="002613C9">
        <w:t>Если раздел имеет  подразделы, то нумерация пунктов должна быть в пределах каждого подраздела и номер пункта должен состоять из номеров раздела, подраздела и пункта, разделённых точками.</w:t>
      </w:r>
    </w:p>
    <w:p w:rsidR="003C59D1" w:rsidRPr="002613C9" w:rsidRDefault="003C59D1" w:rsidP="003C59D1">
      <w:pPr>
        <w:ind w:firstLine="540"/>
        <w:jc w:val="both"/>
      </w:pPr>
      <w:r w:rsidRPr="002613C9">
        <w:t>Страницы отчета следует нумеровать арабскими цифрами, соблюдая сквозную нумерацию по всему тексту.</w:t>
      </w:r>
    </w:p>
    <w:p w:rsidR="003C59D1" w:rsidRPr="002613C9" w:rsidRDefault="003C59D1" w:rsidP="003C59D1">
      <w:pPr>
        <w:ind w:firstLine="540"/>
        <w:jc w:val="both"/>
      </w:pPr>
      <w:r w:rsidRPr="002613C9">
        <w:t>Номер страницы о</w:t>
      </w:r>
      <w:r>
        <w:t>т</w:t>
      </w:r>
      <w:r w:rsidRPr="002613C9">
        <w:t>чета проставляют по центру страницы вверху без точки в конце.</w:t>
      </w:r>
    </w:p>
    <w:p w:rsidR="003C59D1" w:rsidRDefault="003C59D1" w:rsidP="003C59D1">
      <w:pPr>
        <w:ind w:firstLine="540"/>
      </w:pPr>
      <w:r>
        <w:t>Страницы отчета скрепляются скрепкой или размещаются в файле (</w:t>
      </w:r>
      <w:proofErr w:type="spellStart"/>
      <w:r>
        <w:t>степлер</w:t>
      </w:r>
      <w:proofErr w:type="spellEnd"/>
      <w:r>
        <w:t xml:space="preserve"> не использовать). </w:t>
      </w:r>
    </w:p>
    <w:p w:rsidR="003C59D1" w:rsidRPr="004E1D06" w:rsidRDefault="003C59D1" w:rsidP="003C59D1">
      <w:pPr>
        <w:jc w:val="center"/>
        <w:rPr>
          <w:b/>
          <w:bCs/>
        </w:rPr>
      </w:pPr>
    </w:p>
    <w:p w:rsidR="003C59D1" w:rsidRDefault="003C59D1" w:rsidP="003C59D1">
      <w:pPr>
        <w:jc w:val="center"/>
        <w:rPr>
          <w:b/>
          <w:bCs/>
        </w:rPr>
      </w:pPr>
      <w:r>
        <w:rPr>
          <w:b/>
          <w:bCs/>
        </w:rPr>
        <w:t>1.4 Домашнее задание на лабораторную работу</w:t>
      </w:r>
    </w:p>
    <w:p w:rsidR="003C59D1" w:rsidRPr="006711EC" w:rsidRDefault="003C59D1" w:rsidP="003C59D1">
      <w:pPr>
        <w:jc w:val="center"/>
        <w:rPr>
          <w:b/>
          <w:bCs/>
        </w:rPr>
      </w:pPr>
    </w:p>
    <w:p w:rsidR="003C59D1" w:rsidRDefault="003C59D1" w:rsidP="003C59D1">
      <w:pPr>
        <w:ind w:firstLine="540"/>
        <w:jc w:val="both"/>
      </w:pPr>
      <w:r w:rsidRPr="00A0108B">
        <w:t xml:space="preserve">Написать программу вычисления длины отрезка, заданного координатами его концов </w:t>
      </w:r>
      <w:r>
        <w:rPr>
          <w:lang w:val="en-US"/>
        </w:rPr>
        <w:t>A</w:t>
      </w:r>
      <w:r w:rsidRPr="00A0108B">
        <w:t>(х</w:t>
      </w:r>
      <w:proofErr w:type="gramStart"/>
      <w:r w:rsidRPr="00A0108B">
        <w:t>1</w:t>
      </w:r>
      <w:proofErr w:type="gramEnd"/>
      <w:r w:rsidRPr="00A0108B">
        <w:t xml:space="preserve">, у1) и </w:t>
      </w:r>
      <w:r>
        <w:rPr>
          <w:lang w:val="en-US"/>
        </w:rPr>
        <w:t>B</w:t>
      </w:r>
      <w:r w:rsidRPr="00A0108B">
        <w:t>(х2, у2). Значения координат</w:t>
      </w:r>
      <w:r>
        <w:t xml:space="preserve"> точки </w:t>
      </w:r>
      <w:r>
        <w:rPr>
          <w:lang w:val="en-US"/>
        </w:rPr>
        <w:t>A</w:t>
      </w:r>
      <w:r w:rsidRPr="00A0108B">
        <w:t xml:space="preserve"> вводить в режиме диалога</w:t>
      </w:r>
      <w:r>
        <w:t xml:space="preserve">, а точки </w:t>
      </w:r>
      <w:proofErr w:type="gramStart"/>
      <w:r>
        <w:rPr>
          <w:lang w:val="en-US"/>
        </w:rPr>
        <w:t>B</w:t>
      </w:r>
      <w:proofErr w:type="gramEnd"/>
      <w:r>
        <w:t>задавать случайным образом в диапазоне минус 100 плюс 100</w:t>
      </w:r>
      <w:r w:rsidRPr="00A0108B">
        <w:t>.</w:t>
      </w:r>
      <w:r>
        <w:t xml:space="preserve"> Предусмотреть вывод результатов работы программы на экран монитора.</w:t>
      </w:r>
    </w:p>
    <w:p w:rsidR="00031EA2" w:rsidRDefault="003C59D1">
      <w:bookmarkStart w:id="8" w:name="_GoBack"/>
      <w:bookmarkEnd w:id="8"/>
    </w:p>
    <w:sectPr w:rsidR="00031E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4043CB"/>
    <w:multiLevelType w:val="multilevel"/>
    <w:tmpl w:val="FC86321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9D1"/>
    <w:rsid w:val="003C59D1"/>
    <w:rsid w:val="00B91E4E"/>
    <w:rsid w:val="00DE10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59D1"/>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3C59D1"/>
    <w:pPr>
      <w:spacing w:after="120"/>
      <w:ind w:left="283"/>
    </w:pPr>
  </w:style>
  <w:style w:type="character" w:customStyle="1" w:styleId="a4">
    <w:name w:val="Основной текст с отступом Знак"/>
    <w:basedOn w:val="a0"/>
    <w:link w:val="a3"/>
    <w:uiPriority w:val="99"/>
    <w:rsid w:val="003C59D1"/>
    <w:rPr>
      <w:rFonts w:ascii="Times New Roman" w:eastAsia="Times New Roman" w:hAnsi="Times New Roman" w:cs="Times New Roman"/>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59D1"/>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3C59D1"/>
    <w:pPr>
      <w:spacing w:after="120"/>
      <w:ind w:left="283"/>
    </w:pPr>
  </w:style>
  <w:style w:type="character" w:customStyle="1" w:styleId="a4">
    <w:name w:val="Основной текст с отступом Знак"/>
    <w:basedOn w:val="a0"/>
    <w:link w:val="a3"/>
    <w:uiPriority w:val="99"/>
    <w:rsid w:val="003C59D1"/>
    <w:rPr>
      <w:rFonts w:ascii="Times New Roman" w:eastAsia="Times New Roman" w:hAnsi="Times New Roman" w:cs="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2895</Words>
  <Characters>16505</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SCCM-STD</Company>
  <LinksUpToDate>false</LinksUpToDate>
  <CharactersWithSpaces>19362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GL-209-5</dc:creator>
  <cp:lastModifiedBy>GL-209-5</cp:lastModifiedBy>
  <cp:revision>1</cp:revision>
  <dcterms:created xsi:type="dcterms:W3CDTF">2018-10-01T04:25:00Z</dcterms:created>
  <dcterms:modified xsi:type="dcterms:W3CDTF">2018-10-01T04:26:00Z</dcterms:modified>
</cp:coreProperties>
</file>