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178" w:rsidRDefault="00287178" w:rsidP="00287178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САМОСТОЯТЕЛЬНАЯ РАБОТА СТУДЕНТА</w:t>
      </w:r>
    </w:p>
    <w:p w:rsidR="00287178" w:rsidRDefault="00287178" w:rsidP="00287178">
      <w:pPr>
        <w:ind w:left="360"/>
        <w:jc w:val="center"/>
        <w:rPr>
          <w:b/>
          <w:sz w:val="28"/>
          <w:szCs w:val="28"/>
        </w:rPr>
      </w:pPr>
    </w:p>
    <w:p w:rsidR="00287178" w:rsidRDefault="00287178" w:rsidP="00287178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Задание на СРС:</w:t>
      </w:r>
    </w:p>
    <w:p w:rsidR="00287178" w:rsidRDefault="00287178" w:rsidP="00287178">
      <w:pPr>
        <w:ind w:left="360"/>
        <w:jc w:val="center"/>
        <w:rPr>
          <w:b/>
          <w:sz w:val="28"/>
          <w:szCs w:val="28"/>
        </w:rPr>
      </w:pPr>
    </w:p>
    <w:p w:rsidR="00287178" w:rsidRDefault="00287178" w:rsidP="00287178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Темы самостоятельных работ:</w:t>
      </w:r>
    </w:p>
    <w:p w:rsidR="00287178" w:rsidRDefault="00287178" w:rsidP="00287178">
      <w:pPr>
        <w:ind w:right="-1333"/>
        <w:rPr>
          <w:b/>
          <w:sz w:val="28"/>
          <w:szCs w:val="28"/>
        </w:rPr>
      </w:pPr>
    </w:p>
    <w:p w:rsidR="00287178" w:rsidRDefault="00287178" w:rsidP="00287178">
      <w:pPr>
        <w:jc w:val="both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8: </w:t>
      </w:r>
      <w:r w:rsidRPr="00512FEF">
        <w:rPr>
          <w:sz w:val="28"/>
          <w:szCs w:val="28"/>
        </w:rPr>
        <w:t>выполнить реферат по теме «Источники оптического излучения».</w:t>
      </w:r>
    </w:p>
    <w:p w:rsidR="00287178" w:rsidRPr="00512FEF" w:rsidRDefault="00287178" w:rsidP="00287178">
      <w:pPr>
        <w:jc w:val="both"/>
        <w:rPr>
          <w:b/>
          <w:sz w:val="28"/>
          <w:szCs w:val="28"/>
        </w:rPr>
      </w:pPr>
    </w:p>
    <w:p w:rsidR="00287178" w:rsidRDefault="00287178" w:rsidP="00287178">
      <w:pPr>
        <w:jc w:val="both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9: </w:t>
      </w:r>
      <w:r w:rsidRPr="00512FEF">
        <w:rPr>
          <w:sz w:val="28"/>
          <w:szCs w:val="28"/>
        </w:rPr>
        <w:t>выполнить реферат по теме «Оптические датчики. Фоторезисторы и фотодиоды»</w:t>
      </w:r>
    </w:p>
    <w:p w:rsidR="00287178" w:rsidRPr="00512FEF" w:rsidRDefault="00287178" w:rsidP="00287178">
      <w:pPr>
        <w:jc w:val="both"/>
        <w:rPr>
          <w:b/>
          <w:sz w:val="28"/>
          <w:szCs w:val="28"/>
        </w:rPr>
      </w:pPr>
    </w:p>
    <w:p w:rsidR="00287178" w:rsidRDefault="00287178" w:rsidP="00287178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10: </w:t>
      </w:r>
      <w:r w:rsidRPr="00512FEF">
        <w:rPr>
          <w:sz w:val="28"/>
          <w:szCs w:val="28"/>
        </w:rPr>
        <w:t>выполнить реферат по теме «Принцип действия,  назначение и примеры применения ультразвуковых датчиков»</w:t>
      </w:r>
    </w:p>
    <w:p w:rsidR="00287178" w:rsidRPr="00512FEF" w:rsidRDefault="00287178" w:rsidP="00287178">
      <w:pPr>
        <w:ind w:right="-1333"/>
        <w:rPr>
          <w:sz w:val="28"/>
          <w:szCs w:val="28"/>
        </w:rPr>
      </w:pPr>
    </w:p>
    <w:p w:rsidR="00287178" w:rsidRDefault="00287178" w:rsidP="00287178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11: </w:t>
      </w:r>
      <w:r w:rsidRPr="00512FEF">
        <w:rPr>
          <w:sz w:val="28"/>
          <w:szCs w:val="28"/>
        </w:rPr>
        <w:t>выполнить реферат по теме «Устройство и приме</w:t>
      </w:r>
      <w:r>
        <w:rPr>
          <w:sz w:val="28"/>
          <w:szCs w:val="28"/>
        </w:rPr>
        <w:t>ры применения струнных датчиков</w:t>
      </w:r>
      <w:r w:rsidRPr="00512FEF">
        <w:rPr>
          <w:sz w:val="28"/>
          <w:szCs w:val="28"/>
        </w:rPr>
        <w:t>»</w:t>
      </w:r>
    </w:p>
    <w:p w:rsidR="00287178" w:rsidRPr="00512FEF" w:rsidRDefault="00287178" w:rsidP="00287178">
      <w:pPr>
        <w:ind w:right="-1333"/>
        <w:rPr>
          <w:sz w:val="28"/>
          <w:szCs w:val="28"/>
        </w:rPr>
      </w:pPr>
    </w:p>
    <w:p w:rsidR="00287178" w:rsidRDefault="00287178" w:rsidP="00287178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12: </w:t>
      </w:r>
      <w:r w:rsidRPr="00512FEF">
        <w:rPr>
          <w:sz w:val="28"/>
          <w:szCs w:val="28"/>
        </w:rPr>
        <w:t>выполнить реферат по теме «Способы управления д</w:t>
      </w:r>
      <w:r>
        <w:rPr>
          <w:sz w:val="28"/>
          <w:szCs w:val="28"/>
        </w:rPr>
        <w:t>вигателями. Автоматизация пуска</w:t>
      </w:r>
      <w:r w:rsidRPr="00512FEF">
        <w:rPr>
          <w:sz w:val="28"/>
          <w:szCs w:val="28"/>
        </w:rPr>
        <w:t>»</w:t>
      </w:r>
    </w:p>
    <w:p w:rsidR="00287178" w:rsidRPr="00512FEF" w:rsidRDefault="00287178" w:rsidP="00287178">
      <w:pPr>
        <w:ind w:right="-1333"/>
        <w:rPr>
          <w:sz w:val="28"/>
          <w:szCs w:val="28"/>
        </w:rPr>
      </w:pPr>
    </w:p>
    <w:p w:rsidR="00287178" w:rsidRDefault="00287178" w:rsidP="00287178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13: </w:t>
      </w:r>
      <w:r w:rsidRPr="00512FEF">
        <w:rPr>
          <w:sz w:val="28"/>
          <w:szCs w:val="28"/>
        </w:rPr>
        <w:t>выполнить реферат по теме «Средства модификации света и оптического пути»</w:t>
      </w:r>
    </w:p>
    <w:p w:rsidR="00287178" w:rsidRDefault="00287178" w:rsidP="00287178">
      <w:pPr>
        <w:ind w:right="-1333"/>
        <w:rPr>
          <w:sz w:val="28"/>
          <w:szCs w:val="28"/>
        </w:rPr>
      </w:pPr>
    </w:p>
    <w:p w:rsidR="00287178" w:rsidRDefault="00287178" w:rsidP="00287178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14: </w:t>
      </w:r>
      <w:r w:rsidRPr="00512FEF">
        <w:rPr>
          <w:sz w:val="28"/>
          <w:szCs w:val="28"/>
        </w:rPr>
        <w:t xml:space="preserve">выполнить реферат по теме «Устройство и чувствительность </w:t>
      </w:r>
    </w:p>
    <w:p w:rsidR="00287178" w:rsidRDefault="00287178" w:rsidP="00287178">
      <w:pPr>
        <w:ind w:right="-1333"/>
        <w:rPr>
          <w:sz w:val="28"/>
          <w:szCs w:val="28"/>
        </w:rPr>
      </w:pPr>
      <w:proofErr w:type="spellStart"/>
      <w:r w:rsidRPr="00512FEF">
        <w:rPr>
          <w:sz w:val="28"/>
          <w:szCs w:val="28"/>
        </w:rPr>
        <w:t>пъезодатчиков</w:t>
      </w:r>
      <w:proofErr w:type="spellEnd"/>
      <w:r w:rsidRPr="00512FEF">
        <w:rPr>
          <w:sz w:val="28"/>
          <w:szCs w:val="28"/>
        </w:rPr>
        <w:t>. Требования к измерительной цепи».</w:t>
      </w:r>
    </w:p>
    <w:p w:rsidR="00287178" w:rsidRPr="00512FEF" w:rsidRDefault="00287178" w:rsidP="00287178">
      <w:pPr>
        <w:ind w:right="-1333"/>
        <w:rPr>
          <w:sz w:val="28"/>
          <w:szCs w:val="28"/>
        </w:rPr>
      </w:pPr>
    </w:p>
    <w:p w:rsidR="00287178" w:rsidRDefault="00287178" w:rsidP="00287178">
      <w:pPr>
        <w:jc w:val="both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15: </w:t>
      </w:r>
      <w:r w:rsidRPr="00512FEF">
        <w:rPr>
          <w:sz w:val="28"/>
          <w:szCs w:val="28"/>
        </w:rPr>
        <w:t>выполнить реферат по теме «Реверсивные,  дифференциальные и функциональные потенциометрические датчики. Достоинства и недостатки проволочных потенциометрических датчиков.  Направления совершенствования потенциометрических измерительных преобразователей»</w:t>
      </w:r>
    </w:p>
    <w:p w:rsidR="007D30C5" w:rsidRDefault="007D30C5"/>
    <w:sectPr w:rsidR="007D30C5" w:rsidSect="007D3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87178"/>
    <w:rsid w:val="00287178"/>
    <w:rsid w:val="007D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2019-09-23T09:56:00Z</dcterms:created>
  <dcterms:modified xsi:type="dcterms:W3CDTF">2019-09-23T09:56:00Z</dcterms:modified>
</cp:coreProperties>
</file>