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B19" w:rsidRDefault="00470740" w:rsidP="00954B19">
      <w:pPr>
        <w:tabs>
          <w:tab w:val="left" w:pos="975"/>
          <w:tab w:val="left" w:pos="2579"/>
          <w:tab w:val="center" w:pos="4677"/>
        </w:tabs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СРС</w:t>
      </w:r>
      <w:r w:rsidR="00954B19">
        <w:rPr>
          <w:rFonts w:ascii="Times New Roman" w:hAnsi="Times New Roman" w:cs="Times New Roman"/>
          <w:sz w:val="24"/>
          <w:szCs w:val="24"/>
          <w:lang w:val="kk-KZ"/>
        </w:rPr>
        <w:t xml:space="preserve"> №3</w:t>
      </w:r>
    </w:p>
    <w:p w:rsidR="00954B19" w:rsidRPr="00EC42C2" w:rsidRDefault="00954B19" w:rsidP="00954B19">
      <w:pPr>
        <w:tabs>
          <w:tab w:val="left" w:pos="975"/>
          <w:tab w:val="left" w:pos="2579"/>
          <w:tab w:val="center" w:pos="4677"/>
        </w:tabs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C42C2">
        <w:rPr>
          <w:rFonts w:ascii="Times New Roman" w:hAnsi="Times New Roman" w:cs="Times New Roman"/>
          <w:b/>
          <w:sz w:val="24"/>
          <w:szCs w:val="24"/>
          <w:lang w:val="kk-KZ"/>
        </w:rPr>
        <w:t>Найзағайға қарсы қондырғыны (молниеотводы) есептеу</w:t>
      </w:r>
    </w:p>
    <w:p w:rsidR="00954B19" w:rsidRDefault="00954B19" w:rsidP="00954B19">
      <w:pPr>
        <w:tabs>
          <w:tab w:val="left" w:pos="975"/>
          <w:tab w:val="left" w:pos="2579"/>
          <w:tab w:val="center" w:pos="4677"/>
        </w:tabs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54B19" w:rsidRDefault="00954B19" w:rsidP="00954B19">
      <w:pPr>
        <w:pStyle w:val="a4"/>
        <w:tabs>
          <w:tab w:val="left" w:pos="0"/>
          <w:tab w:val="left" w:pos="567"/>
        </w:tabs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ab/>
        <w:t xml:space="preserve">Ені а, ұзындығы </w:t>
      </w:r>
      <w:r w:rsidRPr="00C630CE">
        <w:rPr>
          <w:rFonts w:ascii="Times New Roman" w:eastAsiaTheme="minorEastAsia" w:hAnsi="Times New Roman" w:cs="Times New Roman"/>
          <w:sz w:val="24"/>
          <w:szCs w:val="24"/>
          <w:lang w:val="kk-KZ"/>
        </w:rPr>
        <w:t>b</w:t>
      </w: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, биіктігі </w:t>
      </w:r>
      <w:r w:rsidRPr="00C630CE">
        <w:rPr>
          <w:rFonts w:ascii="Times New Roman" w:eastAsiaTheme="minorEastAsia" w:hAnsi="Times New Roman" w:cs="Times New Roman"/>
          <w:sz w:val="24"/>
          <w:szCs w:val="24"/>
          <w:lang w:val="kk-KZ"/>
        </w:rPr>
        <w:t>h</w:t>
      </w: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болатын ғимаратты тұра найзағайдың түсуінен сақтау үшін бірлік стерженьді найзағайға қарсы қондырғы қолданылады (молниеотвод). Жердің (грунт) меншікті кедергісі ρ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  <w:lang w:val="kk-KZ"/>
        </w:rPr>
        <w:t>з</w:t>
      </w: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, Ом*м. Найзағайдың ток күші </w:t>
      </w:r>
      <w:r w:rsidRPr="009A678E">
        <w:rPr>
          <w:rFonts w:ascii="Times New Roman" w:eastAsiaTheme="minorEastAsia" w:hAnsi="Times New Roman" w:cs="Times New Roman"/>
          <w:sz w:val="24"/>
          <w:szCs w:val="24"/>
          <w:lang w:val="kk-KZ"/>
        </w:rPr>
        <w:t>I</w:t>
      </w: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>, кА.</w:t>
      </w:r>
    </w:p>
    <w:p w:rsidR="00954B19" w:rsidRDefault="00954B19" w:rsidP="00954B19">
      <w:pPr>
        <w:pStyle w:val="a4"/>
        <w:tabs>
          <w:tab w:val="left" w:pos="0"/>
          <w:tab w:val="left" w:pos="567"/>
        </w:tabs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ab/>
        <w:t>Анықтау қажет:</w:t>
      </w:r>
    </w:p>
    <w:p w:rsidR="00954B19" w:rsidRDefault="00954B19" w:rsidP="00954B19">
      <w:pPr>
        <w:pStyle w:val="a4"/>
        <w:numPr>
          <w:ilvl w:val="0"/>
          <w:numId w:val="1"/>
        </w:numPr>
        <w:tabs>
          <w:tab w:val="left" w:pos="0"/>
          <w:tab w:val="left" w:pos="567"/>
        </w:tabs>
        <w:ind w:left="0" w:firstLine="36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>Бірнеше вертикаль және горизонталь электродтардан тұратын найзағайға қарсы жерге қосу контурының эскизін салу.</w:t>
      </w:r>
    </w:p>
    <w:p w:rsidR="00954B19" w:rsidRDefault="00954B19" w:rsidP="00954B19">
      <w:pPr>
        <w:pStyle w:val="a4"/>
        <w:numPr>
          <w:ilvl w:val="0"/>
          <w:numId w:val="1"/>
        </w:numPr>
        <w:tabs>
          <w:tab w:val="left" w:pos="0"/>
          <w:tab w:val="left" w:pos="567"/>
        </w:tabs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>Есептеу қажет:</w:t>
      </w:r>
    </w:p>
    <w:p w:rsidR="00954B19" w:rsidRDefault="00954B19" w:rsidP="00954B19">
      <w:pPr>
        <w:pStyle w:val="a4"/>
        <w:tabs>
          <w:tab w:val="left" w:pos="0"/>
          <w:tab w:val="left" w:pos="567"/>
        </w:tabs>
        <w:ind w:firstLine="0"/>
        <w:jc w:val="both"/>
        <w:rPr>
          <w:rFonts w:ascii="Times New Roman" w:eastAsiaTheme="minorEastAsia" w:hAnsi="Times New Roman" w:cs="Times New Roman"/>
          <w:sz w:val="28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а) найзағайға қарсы қондырғының импульстік кедергісін анықтау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4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4"/>
                <w:lang w:val="kk-KZ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4"/>
                <w:lang w:val="kk-KZ"/>
              </w:rPr>
              <m:t>и</m:t>
            </m:r>
          </m:sub>
        </m:sSub>
      </m:oMath>
    </w:p>
    <w:p w:rsidR="00954B19" w:rsidRDefault="00954B19" w:rsidP="00954B19">
      <w:pPr>
        <w:pStyle w:val="a4"/>
        <w:tabs>
          <w:tab w:val="left" w:pos="0"/>
          <w:tab w:val="left" w:pos="567"/>
        </w:tabs>
        <w:ind w:left="142" w:firstLine="567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б) найзағайға қарсы қондырғы мен қорғалатын объектің арасындағы руқсат етілген ара қашықтықты анықтау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kk-KZ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kk-KZ"/>
              </w:rPr>
              <m:t>B min</m:t>
            </m:r>
          </m:sub>
        </m:sSub>
      </m:oMath>
      <w:r w:rsidRPr="00252803"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(ауа үшін)</w:t>
      </w: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kk-KZ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kk-KZ"/>
              </w:rPr>
              <m:t>З min</m:t>
            </m:r>
          </m:sub>
        </m:sSub>
      </m:oMath>
      <w:r w:rsidRPr="00252803"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(</w:t>
      </w: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>жер</w:t>
      </w:r>
      <w:r w:rsidRPr="00252803"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үшін)</w:t>
      </w: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>;</w:t>
      </w:r>
    </w:p>
    <w:p w:rsidR="00954B19" w:rsidRDefault="00954B19" w:rsidP="00954B19">
      <w:pPr>
        <w:pStyle w:val="a4"/>
        <w:tabs>
          <w:tab w:val="left" w:pos="0"/>
          <w:tab w:val="left" w:pos="567"/>
        </w:tabs>
        <w:ind w:firstLine="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в) </w:t>
      </w:r>
      <w:r w:rsidRPr="00C630CE">
        <w:rPr>
          <w:rFonts w:ascii="Times New Roman" w:eastAsiaTheme="minorEastAsia" w:hAnsi="Times New Roman" w:cs="Times New Roman"/>
          <w:sz w:val="24"/>
          <w:szCs w:val="24"/>
          <w:lang w:val="kk-KZ"/>
        </w:rPr>
        <w:t>h</w:t>
      </w: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биіктіктегі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kk-KZ"/>
              </w:rPr>
              <m:t>r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  <w:lang w:val="kk-KZ"/>
              </w:rPr>
              <m:t>h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қорғау зонасының радиусы;</w:t>
      </w:r>
    </w:p>
    <w:p w:rsidR="00954B19" w:rsidRDefault="00954B19" w:rsidP="00954B19">
      <w:pPr>
        <w:pStyle w:val="a4"/>
        <w:tabs>
          <w:tab w:val="left" w:pos="0"/>
          <w:tab w:val="left" w:pos="567"/>
        </w:tabs>
        <w:ind w:firstLine="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>г) найзағайға қарсы қондырғының биіктігі.</w:t>
      </w:r>
    </w:p>
    <w:p w:rsidR="00954B19" w:rsidRDefault="00954B19" w:rsidP="00954B19">
      <w:pPr>
        <w:pStyle w:val="a4"/>
        <w:tabs>
          <w:tab w:val="left" w:pos="0"/>
          <w:tab w:val="left" w:pos="567"/>
        </w:tabs>
        <w:ind w:firstLine="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</w:p>
    <w:p w:rsidR="00954B19" w:rsidRDefault="00954B19" w:rsidP="00954B19">
      <w:pPr>
        <w:pStyle w:val="a4"/>
        <w:tabs>
          <w:tab w:val="left" w:pos="0"/>
          <w:tab w:val="left" w:pos="567"/>
        </w:tabs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>Кесте-6.1</w:t>
      </w:r>
    </w:p>
    <w:tbl>
      <w:tblPr>
        <w:tblStyle w:val="a3"/>
        <w:tblW w:w="0" w:type="auto"/>
        <w:tblInd w:w="108" w:type="dxa"/>
        <w:tblLook w:val="04A0"/>
      </w:tblPr>
      <w:tblGrid>
        <w:gridCol w:w="2062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696"/>
      </w:tblGrid>
      <w:tr w:rsidR="00954B19" w:rsidTr="00CC775A"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7356" w:type="dxa"/>
            <w:gridSpan w:val="10"/>
            <w:tcBorders>
              <w:left w:val="single" w:sz="4" w:space="0" w:color="auto"/>
            </w:tcBorders>
          </w:tcPr>
          <w:p w:rsidR="00954B19" w:rsidRPr="0060365B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Шифрдың соңғы саны нұсқа номері </w:t>
            </w:r>
          </w:p>
        </w:tc>
      </w:tr>
      <w:tr w:rsidR="00954B19" w:rsidTr="00CC775A">
        <w:tc>
          <w:tcPr>
            <w:tcW w:w="2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740" w:type="dxa"/>
            <w:tcBorders>
              <w:left w:val="single" w:sz="4" w:space="0" w:color="auto"/>
            </w:tcBorders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696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</w:tr>
      <w:tr w:rsidR="00954B19" w:rsidTr="00CC775A">
        <w:tc>
          <w:tcPr>
            <w:tcW w:w="2062" w:type="dxa"/>
            <w:tcBorders>
              <w:top w:val="single" w:sz="4" w:space="0" w:color="auto"/>
              <w:bottom w:val="single" w:sz="4" w:space="0" w:color="auto"/>
            </w:tcBorders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70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>а, м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3,2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3,4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3,6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3,8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4,0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4,2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4,4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4,6</w:t>
            </w:r>
          </w:p>
        </w:tc>
        <w:tc>
          <w:tcPr>
            <w:tcW w:w="696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4,8</w:t>
            </w:r>
          </w:p>
        </w:tc>
      </w:tr>
      <w:tr w:rsidR="00954B19" w:rsidTr="00CC775A">
        <w:tc>
          <w:tcPr>
            <w:tcW w:w="2062" w:type="dxa"/>
            <w:tcBorders>
              <w:top w:val="single" w:sz="4" w:space="0" w:color="auto"/>
              <w:bottom w:val="single" w:sz="4" w:space="0" w:color="auto"/>
            </w:tcBorders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70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630CE"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>b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>, м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3,2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3,4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3,6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3,8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4,0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4,2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4,4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4,6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4,8</w:t>
            </w:r>
          </w:p>
        </w:tc>
        <w:tc>
          <w:tcPr>
            <w:tcW w:w="696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5,0</w:t>
            </w:r>
          </w:p>
        </w:tc>
      </w:tr>
      <w:tr w:rsidR="00954B19" w:rsidTr="00CC775A">
        <w:tc>
          <w:tcPr>
            <w:tcW w:w="2062" w:type="dxa"/>
            <w:tcBorders>
              <w:top w:val="single" w:sz="4" w:space="0" w:color="auto"/>
            </w:tcBorders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70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630CE"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>h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>, м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12,0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11,5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11,0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10,5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10,0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9,5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9,0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8,5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8,0</w:t>
            </w:r>
          </w:p>
        </w:tc>
        <w:tc>
          <w:tcPr>
            <w:tcW w:w="696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7,5</w:t>
            </w:r>
          </w:p>
        </w:tc>
      </w:tr>
    </w:tbl>
    <w:p w:rsidR="00954B19" w:rsidRPr="00252803" w:rsidRDefault="00954B19" w:rsidP="00954B19">
      <w:pPr>
        <w:tabs>
          <w:tab w:val="left" w:pos="0"/>
          <w:tab w:val="left" w:pos="567"/>
        </w:tabs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</w:p>
    <w:p w:rsidR="00954B19" w:rsidRDefault="00954B19" w:rsidP="00954B19">
      <w:pPr>
        <w:pStyle w:val="a4"/>
        <w:tabs>
          <w:tab w:val="left" w:pos="0"/>
          <w:tab w:val="left" w:pos="567"/>
        </w:tabs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>Кесте – 6.2</w:t>
      </w:r>
    </w:p>
    <w:tbl>
      <w:tblPr>
        <w:tblStyle w:val="a3"/>
        <w:tblW w:w="0" w:type="auto"/>
        <w:tblInd w:w="108" w:type="dxa"/>
        <w:tblLook w:val="04A0"/>
      </w:tblPr>
      <w:tblGrid>
        <w:gridCol w:w="2062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696"/>
      </w:tblGrid>
      <w:tr w:rsidR="00954B19" w:rsidRPr="0060365B" w:rsidTr="00CC775A"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7356" w:type="dxa"/>
            <w:gridSpan w:val="10"/>
            <w:tcBorders>
              <w:left w:val="single" w:sz="4" w:space="0" w:color="auto"/>
            </w:tcBorders>
          </w:tcPr>
          <w:p w:rsidR="00954B19" w:rsidRPr="0060365B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Шифрдың соңғы саны нұсқа номері </w:t>
            </w:r>
          </w:p>
        </w:tc>
      </w:tr>
      <w:tr w:rsidR="00954B19" w:rsidTr="00CC775A">
        <w:tc>
          <w:tcPr>
            <w:tcW w:w="2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740" w:type="dxa"/>
            <w:tcBorders>
              <w:left w:val="single" w:sz="4" w:space="0" w:color="auto"/>
            </w:tcBorders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696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</w:tr>
      <w:tr w:rsidR="00954B19" w:rsidTr="00CC775A">
        <w:tc>
          <w:tcPr>
            <w:tcW w:w="2062" w:type="dxa"/>
            <w:tcBorders>
              <w:top w:val="single" w:sz="4" w:space="0" w:color="auto"/>
              <w:bottom w:val="single" w:sz="4" w:space="0" w:color="auto"/>
            </w:tcBorders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70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A678E"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>I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>, кА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</w:t>
            </w:r>
          </w:p>
        </w:tc>
        <w:tc>
          <w:tcPr>
            <w:tcW w:w="696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</w:tr>
      <w:tr w:rsidR="00954B19" w:rsidTr="00CC775A">
        <w:tc>
          <w:tcPr>
            <w:tcW w:w="2062" w:type="dxa"/>
            <w:tcBorders>
              <w:top w:val="single" w:sz="4" w:space="0" w:color="auto"/>
              <w:bottom w:val="single" w:sz="4" w:space="0" w:color="auto"/>
            </w:tcBorders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708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>ρ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  <w:lang w:val="kk-KZ"/>
              </w:rPr>
              <w:t>з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>, Ом*м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150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250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350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450</w:t>
            </w:r>
          </w:p>
        </w:tc>
        <w:tc>
          <w:tcPr>
            <w:tcW w:w="740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500</w:t>
            </w:r>
          </w:p>
        </w:tc>
        <w:tc>
          <w:tcPr>
            <w:tcW w:w="696" w:type="dxa"/>
          </w:tcPr>
          <w:p w:rsidR="00954B19" w:rsidRDefault="00954B19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550</w:t>
            </w:r>
          </w:p>
        </w:tc>
      </w:tr>
    </w:tbl>
    <w:p w:rsidR="00954B19" w:rsidRDefault="00954B19" w:rsidP="00954B19">
      <w:pPr>
        <w:pStyle w:val="a4"/>
        <w:tabs>
          <w:tab w:val="left" w:pos="0"/>
          <w:tab w:val="left" w:pos="567"/>
        </w:tabs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</w:p>
    <w:p w:rsidR="00954B19" w:rsidRPr="003A0B9D" w:rsidRDefault="00954B19" w:rsidP="004D0B8F">
      <w:pPr>
        <w:pStyle w:val="a4"/>
        <w:tabs>
          <w:tab w:val="left" w:pos="0"/>
          <w:tab w:val="left" w:pos="567"/>
        </w:tabs>
        <w:ind w:left="0" w:firstLine="0"/>
        <w:jc w:val="both"/>
        <w:rPr>
          <w:color w:val="FF0000"/>
          <w:sz w:val="24"/>
          <w:lang w:val="kk-KZ"/>
        </w:rPr>
      </w:pPr>
      <w:r w:rsidRPr="003A0B9D">
        <w:rPr>
          <w:rFonts w:ascii="Times New Roman" w:eastAsiaTheme="minorEastAsia" w:hAnsi="Times New Roman" w:cs="Times New Roman"/>
          <w:color w:val="FF0000"/>
          <w:sz w:val="28"/>
          <w:szCs w:val="24"/>
          <w:lang w:val="kk-KZ"/>
        </w:rPr>
        <w:t xml:space="preserve"> </w:t>
      </w:r>
      <w:r w:rsidR="004D0B8F" w:rsidRPr="003A0B9D">
        <w:rPr>
          <w:rFonts w:ascii="Times New Roman" w:eastAsiaTheme="minorEastAsia" w:hAnsi="Times New Roman" w:cs="Times New Roman"/>
          <w:color w:val="FF0000"/>
          <w:sz w:val="28"/>
          <w:szCs w:val="24"/>
          <w:lang w:val="kk-KZ"/>
        </w:rPr>
        <w:t xml:space="preserve">Берілген есептеің </w:t>
      </w:r>
      <w:r w:rsidR="003A0B9D" w:rsidRPr="003A0B9D">
        <w:rPr>
          <w:rFonts w:ascii="Times New Roman" w:eastAsiaTheme="minorEastAsia" w:hAnsi="Times New Roman" w:cs="Times New Roman"/>
          <w:color w:val="FF0000"/>
          <w:sz w:val="28"/>
          <w:szCs w:val="24"/>
          <w:lang w:val="kk-KZ"/>
        </w:rPr>
        <w:t>әдістемелік нұсқасы 3-ші тәжірибелік сабақта көрсетілген</w:t>
      </w:r>
    </w:p>
    <w:p w:rsidR="005F2653" w:rsidRPr="003A0B9D" w:rsidRDefault="005F2653">
      <w:pPr>
        <w:rPr>
          <w:lang w:val="kk-KZ"/>
        </w:rPr>
      </w:pPr>
    </w:p>
    <w:sectPr w:rsidR="005F2653" w:rsidRPr="003A0B9D" w:rsidSect="005F26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221CD"/>
    <w:multiLevelType w:val="hybridMultilevel"/>
    <w:tmpl w:val="83827E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4B19"/>
    <w:rsid w:val="001663BF"/>
    <w:rsid w:val="003A0B9D"/>
    <w:rsid w:val="00470740"/>
    <w:rsid w:val="004D0B8F"/>
    <w:rsid w:val="005F2653"/>
    <w:rsid w:val="00954B19"/>
    <w:rsid w:val="00E36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B19"/>
    <w:pPr>
      <w:spacing w:after="0" w:line="240" w:lineRule="auto"/>
      <w:ind w:left="357" w:hanging="357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4B19"/>
    <w:pPr>
      <w:spacing w:after="0" w:line="240" w:lineRule="auto"/>
      <w:ind w:left="357" w:hanging="357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54B1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54B1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4B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3</cp:revision>
  <dcterms:created xsi:type="dcterms:W3CDTF">2019-09-16T08:56:00Z</dcterms:created>
  <dcterms:modified xsi:type="dcterms:W3CDTF">2019-09-17T08:43:00Z</dcterms:modified>
</cp:coreProperties>
</file>