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9F" w:rsidRDefault="0085679F" w:rsidP="0085679F">
      <w:pPr>
        <w:ind w:left="567"/>
        <w:jc w:val="both"/>
        <w:rPr>
          <w:color w:val="000000"/>
          <w:spacing w:val="-2"/>
          <w:sz w:val="28"/>
          <w:szCs w:val="28"/>
          <w:lang w:val="kk-KZ"/>
        </w:rPr>
      </w:pPr>
      <w:bookmarkStart w:id="0" w:name="_GoBack"/>
      <w:bookmarkEnd w:id="0"/>
    </w:p>
    <w:p w:rsidR="0085679F" w:rsidRPr="00EA3F8F" w:rsidRDefault="0085679F" w:rsidP="0085679F">
      <w:pPr>
        <w:shd w:val="clear" w:color="auto" w:fill="FFFFFF"/>
        <w:tabs>
          <w:tab w:val="left" w:pos="1522"/>
        </w:tabs>
        <w:ind w:left="610" w:right="-55" w:firstLine="709"/>
        <w:jc w:val="both"/>
        <w:rPr>
          <w:sz w:val="28"/>
          <w:szCs w:val="28"/>
          <w:lang w:val="kk-KZ"/>
        </w:rPr>
      </w:pPr>
      <w:r w:rsidRPr="00EA3F8F">
        <w:rPr>
          <w:color w:val="000000"/>
          <w:sz w:val="28"/>
          <w:szCs w:val="28"/>
          <w:lang w:val="kk-KZ"/>
        </w:rPr>
        <w:t xml:space="preserve">     </w:t>
      </w:r>
      <w:r w:rsidRPr="00EA3F8F">
        <w:rPr>
          <w:sz w:val="28"/>
          <w:szCs w:val="28"/>
          <w:lang w:val="kk-KZ"/>
        </w:rPr>
        <w:t xml:space="preserve"> Тапсырма студенке өзіндік жұмысқа тапсырма</w:t>
      </w: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6"/>
        <w:gridCol w:w="7048"/>
        <w:gridCol w:w="1360"/>
      </w:tblGrid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Тапсырма </w:t>
            </w:r>
            <w:r w:rsidRPr="00EA3F8F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 xml:space="preserve">Сұрақтар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Орындау формасы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Жүйке жүйесінің физиологиясы.</w:t>
            </w:r>
            <w:r w:rsidRPr="00EA3F8F">
              <w:rPr>
                <w:sz w:val="28"/>
                <w:szCs w:val="28"/>
                <w:lang w:val="kk-KZ"/>
              </w:rPr>
              <w:t xml:space="preserve"> Ақпараттың нейрондық и психофизиологиялық ағындары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proofErr w:type="spellStart"/>
            <w:r w:rsidRPr="00EA3F8F">
              <w:rPr>
                <w:bCs/>
                <w:sz w:val="28"/>
                <w:szCs w:val="28"/>
              </w:rPr>
              <w:t>Психофизиологи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 xml:space="preserve">ялық </w:t>
            </w:r>
            <w:proofErr w:type="spellStart"/>
            <w:r w:rsidRPr="00EA3F8F">
              <w:rPr>
                <w:bCs/>
                <w:sz w:val="28"/>
                <w:szCs w:val="28"/>
              </w:rPr>
              <w:t>функци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ялар</w:t>
            </w:r>
            <w:r w:rsidRPr="00EA3F8F">
              <w:rPr>
                <w:bCs/>
                <w:sz w:val="28"/>
                <w:szCs w:val="28"/>
              </w:rPr>
              <w:t xml:space="preserve"> </w:t>
            </w:r>
            <w:r w:rsidRPr="00EA3F8F">
              <w:rPr>
                <w:bCs/>
                <w:sz w:val="28"/>
                <w:szCs w:val="28"/>
                <w:lang w:val="kk-KZ"/>
              </w:rPr>
              <w:t>және олардың онтогенезде дамуы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 </w:t>
            </w:r>
            <w:r w:rsidRPr="00EA3F8F">
              <w:rPr>
                <w:sz w:val="28"/>
                <w:szCs w:val="28"/>
                <w:lang w:val="kk-KZ"/>
              </w:rPr>
              <w:t>Адам сенсорлық жүйесінің негізгі сандық сипаттамасы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Танымдық процестердің п</w:t>
            </w:r>
            <w:proofErr w:type="spellStart"/>
            <w:r w:rsidRPr="00EA3F8F">
              <w:rPr>
                <w:bCs/>
                <w:sz w:val="28"/>
                <w:szCs w:val="28"/>
              </w:rPr>
              <w:t>сихофизиология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bCs/>
                <w:sz w:val="28"/>
                <w:szCs w:val="28"/>
                <w:lang w:val="kk-KZ"/>
              </w:rPr>
              <w:t xml:space="preserve"> Сана 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п</w:t>
            </w:r>
            <w:proofErr w:type="spellStart"/>
            <w:r w:rsidRPr="00EA3F8F">
              <w:rPr>
                <w:sz w:val="28"/>
                <w:szCs w:val="28"/>
              </w:rPr>
              <w:t>сихофизиологияс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7048" w:type="dxa"/>
          </w:tcPr>
          <w:p w:rsidR="0085679F" w:rsidRPr="00880C68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Физикалық және ақылойлық еңбекке қабілеттілік.</w:t>
            </w:r>
            <w:r w:rsidRPr="00EA3F8F">
              <w:rPr>
                <w:sz w:val="28"/>
                <w:szCs w:val="28"/>
                <w:lang w:val="kk-KZ"/>
              </w:rPr>
              <w:t xml:space="preserve"> Мамандыққа таңдау және мамандыққа жарамдылық психофизиологиясы.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880C68">
              <w:rPr>
                <w:bCs/>
                <w:sz w:val="28"/>
                <w:szCs w:val="28"/>
                <w:lang w:val="kk-KZ"/>
              </w:rPr>
              <w:t xml:space="preserve">Адаптация. </w:t>
            </w:r>
            <w:r w:rsidRPr="00EA3F8F">
              <w:rPr>
                <w:bCs/>
                <w:sz w:val="28"/>
                <w:szCs w:val="28"/>
                <w:lang w:val="kk-KZ"/>
              </w:rPr>
              <w:t>Организмнің ф</w:t>
            </w:r>
            <w:r w:rsidRPr="00880C68">
              <w:rPr>
                <w:bCs/>
                <w:sz w:val="28"/>
                <w:szCs w:val="28"/>
                <w:lang w:val="kk-KZ"/>
              </w:rPr>
              <w:t>ункциональ</w:t>
            </w:r>
            <w:r w:rsidRPr="00EA3F8F">
              <w:rPr>
                <w:bCs/>
                <w:sz w:val="28"/>
                <w:szCs w:val="28"/>
                <w:lang w:val="kk-KZ"/>
              </w:rPr>
              <w:t>дық мүмкіндіктері</w:t>
            </w:r>
            <w:r w:rsidRPr="00880C68">
              <w:rPr>
                <w:bCs/>
                <w:sz w:val="28"/>
                <w:szCs w:val="28"/>
                <w:lang w:val="kk-KZ"/>
              </w:rPr>
              <w:t>.</w:t>
            </w:r>
            <w:r w:rsidRPr="00880C68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Физикалық күш түсулерге бейімделу</w:t>
            </w:r>
            <w:r w:rsidRPr="00880C68">
              <w:rPr>
                <w:sz w:val="28"/>
                <w:szCs w:val="28"/>
                <w:lang w:val="kk-KZ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Еңбекке қабілеттілік шектері</w:t>
            </w:r>
            <w:r w:rsidRPr="00EA3F8F">
              <w:rPr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  <w:lang w:val="kk-KZ"/>
              </w:rPr>
              <w:t xml:space="preserve"> Шыдамдылыққа шынықтыру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</w:rPr>
              <w:t>Биоритм</w:t>
            </w:r>
            <w:r w:rsidRPr="00EA3F8F">
              <w:rPr>
                <w:bCs/>
                <w:sz w:val="28"/>
                <w:szCs w:val="28"/>
                <w:lang w:val="kk-KZ"/>
              </w:rPr>
              <w:t>дер</w:t>
            </w:r>
            <w:r w:rsidRPr="00EA3F8F">
              <w:rPr>
                <w:bCs/>
                <w:sz w:val="28"/>
                <w:szCs w:val="28"/>
              </w:rPr>
              <w:t xml:space="preserve"> и биоритмология.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Адам б</w:t>
            </w:r>
            <w:proofErr w:type="spellStart"/>
            <w:r w:rsidRPr="00EA3F8F">
              <w:rPr>
                <w:sz w:val="28"/>
                <w:szCs w:val="28"/>
              </w:rPr>
              <w:t>иоритм</w:t>
            </w:r>
            <w:proofErr w:type="spellEnd"/>
            <w:r w:rsidRPr="00EA3F8F">
              <w:rPr>
                <w:sz w:val="28"/>
                <w:szCs w:val="28"/>
                <w:lang w:val="kk-KZ"/>
              </w:rPr>
              <w:t>і</w:t>
            </w:r>
            <w:r w:rsidRPr="00EA3F8F">
              <w:rPr>
                <w:sz w:val="28"/>
                <w:szCs w:val="28"/>
              </w:rPr>
              <w:t xml:space="preserve">. </w:t>
            </w:r>
            <w:r w:rsidRPr="00EA3F8F">
              <w:rPr>
                <w:sz w:val="28"/>
                <w:szCs w:val="28"/>
                <w:lang w:val="kk-KZ"/>
              </w:rPr>
              <w:t>Жылдық айналымда адамның қауіп аймақтары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  <w:lang w:val="kk-KZ"/>
              </w:rPr>
              <w:t>7</w:t>
            </w:r>
            <w:r w:rsidRPr="00EA3F8F">
              <w:rPr>
                <w:sz w:val="28"/>
                <w:szCs w:val="28"/>
              </w:rPr>
              <w:t xml:space="preserve"> </w:t>
            </w:r>
          </w:p>
        </w:tc>
        <w:tc>
          <w:tcPr>
            <w:tcW w:w="7048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>Еңбекке баулу г</w:t>
            </w:r>
            <w:proofErr w:type="spellStart"/>
            <w:r w:rsidRPr="00EA3F8F">
              <w:rPr>
                <w:bCs/>
                <w:sz w:val="28"/>
                <w:szCs w:val="28"/>
              </w:rPr>
              <w:t>игиена</w:t>
            </w:r>
            <w:proofErr w:type="spellEnd"/>
            <w:r w:rsidRPr="00EA3F8F">
              <w:rPr>
                <w:bCs/>
                <w:sz w:val="28"/>
                <w:szCs w:val="28"/>
                <w:lang w:val="kk-KZ"/>
              </w:rPr>
              <w:t>сы</w:t>
            </w:r>
            <w:r w:rsidRPr="00EA3F8F">
              <w:rPr>
                <w:bCs/>
                <w:sz w:val="28"/>
                <w:szCs w:val="28"/>
              </w:rPr>
              <w:t>.</w:t>
            </w:r>
            <w:r w:rsidRPr="00EA3F8F">
              <w:rPr>
                <w:sz w:val="28"/>
                <w:szCs w:val="28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>Еңбек психологиясындағы практикалық есептерді шешу үшін психофизиологияны қолданудың теоретикалық негіздері</w:t>
            </w:r>
            <w:r w:rsidRPr="00EA3F8F">
              <w:rPr>
                <w:sz w:val="28"/>
                <w:szCs w:val="28"/>
              </w:rPr>
              <w:t>.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  <w:tr w:rsidR="0085679F" w:rsidRPr="00EA3F8F" w:rsidTr="00F050F1">
        <w:tc>
          <w:tcPr>
            <w:tcW w:w="1446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jc w:val="center"/>
              <w:rPr>
                <w:sz w:val="28"/>
                <w:szCs w:val="28"/>
                <w:lang w:val="kk-KZ"/>
              </w:rPr>
            </w:pPr>
            <w:r w:rsidRPr="00EA3F8F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7048" w:type="dxa"/>
          </w:tcPr>
          <w:p w:rsidR="0085679F" w:rsidRPr="00880C68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  <w:lang w:val="kk-KZ"/>
              </w:rPr>
            </w:pPr>
            <w:r w:rsidRPr="00EA3F8F">
              <w:rPr>
                <w:bCs/>
                <w:sz w:val="28"/>
                <w:szCs w:val="28"/>
                <w:lang w:val="kk-KZ"/>
              </w:rPr>
              <w:t xml:space="preserve">Еңбек тәртібі. </w:t>
            </w:r>
            <w:r w:rsidRPr="00880C68">
              <w:rPr>
                <w:sz w:val="28"/>
                <w:szCs w:val="28"/>
                <w:lang w:val="kk-KZ"/>
              </w:rPr>
              <w:t xml:space="preserve"> </w:t>
            </w:r>
            <w:r w:rsidRPr="00EA3F8F">
              <w:rPr>
                <w:sz w:val="28"/>
                <w:szCs w:val="28"/>
                <w:lang w:val="kk-KZ"/>
              </w:rPr>
              <w:t xml:space="preserve">Ұйқы мен сергектік, </w:t>
            </w:r>
            <w:r w:rsidRPr="00880C68">
              <w:rPr>
                <w:sz w:val="28"/>
                <w:szCs w:val="28"/>
                <w:lang w:val="kk-KZ"/>
              </w:rPr>
              <w:t>циркадиан</w:t>
            </w:r>
            <w:r w:rsidRPr="00EA3F8F">
              <w:rPr>
                <w:sz w:val="28"/>
                <w:szCs w:val="28"/>
                <w:lang w:val="kk-KZ"/>
              </w:rPr>
              <w:t>ды</w:t>
            </w:r>
            <w:r w:rsidRPr="00880C68">
              <w:rPr>
                <w:sz w:val="28"/>
                <w:szCs w:val="28"/>
                <w:lang w:val="kk-KZ"/>
              </w:rPr>
              <w:t xml:space="preserve"> ритм</w:t>
            </w:r>
            <w:r w:rsidRPr="00EA3F8F">
              <w:rPr>
                <w:sz w:val="28"/>
                <w:szCs w:val="28"/>
                <w:lang w:val="kk-KZ"/>
              </w:rPr>
              <w:t xml:space="preserve">. </w:t>
            </w:r>
            <w:r w:rsidRPr="00880C68">
              <w:rPr>
                <w:sz w:val="28"/>
                <w:szCs w:val="28"/>
                <w:lang w:val="kk-KZ"/>
              </w:rPr>
              <w:t xml:space="preserve">  </w:t>
            </w:r>
          </w:p>
        </w:tc>
        <w:tc>
          <w:tcPr>
            <w:tcW w:w="1360" w:type="dxa"/>
          </w:tcPr>
          <w:p w:rsidR="0085679F" w:rsidRPr="00EA3F8F" w:rsidRDefault="0085679F" w:rsidP="00F050F1">
            <w:pPr>
              <w:pStyle w:val="2"/>
              <w:spacing w:after="0" w:line="240" w:lineRule="auto"/>
              <w:rPr>
                <w:sz w:val="28"/>
                <w:szCs w:val="28"/>
              </w:rPr>
            </w:pPr>
            <w:r w:rsidRPr="00EA3F8F">
              <w:rPr>
                <w:sz w:val="28"/>
                <w:szCs w:val="28"/>
              </w:rPr>
              <w:t>конспект</w:t>
            </w:r>
          </w:p>
        </w:tc>
      </w:tr>
    </w:tbl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Pr="007C5CAD" w:rsidRDefault="0085679F" w:rsidP="0085679F">
      <w:pPr>
        <w:pStyle w:val="a3"/>
        <w:ind w:firstLine="709"/>
        <w:rPr>
          <w:szCs w:val="28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7C5CAD" w:rsidRDefault="0085679F" w:rsidP="0085679F">
      <w:pPr>
        <w:pStyle w:val="a3"/>
        <w:ind w:firstLine="709"/>
        <w:rPr>
          <w:szCs w:val="28"/>
          <w:lang w:val="kk-KZ"/>
        </w:rPr>
      </w:pPr>
    </w:p>
    <w:p w:rsidR="0085679F" w:rsidRPr="004F480E" w:rsidRDefault="0085679F" w:rsidP="0085679F">
      <w:pPr>
        <w:pStyle w:val="a3"/>
        <w:jc w:val="left"/>
        <w:rPr>
          <w:lang w:val="kk-KZ"/>
        </w:rPr>
      </w:pPr>
      <w:r>
        <w:t xml:space="preserve">                                </w:t>
      </w:r>
      <w:r>
        <w:rPr>
          <w:lang w:val="kk-KZ"/>
        </w:rPr>
        <w:t xml:space="preserve">Қосымша мәліметтер 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</w:t>
      </w:r>
      <w:r>
        <w:rPr>
          <w:lang w:val="kk-KZ"/>
        </w:rPr>
        <w:t>Ересек адам ағзасының</w:t>
      </w:r>
      <w:r w:rsidRPr="004F480E">
        <w:rPr>
          <w:lang w:val="kk-KZ"/>
        </w:rPr>
        <w:t xml:space="preserve"> </w:t>
      </w:r>
      <w:r>
        <w:rPr>
          <w:lang w:val="kk-KZ"/>
        </w:rPr>
        <w:t>кейбір физиологиялық көрсеткіштері</w:t>
      </w:r>
    </w:p>
    <w:p w:rsidR="0085679F" w:rsidRPr="004F480E" w:rsidRDefault="0085679F" w:rsidP="0085679F">
      <w:pPr>
        <w:pStyle w:val="a3"/>
        <w:jc w:val="left"/>
        <w:rPr>
          <w:lang w:val="kk-KZ"/>
        </w:rPr>
      </w:pPr>
      <w:r w:rsidRPr="004F480E">
        <w:rPr>
          <w:lang w:val="kk-KZ"/>
        </w:rPr>
        <w:t xml:space="preserve">                           </w:t>
      </w:r>
    </w:p>
    <w:p w:rsidR="0085679F" w:rsidRDefault="0085679F" w:rsidP="0085679F">
      <w:pPr>
        <w:pStyle w:val="a3"/>
        <w:jc w:val="center"/>
      </w:pPr>
      <w:r>
        <w:rPr>
          <w:lang w:val="kk-KZ"/>
        </w:rPr>
        <w:t>Тыныс алу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Тыныштықта 1 минуттағы тыныс алу жиілігі  </w:t>
      </w:r>
      <w:r>
        <w:t>--------------------  16-20 в 1 мин.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Өкпенің тіршілік сыйымдылығы             </w:t>
      </w:r>
      <w:r>
        <w:t xml:space="preserve">     -----------------------------   3-</w:t>
      </w:r>
      <w:smartTag w:uri="urn:schemas-microsoft-com:office:smarttags" w:element="metricconverter">
        <w:smartTagPr>
          <w:attr w:name="ProductID" w:val="5 л"/>
        </w:smartTagPr>
        <w:r>
          <w:t>5 л</w:t>
        </w:r>
      </w:smartTag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t xml:space="preserve"> О2 иСО2</w:t>
      </w:r>
      <w:r>
        <w:rPr>
          <w:lang w:val="kk-KZ"/>
        </w:rPr>
        <w:t xml:space="preserve"> құрамы</w:t>
      </w:r>
    </w:p>
    <w:p w:rsidR="0085679F" w:rsidRDefault="0085679F" w:rsidP="0085679F">
      <w:pPr>
        <w:pStyle w:val="a3"/>
        <w:jc w:val="left"/>
      </w:pPr>
      <w:r>
        <w:t xml:space="preserve">    атмосфер</w:t>
      </w:r>
      <w:r>
        <w:rPr>
          <w:lang w:val="kk-KZ"/>
        </w:rPr>
        <w:t>а ауасында</w:t>
      </w:r>
      <w:r>
        <w:t xml:space="preserve"> ---------------------------------- 20,94</w:t>
      </w:r>
      <w:r>
        <w:rPr>
          <w:lang w:val="kk-KZ"/>
        </w:rPr>
        <w:t xml:space="preserve"> -</w:t>
      </w:r>
      <w:r>
        <w:t xml:space="preserve"> </w:t>
      </w:r>
      <w:r>
        <w:rPr>
          <w:lang w:val="kk-KZ"/>
        </w:rPr>
        <w:t xml:space="preserve"> </w:t>
      </w:r>
      <w:r>
        <w:t>0,03 %</w:t>
      </w:r>
    </w:p>
    <w:p w:rsidR="0085679F" w:rsidRDefault="0085679F" w:rsidP="0085679F">
      <w:pPr>
        <w:pStyle w:val="a3"/>
        <w:jc w:val="left"/>
      </w:pPr>
      <w:r>
        <w:t xml:space="preserve">    </w:t>
      </w:r>
      <w:r>
        <w:rPr>
          <w:lang w:val="kk-KZ"/>
        </w:rPr>
        <w:t xml:space="preserve">тыныс алған ауада </w:t>
      </w:r>
      <w:r>
        <w:t xml:space="preserve"> ----------------------------------- 16,3 </w:t>
      </w:r>
      <w:r>
        <w:rPr>
          <w:lang w:val="kk-KZ"/>
        </w:rPr>
        <w:t xml:space="preserve">  </w:t>
      </w:r>
      <w:r>
        <w:t xml:space="preserve"> </w:t>
      </w:r>
      <w:r>
        <w:rPr>
          <w:lang w:val="kk-KZ"/>
        </w:rPr>
        <w:t xml:space="preserve">- </w:t>
      </w:r>
      <w:r>
        <w:t>4 %</w:t>
      </w:r>
    </w:p>
    <w:p w:rsidR="0085679F" w:rsidRDefault="0085679F" w:rsidP="0085679F">
      <w:pPr>
        <w:pStyle w:val="a3"/>
        <w:jc w:val="left"/>
      </w:pPr>
      <w:r>
        <w:t xml:space="preserve">    </w:t>
      </w:r>
      <w:proofErr w:type="spellStart"/>
      <w:r>
        <w:t>альвеоляр</w:t>
      </w:r>
      <w:proofErr w:type="spellEnd"/>
      <w:r>
        <w:rPr>
          <w:lang w:val="kk-KZ"/>
        </w:rPr>
        <w:t xml:space="preserve">лы ауада </w:t>
      </w:r>
      <w:r>
        <w:t xml:space="preserve">--------------------------------  14,2-14,6 </w:t>
      </w:r>
      <w:r>
        <w:rPr>
          <w:lang w:val="kk-KZ"/>
        </w:rPr>
        <w:t>және</w:t>
      </w:r>
      <w:r>
        <w:t xml:space="preserve">  5,2-5,7 %</w:t>
      </w:r>
    </w:p>
    <w:p w:rsidR="0085679F" w:rsidRDefault="0085679F" w:rsidP="0085679F">
      <w:pPr>
        <w:pStyle w:val="a3"/>
        <w:jc w:val="left"/>
      </w:pPr>
    </w:p>
    <w:p w:rsidR="0085679F" w:rsidRPr="00E8342E" w:rsidRDefault="0085679F" w:rsidP="0085679F">
      <w:pPr>
        <w:pStyle w:val="a3"/>
        <w:jc w:val="left"/>
        <w:rPr>
          <w:lang w:val="kk-KZ"/>
        </w:rPr>
      </w:pPr>
      <w:r>
        <w:lastRenderedPageBreak/>
        <w:t xml:space="preserve">                                      </w:t>
      </w:r>
      <w:r>
        <w:rPr>
          <w:lang w:val="kk-KZ"/>
        </w:rPr>
        <w:t xml:space="preserve">қан </w:t>
      </w:r>
    </w:p>
    <w:p w:rsidR="0085679F" w:rsidRDefault="0085679F" w:rsidP="0085679F">
      <w:pPr>
        <w:pStyle w:val="a3"/>
        <w:jc w:val="left"/>
      </w:pP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дене салмағынан жалпы қанның көлемі </w:t>
      </w:r>
      <w:r>
        <w:t xml:space="preserve"> ----------------   6,5 – 7,0 %</w:t>
      </w:r>
    </w:p>
    <w:p w:rsidR="0085679F" w:rsidRDefault="0085679F" w:rsidP="0085679F">
      <w:pPr>
        <w:pStyle w:val="a3"/>
        <w:jc w:val="left"/>
      </w:pPr>
      <w:r>
        <w:t>плазм</w:t>
      </w:r>
      <w:r>
        <w:rPr>
          <w:lang w:val="kk-KZ"/>
        </w:rPr>
        <w:t xml:space="preserve">а көлемі </w:t>
      </w:r>
      <w:r>
        <w:t xml:space="preserve"> ------------------------------------------------   55- 60 %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 плазмасындағы белок мөлшері </w:t>
      </w:r>
      <w:r>
        <w:t xml:space="preserve"> : --------------------   </w:t>
      </w:r>
      <w:r>
        <w:rPr>
          <w:lang w:val="kk-KZ"/>
        </w:rPr>
        <w:t>шамамен</w:t>
      </w:r>
      <w:r>
        <w:t xml:space="preserve"> 7,2 %</w:t>
      </w:r>
    </w:p>
    <w:p w:rsidR="0085679F" w:rsidRDefault="0085679F" w:rsidP="0085679F">
      <w:pPr>
        <w:pStyle w:val="a3"/>
        <w:jc w:val="left"/>
      </w:pPr>
      <w:r>
        <w:t xml:space="preserve">                                  альбумин  -----------------------------   4 %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глобулин  ------------------------------  2,8 % </w:t>
      </w:r>
    </w:p>
    <w:p w:rsidR="0085679F" w:rsidRDefault="0085679F" w:rsidP="0085679F">
      <w:pPr>
        <w:pStyle w:val="a3"/>
        <w:jc w:val="left"/>
      </w:pPr>
      <w:r>
        <w:t xml:space="preserve">                                фибриноген -----------------------------  0,4 %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эритроцит саны</w:t>
      </w:r>
      <w:r>
        <w:t>: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 </w:t>
      </w:r>
      <w:r>
        <w:t xml:space="preserve"> -------------------------------------------------------  4,5 -5,0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Әйелдерде </w:t>
      </w:r>
      <w:r>
        <w:t>-------------------------------------------------------  4,0 - 4,5 млн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минералды тұздар мөлшері </w:t>
      </w:r>
      <w:r>
        <w:t xml:space="preserve"> ----------------  0,9 – 0,95 % 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Қандағы </w:t>
      </w:r>
      <w:r>
        <w:t xml:space="preserve"> глюкоз</w:t>
      </w:r>
      <w:r>
        <w:rPr>
          <w:lang w:val="kk-KZ"/>
        </w:rPr>
        <w:t xml:space="preserve">а </w:t>
      </w:r>
      <w:r>
        <w:t xml:space="preserve"> ------------------------------  4,44-6, 66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(80 – 120 мг%)</w:t>
      </w:r>
    </w:p>
    <w:p w:rsidR="0085679F" w:rsidRDefault="0085679F" w:rsidP="0085679F">
      <w:pPr>
        <w:pStyle w:val="a3"/>
        <w:jc w:val="left"/>
      </w:pPr>
      <w:r>
        <w:rPr>
          <w:lang w:val="kk-KZ"/>
        </w:rPr>
        <w:t xml:space="preserve">Ерлердегі </w:t>
      </w:r>
      <w:r>
        <w:t>гемоглобин</w:t>
      </w:r>
      <w:r>
        <w:rPr>
          <w:lang w:val="kk-KZ"/>
        </w:rPr>
        <w:t xml:space="preserve">      </w:t>
      </w:r>
      <w:r>
        <w:t xml:space="preserve"> ---------------------- 7,7 -8,1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(78-82 </w:t>
      </w:r>
      <w:proofErr w:type="spellStart"/>
      <w:r>
        <w:t>ед.по</w:t>
      </w:r>
      <w:proofErr w:type="spellEnd"/>
      <w:r>
        <w:t xml:space="preserve">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 xml:space="preserve">                           </w:t>
      </w:r>
      <w:r>
        <w:rPr>
          <w:lang w:val="kk-KZ"/>
        </w:rPr>
        <w:t xml:space="preserve">Әйелдерде </w:t>
      </w:r>
      <w:r>
        <w:t xml:space="preserve"> ------------------------ 7,0 -  7,4 </w:t>
      </w:r>
      <w:proofErr w:type="spellStart"/>
      <w:r>
        <w:t>ммоль</w:t>
      </w:r>
      <w:proofErr w:type="spellEnd"/>
      <w:r>
        <w:t>/л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                                           (70-75 ед. по </w:t>
      </w:r>
      <w:proofErr w:type="spellStart"/>
      <w:r>
        <w:t>Сали</w:t>
      </w:r>
      <w:proofErr w:type="spellEnd"/>
      <w:r>
        <w:t>)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қандағы лейкоциттер саны </w:t>
      </w:r>
      <w:r>
        <w:t xml:space="preserve"> ----------------------- 4000 – 9000</w:t>
      </w:r>
    </w:p>
    <w:p w:rsidR="0085679F" w:rsidRDefault="0085679F" w:rsidP="0085679F">
      <w:pPr>
        <w:pStyle w:val="a3"/>
        <w:jc w:val="left"/>
      </w:pPr>
      <w:r>
        <w:t>1 мм 3</w:t>
      </w:r>
      <w:r>
        <w:rPr>
          <w:lang w:val="kk-KZ"/>
        </w:rPr>
        <w:t xml:space="preserve"> қандағы </w:t>
      </w:r>
      <w:r>
        <w:t>тромбоцит</w:t>
      </w:r>
      <w:r>
        <w:rPr>
          <w:lang w:val="kk-KZ"/>
        </w:rPr>
        <w:t xml:space="preserve"> саны</w:t>
      </w:r>
      <w:r>
        <w:t xml:space="preserve"> ----------------------- </w:t>
      </w:r>
      <w:r>
        <w:rPr>
          <w:lang w:val="kk-KZ"/>
        </w:rPr>
        <w:t xml:space="preserve"> </w:t>
      </w:r>
      <w:r>
        <w:t xml:space="preserve"> 300000</w:t>
      </w:r>
    </w:p>
    <w:p w:rsidR="0085679F" w:rsidRDefault="0085679F" w:rsidP="0085679F">
      <w:pPr>
        <w:pStyle w:val="a3"/>
        <w:jc w:val="left"/>
      </w:pPr>
      <w:r>
        <w:t>Эритроцит</w:t>
      </w:r>
      <w:r>
        <w:rPr>
          <w:lang w:val="kk-KZ"/>
        </w:rPr>
        <w:t>тердің тұну жылдамдығы</w:t>
      </w:r>
      <w:r>
        <w:t xml:space="preserve"> (СОЭ): 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 xml:space="preserve">Ерлерде </w:t>
      </w:r>
      <w:r>
        <w:t xml:space="preserve"> --------------------------  3- 7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      </w:t>
      </w:r>
      <w:r>
        <w:rPr>
          <w:lang w:val="kk-KZ"/>
        </w:rPr>
        <w:t>әйелдерде</w:t>
      </w:r>
      <w:r>
        <w:t xml:space="preserve"> ---------------------------  7-12 мм/ч</w:t>
      </w:r>
    </w:p>
    <w:p w:rsidR="0085679F" w:rsidRDefault="0085679F" w:rsidP="0085679F">
      <w:pPr>
        <w:pStyle w:val="a3"/>
        <w:jc w:val="left"/>
      </w:pPr>
      <w:r>
        <w:t xml:space="preserve">                                </w:t>
      </w:r>
    </w:p>
    <w:p w:rsidR="0085679F" w:rsidRDefault="0085679F" w:rsidP="0085679F">
      <w:pPr>
        <w:pStyle w:val="a3"/>
        <w:jc w:val="left"/>
      </w:pPr>
      <w:r>
        <w:t xml:space="preserve">                                                   </w:t>
      </w:r>
      <w:r>
        <w:rPr>
          <w:lang w:val="kk-KZ"/>
        </w:rPr>
        <w:t xml:space="preserve">қанайналымы </w:t>
      </w:r>
    </w:p>
    <w:p w:rsidR="0085679F" w:rsidRDefault="0085679F" w:rsidP="0085679F">
      <w:pPr>
        <w:pStyle w:val="a3"/>
        <w:jc w:val="left"/>
      </w:pPr>
    </w:p>
    <w:p w:rsidR="0085679F" w:rsidRPr="00B903CA" w:rsidRDefault="0085679F" w:rsidP="0085679F">
      <w:pPr>
        <w:pStyle w:val="a3"/>
        <w:jc w:val="left"/>
        <w:rPr>
          <w:lang w:val="kk-KZ"/>
        </w:rPr>
      </w:pPr>
      <w:r>
        <w:rPr>
          <w:lang w:val="kk-KZ"/>
        </w:rPr>
        <w:t xml:space="preserve">жүректің тыныштықтағы жиырылу жиілігі </w:t>
      </w:r>
      <w:r>
        <w:t>------------------ 60 – 80 мин</w:t>
      </w:r>
      <w:r>
        <w:rPr>
          <w:lang w:val="kk-KZ"/>
        </w:rPr>
        <w:t>утына</w:t>
      </w:r>
    </w:p>
    <w:p w:rsidR="0085679F" w:rsidRDefault="0085679F" w:rsidP="0085679F">
      <w:pPr>
        <w:pStyle w:val="a3"/>
        <w:jc w:val="left"/>
      </w:pPr>
      <w:proofErr w:type="spellStart"/>
      <w:r>
        <w:t>Артериаль</w:t>
      </w:r>
      <w:proofErr w:type="spellEnd"/>
      <w:r>
        <w:rPr>
          <w:lang w:val="kk-KZ"/>
        </w:rPr>
        <w:t xml:space="preserve">ды қысым </w:t>
      </w:r>
      <w:r>
        <w:t xml:space="preserve"> ( 16 </w:t>
      </w:r>
      <w:r>
        <w:rPr>
          <w:lang w:val="kk-KZ"/>
        </w:rPr>
        <w:t>–</w:t>
      </w:r>
      <w:r>
        <w:t xml:space="preserve"> 45</w:t>
      </w:r>
      <w:r>
        <w:rPr>
          <w:lang w:val="kk-KZ"/>
        </w:rPr>
        <w:t xml:space="preserve"> жас аралығында</w:t>
      </w:r>
      <w:r>
        <w:t xml:space="preserve">):  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максималь</w:t>
      </w:r>
      <w:proofErr w:type="spellEnd"/>
      <w:r>
        <w:rPr>
          <w:lang w:val="kk-KZ"/>
        </w:rPr>
        <w:t>ды</w:t>
      </w:r>
      <w:r>
        <w:t xml:space="preserve"> ----------------------------------110 – </w:t>
      </w:r>
      <w:smartTag w:uri="urn:schemas-microsoft-com:office:smarttags" w:element="metricconverter">
        <w:smartTagPr>
          <w:attr w:name="ProductID" w:val="126 мм"/>
        </w:smartTagPr>
        <w:r>
          <w:t>126 мм</w:t>
        </w:r>
      </w:smartTag>
      <w:r>
        <w:t xml:space="preserve"> 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</w:pPr>
      <w:r>
        <w:t xml:space="preserve">                    </w:t>
      </w:r>
      <w:proofErr w:type="spellStart"/>
      <w:r>
        <w:t>минималь</w:t>
      </w:r>
      <w:proofErr w:type="spellEnd"/>
      <w:r>
        <w:rPr>
          <w:lang w:val="kk-KZ"/>
        </w:rPr>
        <w:t>ды</w:t>
      </w:r>
      <w:r>
        <w:t xml:space="preserve"> -----------------------------------  60 – 85  мм </w:t>
      </w:r>
      <w:proofErr w:type="spellStart"/>
      <w:r>
        <w:t>рт.ст</w:t>
      </w:r>
      <w:proofErr w:type="spellEnd"/>
      <w:r>
        <w:t>.</w:t>
      </w:r>
    </w:p>
    <w:p w:rsidR="0085679F" w:rsidRDefault="0085679F" w:rsidP="0085679F">
      <w:pPr>
        <w:pStyle w:val="a3"/>
        <w:jc w:val="left"/>
        <w:rPr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Default="0085679F" w:rsidP="0085679F">
      <w:pPr>
        <w:pStyle w:val="a3"/>
        <w:jc w:val="center"/>
        <w:rPr>
          <w:b/>
          <w:lang w:val="kk-KZ"/>
        </w:rPr>
      </w:pPr>
    </w:p>
    <w:p w:rsidR="0085679F" w:rsidRPr="004F480E" w:rsidRDefault="0085679F" w:rsidP="0085679F">
      <w:pPr>
        <w:pStyle w:val="a3"/>
        <w:jc w:val="center"/>
        <w:rPr>
          <w:b/>
          <w:lang w:val="kk-KZ"/>
        </w:rPr>
      </w:pPr>
      <w:r w:rsidRPr="004F480E">
        <w:rPr>
          <w:b/>
          <w:lang w:val="kk-KZ"/>
        </w:rPr>
        <w:t>Қолдануға ұсынылатын әдебиеттер</w:t>
      </w:r>
    </w:p>
    <w:p w:rsidR="0085679F" w:rsidRPr="00B903CA" w:rsidRDefault="0085679F" w:rsidP="0085679F">
      <w:pPr>
        <w:pStyle w:val="a3"/>
        <w:jc w:val="center"/>
        <w:rPr>
          <w:lang w:val="kk-KZ"/>
        </w:rPr>
      </w:pPr>
      <w:r w:rsidRPr="00B903CA">
        <w:rPr>
          <w:lang w:val="kk-KZ"/>
        </w:rPr>
        <w:t xml:space="preserve">Негізгі </w:t>
      </w:r>
    </w:p>
    <w:p w:rsidR="0085679F" w:rsidRPr="00F3322E" w:rsidRDefault="0085679F" w:rsidP="0085679F">
      <w:pPr>
        <w:pStyle w:val="a3"/>
        <w:jc w:val="center"/>
        <w:rPr>
          <w:u w:val="single"/>
          <w:lang w:val="kk-KZ"/>
        </w:rPr>
      </w:pPr>
    </w:p>
    <w:p w:rsidR="0085679F" w:rsidRPr="00D16080" w:rsidRDefault="0085679F" w:rsidP="0085679F">
      <w:pPr>
        <w:pStyle w:val="a5"/>
        <w:numPr>
          <w:ilvl w:val="0"/>
          <w:numId w:val="1"/>
        </w:numPr>
        <w:spacing w:after="0"/>
        <w:rPr>
          <w:sz w:val="28"/>
          <w:szCs w:val="28"/>
        </w:rPr>
      </w:pPr>
      <w:proofErr w:type="spellStart"/>
      <w:r w:rsidRPr="00D16080">
        <w:rPr>
          <w:sz w:val="28"/>
          <w:szCs w:val="28"/>
        </w:rPr>
        <w:t>Агаджанян</w:t>
      </w:r>
      <w:proofErr w:type="spellEnd"/>
      <w:r w:rsidRPr="00D16080">
        <w:rPr>
          <w:sz w:val="28"/>
          <w:szCs w:val="28"/>
        </w:rPr>
        <w:t xml:space="preserve"> Н.А., </w:t>
      </w:r>
      <w:proofErr w:type="spellStart"/>
      <w:r w:rsidRPr="00D16080">
        <w:rPr>
          <w:sz w:val="28"/>
          <w:szCs w:val="28"/>
        </w:rPr>
        <w:t>Тель</w:t>
      </w:r>
      <w:proofErr w:type="spellEnd"/>
      <w:r w:rsidRPr="00D16080">
        <w:rPr>
          <w:sz w:val="28"/>
          <w:szCs w:val="28"/>
        </w:rPr>
        <w:t xml:space="preserve"> Л.З., </w:t>
      </w:r>
      <w:proofErr w:type="spellStart"/>
      <w:r w:rsidRPr="00D16080">
        <w:rPr>
          <w:sz w:val="28"/>
          <w:szCs w:val="28"/>
        </w:rPr>
        <w:t>Циркин</w:t>
      </w:r>
      <w:proofErr w:type="spellEnd"/>
      <w:r w:rsidRPr="00D16080">
        <w:rPr>
          <w:sz w:val="28"/>
          <w:szCs w:val="28"/>
        </w:rPr>
        <w:t xml:space="preserve"> Б.И. и др. Физиология. – Книга 1,2.- Алма-Ата: Казахстан, 1992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</w:rPr>
        <w:t xml:space="preserve">Максимов В.И, </w:t>
      </w:r>
      <w:proofErr w:type="spellStart"/>
      <w:r w:rsidRPr="00D16080">
        <w:rPr>
          <w:szCs w:val="28"/>
        </w:rPr>
        <w:t>Ипполитова</w:t>
      </w:r>
      <w:proofErr w:type="spellEnd"/>
      <w:r w:rsidRPr="00D16080">
        <w:rPr>
          <w:szCs w:val="28"/>
        </w:rPr>
        <w:t xml:space="preserve"> Т.В., Фомина В.Д. Основы анатомии и физиологии человека – М.:  </w:t>
      </w:r>
      <w:proofErr w:type="spellStart"/>
      <w:r w:rsidRPr="00D16080">
        <w:rPr>
          <w:szCs w:val="28"/>
        </w:rPr>
        <w:t>КолосС</w:t>
      </w:r>
      <w:proofErr w:type="spellEnd"/>
      <w:r w:rsidRPr="00D16080">
        <w:rPr>
          <w:szCs w:val="28"/>
        </w:rPr>
        <w:t xml:space="preserve">, </w:t>
      </w:r>
      <w:smartTag w:uri="urn:schemas-microsoft-com:office:smarttags" w:element="metricconverter">
        <w:smartTagPr>
          <w:attr w:name="ProductID" w:val="2004 г"/>
        </w:smartTagPr>
        <w:r w:rsidRPr="00D16080">
          <w:rPr>
            <w:szCs w:val="28"/>
          </w:rPr>
          <w:t>2004 г</w:t>
        </w:r>
      </w:smartTag>
      <w:r w:rsidRPr="00D16080">
        <w:rPr>
          <w:szCs w:val="28"/>
        </w:rPr>
        <w:t>. - 168 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t xml:space="preserve">Хрипкова А.Г., Антропова М.В., Фарбер Д.А. Возрастная физиология и школьная гигиена.- М., Просвещение, </w:t>
      </w:r>
      <w:smartTag w:uri="urn:schemas-microsoft-com:office:smarttags" w:element="metricconverter">
        <w:smartTagPr>
          <w:attr w:name="ProductID" w:val="1990 г"/>
        </w:smartTagPr>
        <w:r w:rsidRPr="00D16080">
          <w:rPr>
            <w:szCs w:val="28"/>
          </w:rPr>
          <w:t>1990 г</w:t>
        </w:r>
      </w:smartTag>
      <w:r w:rsidRPr="00D16080">
        <w:rPr>
          <w:szCs w:val="28"/>
        </w:rPr>
        <w:t>. 319 с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  <w:lang w:val="kk-KZ"/>
        </w:rPr>
      </w:pPr>
      <w:r w:rsidRPr="00D16080">
        <w:rPr>
          <w:szCs w:val="28"/>
          <w:lang w:val="kk-KZ"/>
        </w:rPr>
        <w:t>Ермолаев Ю.А. Возрастная физиология.- Учебное пособие для студ. вузов.-М.:высш.шк.,1985-384с.</w:t>
      </w:r>
    </w:p>
    <w:p w:rsidR="0085679F" w:rsidRPr="00D16080" w:rsidRDefault="0085679F" w:rsidP="0085679F">
      <w:pPr>
        <w:pStyle w:val="a3"/>
        <w:numPr>
          <w:ilvl w:val="0"/>
          <w:numId w:val="1"/>
        </w:numPr>
        <w:rPr>
          <w:szCs w:val="28"/>
        </w:rPr>
      </w:pPr>
      <w:r w:rsidRPr="00D16080">
        <w:rPr>
          <w:szCs w:val="28"/>
        </w:rPr>
        <w:lastRenderedPageBreak/>
        <w:t>Психофизиология. Учебник для вузов. Ред. Ю.И. Александров. С.-Петербург, 2001.-496 с.</w:t>
      </w:r>
    </w:p>
    <w:p w:rsidR="0085679F" w:rsidRPr="00B903CA" w:rsidRDefault="0085679F" w:rsidP="0085679F">
      <w:pPr>
        <w:pStyle w:val="a3"/>
        <w:numPr>
          <w:ilvl w:val="0"/>
          <w:numId w:val="1"/>
        </w:numPr>
      </w:pPr>
      <w:r w:rsidRPr="00D16080">
        <w:t xml:space="preserve">Практика по физиологии. Метод. </w:t>
      </w:r>
      <w:proofErr w:type="spellStart"/>
      <w:r w:rsidRPr="00D16080">
        <w:t>рекоменд</w:t>
      </w:r>
      <w:proofErr w:type="spellEnd"/>
      <w:r w:rsidRPr="00D16080">
        <w:t xml:space="preserve">. для студ. ИП факультета. Е.Е. Лысенко, Т.П. Коваленок. М. Изд. </w:t>
      </w:r>
      <w:proofErr w:type="spellStart"/>
      <w:r w:rsidRPr="00D16080">
        <w:t>Московск</w:t>
      </w:r>
      <w:proofErr w:type="spellEnd"/>
      <w:r w:rsidRPr="00D16080">
        <w:t xml:space="preserve">. гос. </w:t>
      </w:r>
      <w:proofErr w:type="spellStart"/>
      <w:r w:rsidRPr="00D16080">
        <w:t>агроуниверситет</w:t>
      </w:r>
      <w:proofErr w:type="spellEnd"/>
      <w:r w:rsidRPr="00D16080">
        <w:t>, 1999.-32 с.</w:t>
      </w:r>
    </w:p>
    <w:p w:rsidR="0085679F" w:rsidRPr="00D16080" w:rsidRDefault="0085679F" w:rsidP="0085679F">
      <w:pPr>
        <w:pStyle w:val="a3"/>
        <w:numPr>
          <w:ilvl w:val="0"/>
          <w:numId w:val="1"/>
        </w:numPr>
      </w:pPr>
      <w:r w:rsidRPr="00AB676A">
        <w:rPr>
          <w:szCs w:val="28"/>
          <w:lang w:val="kk-KZ"/>
        </w:rPr>
        <w:t>Немов Р.С. Практическая психолгия.-М.;Владос,2003-137с.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Обреимова</w:t>
      </w:r>
      <w:proofErr w:type="spellEnd"/>
      <w:r w:rsidRPr="0033330D">
        <w:rPr>
          <w:sz w:val="28"/>
          <w:szCs w:val="28"/>
        </w:rPr>
        <w:t xml:space="preserve"> Н.И., Петрухин А.С. Основы анатомии, физиологии и гигиены детей и подростков. – М., 2000.</w:t>
      </w:r>
      <w:r w:rsidRPr="0033330D">
        <w:rPr>
          <w:sz w:val="28"/>
          <w:szCs w:val="28"/>
          <w:lang w:val="kk-KZ"/>
        </w:rPr>
        <w:t xml:space="preserve"> 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proofErr w:type="spellStart"/>
      <w:r w:rsidRPr="0033330D">
        <w:rPr>
          <w:sz w:val="28"/>
          <w:szCs w:val="28"/>
        </w:rPr>
        <w:t>Брин</w:t>
      </w:r>
      <w:proofErr w:type="spellEnd"/>
      <w:r w:rsidRPr="0033330D">
        <w:rPr>
          <w:sz w:val="28"/>
          <w:szCs w:val="28"/>
        </w:rPr>
        <w:t xml:space="preserve"> В.Б. Физиология человека в схемах</w:t>
      </w:r>
      <w:r>
        <w:rPr>
          <w:sz w:val="28"/>
          <w:szCs w:val="28"/>
        </w:rPr>
        <w:t xml:space="preserve"> и таблицах. – Ростов н/Д, 1999</w:t>
      </w:r>
    </w:p>
    <w:p w:rsidR="0085679F" w:rsidRDefault="0085679F" w:rsidP="0085679F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33330D">
        <w:rPr>
          <w:sz w:val="28"/>
          <w:szCs w:val="28"/>
        </w:rPr>
        <w:t>Смирнов В.М., Яковлев В.Н. Физиология центральной нервной системы. – М., 2000.</w:t>
      </w:r>
    </w:p>
    <w:p w:rsidR="0085679F" w:rsidRPr="00B903CA" w:rsidRDefault="0085679F" w:rsidP="0085679F">
      <w:pPr>
        <w:pStyle w:val="a3"/>
        <w:rPr>
          <w:szCs w:val="28"/>
          <w:lang w:val="kk-KZ"/>
        </w:rPr>
      </w:pPr>
    </w:p>
    <w:p w:rsidR="0085679F" w:rsidRDefault="0085679F" w:rsidP="0085679F">
      <w:pPr>
        <w:pStyle w:val="a3"/>
        <w:jc w:val="center"/>
        <w:rPr>
          <w:szCs w:val="28"/>
          <w:lang w:val="kk-KZ"/>
        </w:rPr>
      </w:pPr>
      <w:r w:rsidRPr="00B903CA">
        <w:rPr>
          <w:szCs w:val="28"/>
          <w:lang w:val="kk-KZ"/>
        </w:rPr>
        <w:t xml:space="preserve">Қосымша </w:t>
      </w:r>
    </w:p>
    <w:p w:rsidR="0085679F" w:rsidRPr="00B903CA" w:rsidRDefault="0085679F" w:rsidP="0085679F">
      <w:pPr>
        <w:pStyle w:val="a3"/>
        <w:jc w:val="center"/>
        <w:rPr>
          <w:szCs w:val="28"/>
          <w:lang w:val="kk-KZ"/>
        </w:rPr>
      </w:pPr>
    </w:p>
    <w:p w:rsidR="0085679F" w:rsidRPr="00AE22AB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11. </w:t>
      </w:r>
      <w:r w:rsidRPr="00D16080">
        <w:rPr>
          <w:sz w:val="28"/>
          <w:szCs w:val="28"/>
        </w:rPr>
        <w:t xml:space="preserve"> Бабский Е.Б. и др.</w:t>
      </w:r>
      <w:r w:rsidRPr="00AE22AB">
        <w:rPr>
          <w:sz w:val="28"/>
          <w:szCs w:val="28"/>
        </w:rPr>
        <w:t xml:space="preserve"> Физиология человека. – М.: Медицина, 1983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kk-KZ"/>
        </w:rPr>
        <w:t>12.</w:t>
      </w:r>
      <w:r>
        <w:rPr>
          <w:sz w:val="28"/>
          <w:szCs w:val="28"/>
        </w:rPr>
        <w:t xml:space="preserve">  </w:t>
      </w:r>
      <w:r w:rsidRPr="00AE22AB">
        <w:rPr>
          <w:sz w:val="28"/>
          <w:szCs w:val="28"/>
        </w:rPr>
        <w:t>Коробков А.Б., Башкирова А.А., Ветчинкина К.Т. Нормальная физиология. – М.: Высшая школа, 1980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13 </w:t>
      </w:r>
      <w:proofErr w:type="spellStart"/>
      <w:r w:rsidRPr="00AE22AB">
        <w:rPr>
          <w:sz w:val="28"/>
          <w:szCs w:val="28"/>
        </w:rPr>
        <w:t>Гуминский</w:t>
      </w:r>
      <w:proofErr w:type="spellEnd"/>
      <w:r w:rsidRPr="00AE22AB">
        <w:rPr>
          <w:sz w:val="28"/>
          <w:szCs w:val="28"/>
        </w:rPr>
        <w:t xml:space="preserve"> А.А., Леонтьева Н.Н., Маринова К.В. Руководство к лабораторным занятиям по общей и возрастной физиологии. – М.: Просвещение, </w:t>
      </w:r>
      <w:smartTag w:uri="urn:schemas-microsoft-com:office:smarttags" w:element="metricconverter">
        <w:smartTagPr>
          <w:attr w:name="ProductID" w:val="1990 г"/>
        </w:smartTagPr>
        <w:r w:rsidRPr="00AE22AB">
          <w:rPr>
            <w:sz w:val="28"/>
            <w:szCs w:val="28"/>
          </w:rPr>
          <w:t>1990</w:t>
        </w:r>
        <w:r>
          <w:rPr>
            <w:sz w:val="28"/>
            <w:szCs w:val="28"/>
          </w:rPr>
          <w:t xml:space="preserve"> г</w:t>
        </w:r>
      </w:smartTag>
      <w:r>
        <w:rPr>
          <w:sz w:val="28"/>
          <w:szCs w:val="28"/>
        </w:rPr>
        <w:t>.</w:t>
      </w:r>
    </w:p>
    <w:p w:rsidR="0085679F" w:rsidRDefault="0085679F" w:rsidP="0085679F">
      <w:pPr>
        <w:pStyle w:val="a5"/>
        <w:spacing w:after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14</w:t>
      </w:r>
      <w:r>
        <w:rPr>
          <w:sz w:val="28"/>
          <w:szCs w:val="28"/>
        </w:rPr>
        <w:t xml:space="preserve">. Синельников Р.Д. Атлас анатомии человека  Т 1,2,3 - М: Медицина, </w:t>
      </w:r>
      <w:smartTag w:uri="urn:schemas-microsoft-com:office:smarttags" w:element="metricconverter">
        <w:smartTagPr>
          <w:attr w:name="ProductID" w:val="1975 г"/>
        </w:smartTagPr>
        <w:r>
          <w:rPr>
            <w:sz w:val="28"/>
            <w:szCs w:val="28"/>
          </w:rPr>
          <w:t>1975 г</w:t>
        </w:r>
      </w:smartTag>
    </w:p>
    <w:p w:rsidR="0085679F" w:rsidRPr="00AE22AB" w:rsidRDefault="0085679F" w:rsidP="0085679F">
      <w:pPr>
        <w:pStyle w:val="a5"/>
        <w:spacing w:after="0"/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15</w:t>
      </w:r>
      <w:r w:rsidRPr="00AE22AB">
        <w:rPr>
          <w:sz w:val="28"/>
          <w:szCs w:val="28"/>
        </w:rPr>
        <w:t xml:space="preserve">   Физиология человека (под ред. </w:t>
      </w:r>
      <w:proofErr w:type="spellStart"/>
      <w:r w:rsidRPr="00AE22AB">
        <w:rPr>
          <w:sz w:val="28"/>
          <w:szCs w:val="28"/>
        </w:rPr>
        <w:t>В.М.Покровского</w:t>
      </w:r>
      <w:proofErr w:type="spellEnd"/>
      <w:r w:rsidRPr="00AE22AB">
        <w:rPr>
          <w:sz w:val="28"/>
          <w:szCs w:val="28"/>
        </w:rPr>
        <w:t xml:space="preserve">, </w:t>
      </w:r>
      <w:proofErr w:type="spellStart"/>
      <w:r w:rsidRPr="00AE22AB">
        <w:rPr>
          <w:sz w:val="28"/>
          <w:szCs w:val="28"/>
        </w:rPr>
        <w:t>Г.Ф.Коротько</w:t>
      </w:r>
      <w:proofErr w:type="spellEnd"/>
      <w:r w:rsidRPr="00AE22AB">
        <w:rPr>
          <w:sz w:val="28"/>
          <w:szCs w:val="28"/>
        </w:rPr>
        <w:t xml:space="preserve">), Т.1,2 – М.: Медицина, 1998 </w:t>
      </w:r>
    </w:p>
    <w:p w:rsidR="0085679F" w:rsidRPr="00B903CA" w:rsidRDefault="0085679F" w:rsidP="0085679F">
      <w:pPr>
        <w:tabs>
          <w:tab w:val="left" w:pos="7797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kk-KZ"/>
        </w:rPr>
        <w:t xml:space="preserve">16 </w:t>
      </w:r>
      <w:r w:rsidRPr="0033330D">
        <w:rPr>
          <w:sz w:val="28"/>
          <w:szCs w:val="28"/>
          <w:lang w:val="kk-KZ"/>
        </w:rPr>
        <w:t xml:space="preserve">Рохлов В.С., Сивоглазов В.И. Практикум по анатомии и физиологии </w:t>
      </w:r>
      <w:r>
        <w:rPr>
          <w:sz w:val="28"/>
          <w:szCs w:val="28"/>
          <w:lang w:val="kk-KZ"/>
        </w:rPr>
        <w:t>ч</w:t>
      </w:r>
      <w:r w:rsidRPr="0033330D">
        <w:rPr>
          <w:sz w:val="28"/>
          <w:szCs w:val="28"/>
          <w:lang w:val="kk-KZ"/>
        </w:rPr>
        <w:t>еловека. – М.: 1999.</w:t>
      </w:r>
    </w:p>
    <w:p w:rsidR="0085679F" w:rsidRDefault="0085679F" w:rsidP="0085679F">
      <w:pPr>
        <w:pStyle w:val="a5"/>
      </w:pPr>
    </w:p>
    <w:p w:rsidR="0085679F" w:rsidRDefault="0085679F" w:rsidP="0085679F">
      <w:pPr>
        <w:pStyle w:val="1"/>
      </w:pPr>
    </w:p>
    <w:p w:rsidR="008C0FD9" w:rsidRDefault="008C0FD9"/>
    <w:sectPr w:rsidR="008C0FD9" w:rsidSect="000811DD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DE3" w:rsidRDefault="00077DE3">
      <w:r>
        <w:separator/>
      </w:r>
    </w:p>
  </w:endnote>
  <w:endnote w:type="continuationSeparator" w:id="0">
    <w:p w:rsidR="00077DE3" w:rsidRDefault="00077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2" w:rsidRDefault="0085679F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80C68">
      <w:rPr>
        <w:noProof/>
      </w:rPr>
      <w:t>2</w:t>
    </w:r>
    <w:r>
      <w:fldChar w:fldCharType="end"/>
    </w:r>
  </w:p>
  <w:p w:rsidR="00203A32" w:rsidRDefault="00077DE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DE3" w:rsidRDefault="00077DE3">
      <w:r>
        <w:separator/>
      </w:r>
    </w:p>
  </w:footnote>
  <w:footnote w:type="continuationSeparator" w:id="0">
    <w:p w:rsidR="00077DE3" w:rsidRDefault="00077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E7637"/>
    <w:multiLevelType w:val="hybridMultilevel"/>
    <w:tmpl w:val="1DDCCAB2"/>
    <w:lvl w:ilvl="0" w:tplc="1180D69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8C"/>
    <w:rsid w:val="00077DE3"/>
    <w:rsid w:val="0085679F"/>
    <w:rsid w:val="00856E8C"/>
    <w:rsid w:val="00880C68"/>
    <w:rsid w:val="008C0FD9"/>
    <w:rsid w:val="00B0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679F"/>
    <w:pPr>
      <w:keepNext/>
      <w:jc w:val="center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85679F"/>
    <w:pPr>
      <w:ind w:firstLine="567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5679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5679F"/>
    <w:pPr>
      <w:spacing w:after="120"/>
    </w:pPr>
  </w:style>
  <w:style w:type="character" w:customStyle="1" w:styleId="a6">
    <w:name w:val="Основной текст Знак"/>
    <w:basedOn w:val="a0"/>
    <w:link w:val="a5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567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5679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5679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779</Words>
  <Characters>4446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2019-03-29T10:42:00Z</dcterms:created>
  <dcterms:modified xsi:type="dcterms:W3CDTF">2019-03-29T10:43:00Z</dcterms:modified>
</cp:coreProperties>
</file>