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9F" w:rsidRPr="002776A2" w:rsidRDefault="0085679F" w:rsidP="0085679F">
      <w:pPr>
        <w:ind w:left="567"/>
        <w:jc w:val="center"/>
        <w:rPr>
          <w:sz w:val="28"/>
          <w:szCs w:val="28"/>
          <w:lang w:val="kk-KZ"/>
        </w:rPr>
      </w:pPr>
      <w:r w:rsidRPr="002776A2">
        <w:rPr>
          <w:sz w:val="28"/>
          <w:szCs w:val="28"/>
          <w:lang w:val="kk-KZ"/>
        </w:rPr>
        <w:t>Студенттерге баяндама жасауға арналған тақырыптар</w:t>
      </w: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  <w:r w:rsidRPr="00E8342E">
        <w:rPr>
          <w:szCs w:val="28"/>
          <w:lang w:val="kk-KZ"/>
        </w:rPr>
        <w:t xml:space="preserve">    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5154EC">
        <w:rPr>
          <w:sz w:val="28"/>
          <w:szCs w:val="28"/>
          <w:lang w:val="kk-KZ"/>
        </w:rPr>
        <w:t xml:space="preserve">1 </w:t>
      </w:r>
      <w:r w:rsidRPr="005154EC">
        <w:rPr>
          <w:sz w:val="28"/>
          <w:szCs w:val="28"/>
          <w:lang w:val="kk-KZ" w:eastAsia="ko-KR"/>
        </w:rPr>
        <w:t>Өндіріс және мектеп гигиенасы негізіндегі жас ерекшеліктер физиологиясы мен мектеп гигиенасы негіздері  пәнінің мақсаты, міндеттері және құрылымы.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2 Жалпы физиология туралы ұғым.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3 Мектеп гигиенасы туралы ұғым.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4</w:t>
      </w:r>
      <w:r w:rsidRPr="005154EC">
        <w:rPr>
          <w:sz w:val="28"/>
          <w:szCs w:val="28"/>
          <w:lang w:val="kk-KZ" w:eastAsia="ko-KR"/>
        </w:rPr>
        <w:t xml:space="preserve"> Оқушыны</w:t>
      </w:r>
      <w:r>
        <w:rPr>
          <w:sz w:val="28"/>
          <w:szCs w:val="28"/>
          <w:lang w:val="kk-KZ" w:eastAsia="ko-KR"/>
        </w:rPr>
        <w:t>ң</w:t>
      </w:r>
      <w:r w:rsidRPr="005154EC">
        <w:rPr>
          <w:sz w:val="28"/>
          <w:szCs w:val="28"/>
          <w:lang w:val="kk-KZ" w:eastAsia="ko-KR"/>
        </w:rPr>
        <w:t xml:space="preserve"> жас </w:t>
      </w:r>
      <w:r>
        <w:rPr>
          <w:sz w:val="28"/>
          <w:szCs w:val="28"/>
          <w:lang w:val="kk-KZ" w:eastAsia="ko-KR"/>
        </w:rPr>
        <w:t>ерешелігі</w:t>
      </w:r>
      <w:r w:rsidRPr="005154EC">
        <w:rPr>
          <w:sz w:val="28"/>
          <w:szCs w:val="28"/>
          <w:lang w:val="kk-KZ" w:eastAsia="ko-KR"/>
        </w:rPr>
        <w:t xml:space="preserve"> физиологиясының теориялық негіздері.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5 </w:t>
      </w:r>
      <w:r w:rsidRPr="005154EC">
        <w:rPr>
          <w:sz w:val="28"/>
          <w:szCs w:val="28"/>
          <w:lang w:val="kk-KZ" w:eastAsia="ko-KR"/>
        </w:rPr>
        <w:t xml:space="preserve">Жас ерекшеліктер физиологиясының басқа ғылыммен байланысы. 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6 </w:t>
      </w:r>
      <w:r w:rsidRPr="005154EC">
        <w:rPr>
          <w:sz w:val="28"/>
          <w:szCs w:val="28"/>
          <w:lang w:val="kk-KZ" w:eastAsia="ko-KR"/>
        </w:rPr>
        <w:t>Балалар мен жас өспірімдердің анатомия-физиологиялық ерекшеліктері</w:t>
      </w:r>
      <w:r>
        <w:rPr>
          <w:sz w:val="28"/>
          <w:szCs w:val="28"/>
          <w:lang w:val="kk-KZ" w:eastAsia="ko-KR"/>
        </w:rPr>
        <w:t>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7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Б</w:t>
      </w:r>
      <w:r w:rsidRPr="005154EC">
        <w:rPr>
          <w:sz w:val="28"/>
          <w:szCs w:val="28"/>
          <w:lang w:val="kk-KZ" w:eastAsia="ko-KR"/>
        </w:rPr>
        <w:t>алалардың жүйке психикалық дамуы мен зат алмасу ерекшеліктері</w:t>
      </w:r>
      <w:r>
        <w:rPr>
          <w:sz w:val="28"/>
          <w:szCs w:val="28"/>
          <w:lang w:val="kk-KZ" w:eastAsia="ko-KR"/>
        </w:rPr>
        <w:t>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8 Қ</w:t>
      </w:r>
      <w:r w:rsidRPr="005154EC">
        <w:rPr>
          <w:sz w:val="28"/>
          <w:szCs w:val="28"/>
          <w:lang w:val="kk-KZ" w:eastAsia="ko-KR"/>
        </w:rPr>
        <w:t xml:space="preserve">оршаған ортамен </w:t>
      </w:r>
      <w:r>
        <w:rPr>
          <w:sz w:val="28"/>
          <w:szCs w:val="28"/>
          <w:lang w:val="kk-KZ" w:eastAsia="ko-KR"/>
        </w:rPr>
        <w:t xml:space="preserve">жасөспірімдер организмі арасындағы </w:t>
      </w:r>
      <w:r w:rsidRPr="005154EC">
        <w:rPr>
          <w:sz w:val="28"/>
          <w:szCs w:val="28"/>
          <w:lang w:val="kk-KZ" w:eastAsia="ko-KR"/>
        </w:rPr>
        <w:t>өзара қарым-қатынас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9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Т</w:t>
      </w:r>
      <w:r w:rsidRPr="005154EC">
        <w:rPr>
          <w:sz w:val="28"/>
          <w:szCs w:val="28"/>
          <w:lang w:val="kk-KZ" w:eastAsia="ko-KR"/>
        </w:rPr>
        <w:t>амақтану гигиенасының талаптары</w:t>
      </w:r>
      <w:r>
        <w:rPr>
          <w:sz w:val="28"/>
          <w:szCs w:val="28"/>
          <w:lang w:val="kk-KZ" w:eastAsia="ko-KR"/>
        </w:rPr>
        <w:t xml:space="preserve"> оның жасқа байланысты ерекшеліктері.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10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 кәсіби өнімді еңбегі мен дене және ақыл-ой еңбегімен байланысы</w:t>
      </w:r>
      <w:r>
        <w:rPr>
          <w:sz w:val="28"/>
          <w:szCs w:val="28"/>
          <w:lang w:val="kk-KZ" w:eastAsia="ko-KR"/>
        </w:rPr>
        <w:t>,</w:t>
      </w:r>
      <w:r w:rsidRPr="005154EC">
        <w:rPr>
          <w:sz w:val="28"/>
          <w:szCs w:val="28"/>
          <w:lang w:val="kk-KZ" w:eastAsia="ko-KR"/>
        </w:rPr>
        <w:t xml:space="preserve"> балалардағы энергия.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11 </w:t>
      </w:r>
      <w:r w:rsidRPr="005154EC">
        <w:rPr>
          <w:sz w:val="28"/>
          <w:szCs w:val="28"/>
          <w:lang w:val="kk-KZ" w:eastAsia="ko-KR"/>
        </w:rPr>
        <w:t xml:space="preserve">Жалығудың  физиологиялық негіздері.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12 Жасөспірімдердің</w:t>
      </w:r>
      <w:r w:rsidRPr="005154EC">
        <w:rPr>
          <w:sz w:val="28"/>
          <w:szCs w:val="28"/>
          <w:lang w:val="kk-KZ" w:eastAsia="ko-KR"/>
        </w:rPr>
        <w:t xml:space="preserve"> еңбек және демалыс ережелерін  тиімді ұйымдастыру.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13</w:t>
      </w:r>
      <w:r w:rsidRPr="005154EC">
        <w:rPr>
          <w:sz w:val="28"/>
          <w:szCs w:val="28"/>
          <w:lang w:val="kk-KZ" w:eastAsia="ko-KR"/>
        </w:rPr>
        <w:t xml:space="preserve"> Есті жаттықтыру.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14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</w:t>
      </w:r>
      <w:r w:rsidRPr="005154EC">
        <w:rPr>
          <w:sz w:val="28"/>
          <w:szCs w:val="28"/>
          <w:lang w:val="kk-KZ" w:eastAsia="ko-KR"/>
        </w:rPr>
        <w:t xml:space="preserve">ұмыс орнын ұйымдастыру.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15 </w:t>
      </w:r>
      <w:r w:rsidRPr="005154EC">
        <w:rPr>
          <w:sz w:val="28"/>
          <w:szCs w:val="28"/>
          <w:lang w:val="kk-KZ" w:eastAsia="ko-KR"/>
        </w:rPr>
        <w:t>Микроклимат және өндірістік оқыту процесі.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16</w:t>
      </w:r>
      <w:r w:rsidRPr="005154EC">
        <w:rPr>
          <w:sz w:val="28"/>
          <w:szCs w:val="28"/>
          <w:lang w:val="kk-KZ" w:eastAsia="ko-KR"/>
        </w:rPr>
        <w:t xml:space="preserve"> Өндірістік оқыту процесі және практика б</w:t>
      </w:r>
      <w:r>
        <w:rPr>
          <w:sz w:val="28"/>
          <w:szCs w:val="28"/>
          <w:lang w:val="kk-KZ" w:eastAsia="ko-KR"/>
        </w:rPr>
        <w:t xml:space="preserve">арысындағы      </w:t>
      </w:r>
      <w:r w:rsidRPr="00AC4DF1">
        <w:rPr>
          <w:sz w:val="28"/>
          <w:szCs w:val="28"/>
          <w:lang w:val="kk-KZ" w:eastAsia="ko-KR"/>
        </w:rPr>
        <w:t xml:space="preserve">шувибрациялық фактор. 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17 Жас ерекшелік кезеңдерінің қазіргі схемалары.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18 Жасөспірімдердің еңбек гигиенасы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 w:eastAsia="ko-KR"/>
        </w:rPr>
        <w:t xml:space="preserve">19 </w:t>
      </w:r>
      <w:r w:rsidRPr="00AC4DF1">
        <w:rPr>
          <w:sz w:val="28"/>
          <w:szCs w:val="28"/>
          <w:lang w:val="kk-KZ"/>
        </w:rPr>
        <w:t xml:space="preserve">Ткандер, ағзалар мен ағзалар жүйесінің құрылысы және негізгі топтарының маңызы. 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>20  Адам қаңқасының құрылысының жалпы шолуы.</w:t>
      </w:r>
    </w:p>
    <w:p w:rsidR="0085679F" w:rsidRPr="00AC4DF1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 xml:space="preserve">21 </w:t>
      </w:r>
      <w:r w:rsidRPr="00AC4DF1">
        <w:rPr>
          <w:color w:val="000000"/>
          <w:sz w:val="28"/>
          <w:szCs w:val="28"/>
          <w:lang w:val="kk-KZ"/>
        </w:rPr>
        <w:t xml:space="preserve">Сүйектердің құрылысы мен құрамы, адам қаңқасындағы сүйектіердің байланысу типтері. </w:t>
      </w:r>
    </w:p>
    <w:p w:rsidR="0085679F" w:rsidRPr="00AC4DF1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>22 Адам денесінің бұлшықтетерінің негізгі топтары, бұлшықеттің құрылысы.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color w:val="000000"/>
          <w:sz w:val="28"/>
          <w:szCs w:val="28"/>
          <w:lang w:val="kk-KZ"/>
        </w:rPr>
        <w:t xml:space="preserve">23 </w:t>
      </w:r>
      <w:r w:rsidRPr="00AC4DF1">
        <w:rPr>
          <w:sz w:val="28"/>
          <w:szCs w:val="28"/>
          <w:lang w:val="kk-KZ" w:eastAsia="ko-KR"/>
        </w:rPr>
        <w:t>Жасөспірімдердің ағзасының стрестік жағдайларға реакциясы.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 xml:space="preserve">24 </w:t>
      </w:r>
      <w:r>
        <w:rPr>
          <w:color w:val="000000"/>
          <w:sz w:val="28"/>
          <w:szCs w:val="28"/>
          <w:lang w:val="kk-KZ"/>
        </w:rPr>
        <w:t>Адам біртұтас биологиялық жүйе. Организмнің физиологиялық дамуының жас ерекшелігіне байланысты кезеңдігі.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25 Жүйке жүйесінің физиологиясы. Жүйке жүйесінің жалпы құрылысы.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26 </w:t>
      </w:r>
      <w:r w:rsidRPr="0073077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Жүйке жасушасының және жүйке талшығының құрылысы мен қызметі жүйке талшығымен қозудың өтуі. 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27 Жүйке жүйесінің қызметінің негізі рефлексі</w:t>
      </w:r>
      <w:r w:rsidRPr="00730775">
        <w:rPr>
          <w:color w:val="000000"/>
          <w:spacing w:val="1"/>
          <w:sz w:val="28"/>
          <w:szCs w:val="28"/>
          <w:lang w:val="kk-KZ"/>
        </w:rPr>
        <w:t>. Рефлектор</w:t>
      </w:r>
      <w:r>
        <w:rPr>
          <w:color w:val="000000"/>
          <w:spacing w:val="1"/>
          <w:sz w:val="28"/>
          <w:szCs w:val="28"/>
          <w:lang w:val="kk-KZ"/>
        </w:rPr>
        <w:t>лық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д</w:t>
      </w:r>
      <w:r>
        <w:rPr>
          <w:color w:val="000000"/>
          <w:spacing w:val="1"/>
          <w:sz w:val="28"/>
          <w:szCs w:val="28"/>
          <w:lang w:val="kk-KZ"/>
        </w:rPr>
        <w:t>оға</w:t>
      </w:r>
      <w:r w:rsidRPr="00730775">
        <w:rPr>
          <w:color w:val="000000"/>
          <w:spacing w:val="1"/>
          <w:sz w:val="28"/>
          <w:szCs w:val="28"/>
          <w:lang w:val="kk-KZ"/>
        </w:rPr>
        <w:t>, р</w:t>
      </w:r>
      <w:r w:rsidRPr="00730775">
        <w:rPr>
          <w:color w:val="000000"/>
          <w:sz w:val="28"/>
          <w:szCs w:val="28"/>
          <w:lang w:val="kk-KZ"/>
        </w:rPr>
        <w:t>ефлектор</w:t>
      </w:r>
      <w:r>
        <w:rPr>
          <w:color w:val="000000"/>
          <w:sz w:val="28"/>
          <w:szCs w:val="28"/>
          <w:lang w:val="kk-KZ"/>
        </w:rPr>
        <w:t>лық сақина.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28 </w:t>
      </w:r>
      <w:r>
        <w:rPr>
          <w:color w:val="000000"/>
          <w:spacing w:val="5"/>
          <w:sz w:val="28"/>
          <w:szCs w:val="28"/>
          <w:lang w:val="kk-KZ"/>
        </w:rPr>
        <w:t>Орталық жүйке жүйесінде қозу мен тежелу процесстері мен олардың өзара қарым қатынасы</w:t>
      </w:r>
      <w:r w:rsidRPr="00730775">
        <w:rPr>
          <w:color w:val="000000"/>
          <w:sz w:val="28"/>
          <w:szCs w:val="28"/>
          <w:lang w:val="kk-KZ"/>
        </w:rPr>
        <w:t>: иррадиация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индукция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доминанта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 xml:space="preserve">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29 Жүйкелік орталық және оның қасиеті</w:t>
      </w:r>
      <w:r w:rsidRPr="00730775">
        <w:rPr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30 </w:t>
      </w:r>
      <w:r>
        <w:rPr>
          <w:color w:val="000000"/>
          <w:sz w:val="28"/>
          <w:szCs w:val="28"/>
          <w:lang w:val="kk-KZ"/>
        </w:rPr>
        <w:t>Ми бағанасының құрылысы мен қызметі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31 Жұлынның құрылысы мен қызметі</w:t>
      </w:r>
      <w:r w:rsidRPr="00730775">
        <w:rPr>
          <w:color w:val="000000"/>
          <w:sz w:val="28"/>
          <w:szCs w:val="28"/>
          <w:lang w:val="kk-KZ"/>
        </w:rPr>
        <w:t xml:space="preserve"> </w:t>
      </w:r>
    </w:p>
    <w:p w:rsidR="0085679F" w:rsidRDefault="0085679F" w:rsidP="0085679F">
      <w:pPr>
        <w:ind w:left="567"/>
        <w:jc w:val="both"/>
        <w:rPr>
          <w:lang w:val="kk-KZ"/>
        </w:rPr>
      </w:pPr>
      <w:r>
        <w:rPr>
          <w:lang w:val="kk-KZ"/>
        </w:rPr>
        <w:t xml:space="preserve">32 </w:t>
      </w:r>
      <w:r w:rsidRPr="00730775">
        <w:rPr>
          <w:lang w:val="kk-KZ"/>
        </w:rPr>
        <w:t xml:space="preserve"> </w:t>
      </w:r>
      <w:r>
        <w:rPr>
          <w:lang w:val="kk-KZ"/>
        </w:rPr>
        <w:t>Мишықтың қызметі мен оның жұлын мен үлкен ми қыртысымен байланысы.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lang w:val="kk-KZ"/>
        </w:rPr>
        <w:t xml:space="preserve">33 </w:t>
      </w:r>
      <w:r>
        <w:rPr>
          <w:color w:val="000000"/>
          <w:sz w:val="28"/>
          <w:szCs w:val="28"/>
          <w:lang w:val="kk-KZ"/>
        </w:rPr>
        <w:t>Ми қыртысының құрылысы мен қызметі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34 Ми қыртысының құрылымдық-функционалдық ұйымдасуы</w:t>
      </w:r>
      <w:r w:rsidRPr="00730775">
        <w:rPr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35 </w:t>
      </w:r>
      <w:r>
        <w:rPr>
          <w:color w:val="000000"/>
          <w:sz w:val="28"/>
          <w:szCs w:val="28"/>
          <w:lang w:val="kk-KZ"/>
        </w:rPr>
        <w:t>Вегетативтік жүйке жүйесінің құрылысы мен қызметі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36 </w:t>
      </w:r>
      <w:r>
        <w:rPr>
          <w:color w:val="000000"/>
          <w:spacing w:val="-2"/>
          <w:sz w:val="28"/>
          <w:szCs w:val="28"/>
          <w:lang w:val="kk-KZ"/>
        </w:rPr>
        <w:t>Шартты және шартсыз рефлекстер, олардың ұқсастықтары мен айырмашылытары.</w:t>
      </w:r>
    </w:p>
    <w:p w:rsidR="0085679F" w:rsidRDefault="0085679F" w:rsidP="0085679F">
      <w:pPr>
        <w:ind w:left="567"/>
        <w:jc w:val="both"/>
        <w:rPr>
          <w:color w:val="000000"/>
          <w:spacing w:val="1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37 </w:t>
      </w:r>
      <w:r>
        <w:rPr>
          <w:color w:val="000000"/>
          <w:spacing w:val="1"/>
          <w:sz w:val="28"/>
          <w:szCs w:val="28"/>
          <w:lang w:val="kk-KZ"/>
        </w:rPr>
        <w:t xml:space="preserve">Шартты рефлекстердің 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</w:t>
      </w:r>
      <w:r>
        <w:rPr>
          <w:color w:val="000000"/>
          <w:spacing w:val="1"/>
          <w:sz w:val="28"/>
          <w:szCs w:val="28"/>
          <w:lang w:val="kk-KZ"/>
        </w:rPr>
        <w:t>пайда болуына және тежелуіне қажет жағдайлар</w:t>
      </w:r>
      <w:r w:rsidRPr="00730775">
        <w:rPr>
          <w:color w:val="000000"/>
          <w:spacing w:val="1"/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1"/>
          <w:sz w:val="28"/>
          <w:szCs w:val="28"/>
          <w:lang w:val="kk-KZ"/>
        </w:rPr>
        <w:t xml:space="preserve">38 </w:t>
      </w:r>
      <w:r>
        <w:rPr>
          <w:color w:val="000000"/>
          <w:spacing w:val="-1"/>
          <w:sz w:val="28"/>
          <w:szCs w:val="28"/>
          <w:lang w:val="kk-KZ"/>
        </w:rPr>
        <w:t>Ми қыртысының а</w:t>
      </w:r>
      <w:r w:rsidRPr="00730775">
        <w:rPr>
          <w:color w:val="000000"/>
          <w:spacing w:val="-1"/>
          <w:sz w:val="28"/>
          <w:szCs w:val="28"/>
          <w:lang w:val="kk-KZ"/>
        </w:rPr>
        <w:t>налитик</w:t>
      </w:r>
      <w:r>
        <w:rPr>
          <w:color w:val="000000"/>
          <w:spacing w:val="-1"/>
          <w:sz w:val="28"/>
          <w:szCs w:val="28"/>
          <w:lang w:val="kk-KZ"/>
        </w:rPr>
        <w:t xml:space="preserve">алық </w:t>
      </w:r>
      <w:r w:rsidRPr="00730775">
        <w:rPr>
          <w:color w:val="000000"/>
          <w:spacing w:val="-1"/>
          <w:sz w:val="28"/>
          <w:szCs w:val="28"/>
          <w:lang w:val="kk-KZ"/>
        </w:rPr>
        <w:t>синтети</w:t>
      </w:r>
      <w:r>
        <w:rPr>
          <w:color w:val="000000"/>
          <w:spacing w:val="-1"/>
          <w:sz w:val="28"/>
          <w:szCs w:val="28"/>
          <w:lang w:val="kk-KZ"/>
        </w:rPr>
        <w:t xml:space="preserve">калық іс әрекеті  </w:t>
      </w:r>
      <w:r w:rsidRPr="00730775">
        <w:rPr>
          <w:color w:val="000000"/>
          <w:spacing w:val="-1"/>
          <w:sz w:val="28"/>
          <w:szCs w:val="28"/>
          <w:lang w:val="kk-KZ"/>
        </w:rPr>
        <w:t xml:space="preserve"> 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39 </w:t>
      </w:r>
      <w:r>
        <w:rPr>
          <w:color w:val="000000"/>
          <w:spacing w:val="-2"/>
          <w:sz w:val="28"/>
          <w:szCs w:val="28"/>
          <w:lang w:val="kk-KZ"/>
        </w:rPr>
        <w:t>Анализаторлардың құрылысының жалпы схемасы, организмнің тіршілік әрекетінде анализаторлардың маңызы.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>40 Денсаулық туралы түсінік бер. Жасөспірімдер еңбегі мен дем алысы режімі.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41 </w:t>
      </w:r>
      <w:r w:rsidRPr="00EA3F8F">
        <w:rPr>
          <w:color w:val="000000"/>
          <w:spacing w:val="-2"/>
          <w:sz w:val="28"/>
          <w:szCs w:val="28"/>
          <w:lang w:val="kk-KZ"/>
        </w:rPr>
        <w:t xml:space="preserve">Адамның биоритмдері, олардың жұмысқа, оқуға қабілеттілікке және денсаулық үшін  маңызы. «Үкі» және «Бозторғай»  </w:t>
      </w:r>
      <w:r w:rsidRPr="00EA3F8F">
        <w:rPr>
          <w:sz w:val="28"/>
          <w:szCs w:val="28"/>
          <w:lang w:val="kk-KZ"/>
        </w:rPr>
        <w:t>''Совы'',  ''жаворонки'', олардың оқудағы ерекшеліктері. Адамның жеке жылдық цикліндегі ''Қауіп зонасы''</w:t>
      </w:r>
      <w:bookmarkStart w:id="0" w:name="_GoBack"/>
      <w:bookmarkEnd w:id="0"/>
    </w:p>
    <w:sectPr w:rsidR="0085679F" w:rsidSect="000811DD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1BB" w:rsidRDefault="00E021BB">
      <w:r>
        <w:separator/>
      </w:r>
    </w:p>
  </w:endnote>
  <w:endnote w:type="continuationSeparator" w:id="0">
    <w:p w:rsidR="00E021BB" w:rsidRDefault="00E02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2" w:rsidRDefault="0085679F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F6AA9">
      <w:rPr>
        <w:noProof/>
      </w:rPr>
      <w:t>2</w:t>
    </w:r>
    <w:r>
      <w:fldChar w:fldCharType="end"/>
    </w:r>
  </w:p>
  <w:p w:rsidR="00203A32" w:rsidRDefault="00E021B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1BB" w:rsidRDefault="00E021BB">
      <w:r>
        <w:separator/>
      </w:r>
    </w:p>
  </w:footnote>
  <w:footnote w:type="continuationSeparator" w:id="0">
    <w:p w:rsidR="00E021BB" w:rsidRDefault="00E02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8C"/>
    <w:rsid w:val="0085679F"/>
    <w:rsid w:val="00856E8C"/>
    <w:rsid w:val="008C0FD9"/>
    <w:rsid w:val="00AF6AA9"/>
    <w:rsid w:val="00B02194"/>
    <w:rsid w:val="00E0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2505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2019-03-29T10:42:00Z</dcterms:created>
  <dcterms:modified xsi:type="dcterms:W3CDTF">2019-03-29T10:43:00Z</dcterms:modified>
</cp:coreProperties>
</file>