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3E81" w:rsidRPr="001E0074" w:rsidRDefault="006F3E81" w:rsidP="006F3E81">
      <w:pPr>
        <w:spacing w:line="360" w:lineRule="auto"/>
        <w:ind w:left="125" w:right="125" w:firstLine="501"/>
        <w:jc w:val="center"/>
        <w:rPr>
          <w:bCs/>
          <w:color w:val="000000"/>
          <w:sz w:val="28"/>
          <w:szCs w:val="28"/>
          <w:lang w:val="kk-KZ"/>
        </w:rPr>
      </w:pPr>
      <w:r w:rsidRPr="001E0074">
        <w:rPr>
          <w:bCs/>
          <w:color w:val="000000"/>
          <w:sz w:val="28"/>
          <w:szCs w:val="28"/>
          <w:lang w:val="kk-KZ"/>
        </w:rPr>
        <w:t xml:space="preserve">6 </w:t>
      </w:r>
      <w:r w:rsidRPr="001E0074">
        <w:rPr>
          <w:bCs/>
          <w:caps/>
          <w:color w:val="000000"/>
          <w:sz w:val="28"/>
          <w:szCs w:val="28"/>
          <w:lang w:val="kk-KZ"/>
        </w:rPr>
        <w:t>практикалық сабақ</w:t>
      </w:r>
      <w:r w:rsidRPr="001E0074">
        <w:rPr>
          <w:bCs/>
          <w:color w:val="000000"/>
          <w:sz w:val="28"/>
          <w:szCs w:val="28"/>
          <w:lang w:val="kk-KZ"/>
        </w:rPr>
        <w:t xml:space="preserve"> </w:t>
      </w:r>
    </w:p>
    <w:p w:rsidR="006F3E81" w:rsidRPr="001E0074" w:rsidRDefault="006F3E81" w:rsidP="006F3E81">
      <w:pPr>
        <w:spacing w:line="360" w:lineRule="auto"/>
        <w:ind w:left="125" w:right="125" w:firstLine="501"/>
        <w:jc w:val="center"/>
        <w:rPr>
          <w:color w:val="000000"/>
          <w:sz w:val="28"/>
          <w:szCs w:val="28"/>
        </w:rPr>
      </w:pPr>
      <w:r w:rsidRPr="001E0074">
        <w:rPr>
          <w:b/>
          <w:bCs/>
          <w:color w:val="000000"/>
          <w:sz w:val="28"/>
          <w:szCs w:val="28"/>
          <w:lang w:val="kk-KZ"/>
        </w:rPr>
        <w:t>БИОЛОГИЯЛЫҚ ЖАСТЫ АНЫҚТАУ</w:t>
      </w:r>
    </w:p>
    <w:p w:rsidR="006F3E81" w:rsidRPr="001E0074" w:rsidRDefault="006F3E81" w:rsidP="006F3E81">
      <w:pPr>
        <w:spacing w:line="360" w:lineRule="auto"/>
        <w:ind w:left="125" w:right="125" w:firstLine="501"/>
        <w:jc w:val="center"/>
        <w:rPr>
          <w:color w:val="000000"/>
          <w:sz w:val="28"/>
          <w:szCs w:val="28"/>
        </w:rPr>
      </w:pPr>
      <w:r w:rsidRPr="001E0074">
        <w:rPr>
          <w:color w:val="000000"/>
          <w:sz w:val="28"/>
          <w:szCs w:val="28"/>
          <w:lang w:val="kk-KZ"/>
        </w:rPr>
        <w:t>(Киевтің Геронтология ғылыми-зерттеу  институты талдаған)</w:t>
      </w:r>
    </w:p>
    <w:p w:rsidR="006F3E81" w:rsidRPr="001E0074" w:rsidRDefault="006F3E81" w:rsidP="006F3E81">
      <w:pPr>
        <w:spacing w:line="360" w:lineRule="auto"/>
        <w:ind w:left="125" w:right="125" w:firstLine="501"/>
        <w:jc w:val="both"/>
        <w:rPr>
          <w:color w:val="000000"/>
          <w:sz w:val="28"/>
          <w:szCs w:val="28"/>
        </w:rPr>
      </w:pPr>
      <w:r w:rsidRPr="001E0074">
        <w:rPr>
          <w:color w:val="000000"/>
          <w:sz w:val="28"/>
          <w:szCs w:val="28"/>
          <w:lang w:val="kk-KZ"/>
        </w:rPr>
        <w:t> </w:t>
      </w:r>
    </w:p>
    <w:p w:rsidR="006F3E81" w:rsidRPr="001E0074" w:rsidRDefault="006F3E81" w:rsidP="006F3E81">
      <w:pPr>
        <w:spacing w:line="360" w:lineRule="auto"/>
        <w:ind w:left="125" w:right="125" w:firstLine="501"/>
        <w:jc w:val="both"/>
        <w:rPr>
          <w:color w:val="000000"/>
          <w:sz w:val="28"/>
          <w:szCs w:val="28"/>
          <w:lang w:val="kk-KZ"/>
        </w:rPr>
      </w:pPr>
      <w:r w:rsidRPr="001E0074">
        <w:rPr>
          <w:color w:val="000000"/>
          <w:sz w:val="28"/>
          <w:szCs w:val="28"/>
          <w:lang w:val="kk-KZ"/>
        </w:rPr>
        <w:t>Организмде жас  өзгерістерінен  заңды түрде  туындайтын жаңылмас  физиологиялық  үрдісі  бұл – қартаю. Организмнің қартаю деңгейіне генетикалық фактордан басқа сол организм өмір сүріп жатқан қоршаған орта мен тіршілік жағдайлары да әсер етеді.  Қартаю үрдісінің жылдамдығы әдетте, календарлық пен биологиялық жасты салыстыру арқылы анықталады. Зат алмасу, құралым, қызмет-әрекет ерекшеліктерінің  сыртқа  ортаға бейімделуі мүмкіншілігі  жиынтығымен анықталатын адамның  биологиялық қалып күйін "биологиялық жас"  деп тусіндіреді. Биологиялық жас /БЖ/  қаншалықты календарлық жасқа /КЖ/  сәйкес  келсе, соғурлым қартаю үрдісі  қалыпты өтіп жатқаны  көрінеді.</w:t>
      </w:r>
    </w:p>
    <w:p w:rsidR="006F3E81" w:rsidRPr="001E0074" w:rsidRDefault="006F3E81" w:rsidP="006F3E81">
      <w:pPr>
        <w:spacing w:line="360" w:lineRule="auto"/>
        <w:ind w:left="125" w:right="125" w:firstLine="501"/>
        <w:jc w:val="both"/>
        <w:rPr>
          <w:color w:val="000000"/>
          <w:sz w:val="28"/>
          <w:szCs w:val="28"/>
          <w:lang w:val="kk-KZ"/>
        </w:rPr>
      </w:pPr>
      <w:r w:rsidRPr="001E0074">
        <w:rPr>
          <w:color w:val="000000"/>
          <w:sz w:val="28"/>
          <w:szCs w:val="28"/>
          <w:lang w:val="kk-KZ"/>
        </w:rPr>
        <w:t>БЖ анықтау - бул  организмдегі  қартаю  үрдісін жүйелі  түрде тежеудің амалы. Ерлер мен  әйелдердің БЖ анықтау үшін түрлі  фомулалар қолданылады:</w:t>
      </w:r>
    </w:p>
    <w:p w:rsidR="006F3E81" w:rsidRPr="001E0074" w:rsidRDefault="006F3E81" w:rsidP="006F3E81">
      <w:pPr>
        <w:spacing w:line="360" w:lineRule="auto"/>
        <w:ind w:left="125" w:right="125" w:firstLine="501"/>
        <w:rPr>
          <w:color w:val="000000"/>
          <w:sz w:val="28"/>
          <w:szCs w:val="28"/>
          <w:lang w:val="kk-KZ"/>
        </w:rPr>
      </w:pPr>
      <w:r w:rsidRPr="001E0074">
        <w:rPr>
          <w:i/>
          <w:iCs/>
          <w:color w:val="000000"/>
          <w:sz w:val="28"/>
          <w:szCs w:val="28"/>
          <w:lang w:val="kk-KZ"/>
        </w:rPr>
        <w:t>Ерлер үшін:</w:t>
      </w:r>
      <w:r w:rsidRPr="001E0074">
        <w:rPr>
          <w:color w:val="000000"/>
          <w:sz w:val="28"/>
          <w:szCs w:val="28"/>
          <w:lang w:val="kk-KZ"/>
        </w:rPr>
        <w:t xml:space="preserve"> БЖ=26,985+(0,215*АСҚ)-(0,149*ТТҰ)-(0,151*СТ)+ (0,723*ДСБ)</w:t>
      </w:r>
    </w:p>
    <w:p w:rsidR="006F3E81" w:rsidRPr="001E0074" w:rsidRDefault="006F3E81" w:rsidP="006F3E81">
      <w:pPr>
        <w:spacing w:line="360" w:lineRule="auto"/>
        <w:ind w:left="125" w:right="125" w:firstLine="501"/>
        <w:jc w:val="both"/>
        <w:rPr>
          <w:color w:val="000000"/>
          <w:sz w:val="28"/>
          <w:szCs w:val="28"/>
          <w:lang w:val="kk-KZ"/>
        </w:rPr>
      </w:pPr>
      <w:r w:rsidRPr="001E0074">
        <w:rPr>
          <w:i/>
          <w:iCs/>
          <w:color w:val="000000"/>
          <w:sz w:val="28"/>
          <w:szCs w:val="28"/>
          <w:lang w:val="kk-KZ"/>
        </w:rPr>
        <w:t>Әйелдер үшін:</w:t>
      </w:r>
      <w:r w:rsidRPr="001E0074">
        <w:rPr>
          <w:color w:val="000000"/>
          <w:sz w:val="28"/>
          <w:szCs w:val="28"/>
          <w:lang w:val="kk-KZ"/>
        </w:rPr>
        <w:t xml:space="preserve"> БЖ=- 1,463+(0,415*АПҚ)-(0,140* СТ)+(0,248*ДС)+(0,694*ДСК)</w:t>
      </w:r>
    </w:p>
    <w:p w:rsidR="006F3E81" w:rsidRPr="001E0074" w:rsidRDefault="006F3E81" w:rsidP="006F3E81">
      <w:pPr>
        <w:spacing w:line="360" w:lineRule="auto"/>
        <w:ind w:left="125" w:right="125" w:firstLine="501"/>
        <w:jc w:val="both"/>
        <w:rPr>
          <w:color w:val="000000"/>
          <w:sz w:val="28"/>
          <w:szCs w:val="28"/>
          <w:lang w:val="kk-KZ"/>
        </w:rPr>
      </w:pPr>
      <w:r w:rsidRPr="001E0074">
        <w:rPr>
          <w:color w:val="000000"/>
          <w:sz w:val="28"/>
          <w:szCs w:val="28"/>
          <w:lang w:val="kk-KZ"/>
        </w:rPr>
        <w:t>Мұнда:  АСҚ - артериалық-систолалық қысым; АПҚ - артериалық-пульстік қысым. Бұл  көрсеткіштер тонометр аппаратының  көмегімен отырған қалыпта, 5  минуттық  аралықпен 3 рет  анықталып, ең  кіші  мәні  тіркеледі.</w:t>
      </w:r>
    </w:p>
    <w:p w:rsidR="006F3E81" w:rsidRPr="001E0074" w:rsidRDefault="006F3E81" w:rsidP="006F3E81">
      <w:pPr>
        <w:spacing w:line="360" w:lineRule="auto"/>
        <w:ind w:left="125" w:right="125" w:firstLine="501"/>
        <w:jc w:val="both"/>
        <w:rPr>
          <w:color w:val="000000"/>
          <w:sz w:val="28"/>
          <w:szCs w:val="28"/>
          <w:lang w:val="kk-KZ"/>
        </w:rPr>
      </w:pPr>
      <w:r w:rsidRPr="001E0074">
        <w:rPr>
          <w:color w:val="000000"/>
          <w:sz w:val="28"/>
          <w:szCs w:val="28"/>
          <w:lang w:val="kk-KZ"/>
        </w:rPr>
        <w:t xml:space="preserve">СТ - статикалық тепе-теңдік -  тұрақты  тепе-теңдікте  аяқ  киімсіз, сыналушы  оң  аяғын  тізесінен бүгіп, сол аяғымен  тұру қалпында анықталады. СТ - ті  5 минуттық  аралықпен 3 рет  анықтайды.  СТ  кезінде (алдын-ала жаттықпастан)  көз  жұмулы, қолдар дене бойында </w:t>
      </w:r>
      <w:r w:rsidRPr="001E0074">
        <w:rPr>
          <w:color w:val="000000"/>
          <w:sz w:val="28"/>
          <w:szCs w:val="28"/>
          <w:lang w:val="kk-KZ"/>
        </w:rPr>
        <w:lastRenderedPageBreak/>
        <w:t xml:space="preserve">түскен  қалыпта болуы керек. Сол қалыпта қанша уақыт тұруының ең жақсы нәтижесі тіркеледі. </w:t>
      </w:r>
    </w:p>
    <w:p w:rsidR="006F3E81" w:rsidRPr="001E0074" w:rsidRDefault="006F3E81" w:rsidP="006F3E81">
      <w:pPr>
        <w:spacing w:line="360" w:lineRule="auto"/>
        <w:ind w:left="125" w:right="125" w:firstLine="501"/>
        <w:jc w:val="both"/>
        <w:rPr>
          <w:color w:val="000000"/>
          <w:sz w:val="28"/>
          <w:szCs w:val="28"/>
          <w:lang w:val="kk-KZ"/>
        </w:rPr>
      </w:pPr>
      <w:r w:rsidRPr="001E0074">
        <w:rPr>
          <w:color w:val="000000"/>
          <w:sz w:val="28"/>
          <w:szCs w:val="28"/>
          <w:lang w:val="kk-KZ"/>
        </w:rPr>
        <w:t>ТТҰ  -  тыныс  тоқтату ұзақтығы.  ТТҰ терең  тыныс  алғаннан кейін 5 минуттық аралықпен  3  рет  өлшеніп,  ең жоғарғы нәтиже  есепке алынады.</w:t>
      </w:r>
    </w:p>
    <w:p w:rsidR="006F3E81" w:rsidRPr="001E0074" w:rsidRDefault="006F3E81" w:rsidP="006F3E81">
      <w:pPr>
        <w:spacing w:line="360" w:lineRule="auto"/>
        <w:ind w:left="125" w:right="125" w:firstLine="501"/>
        <w:jc w:val="both"/>
        <w:rPr>
          <w:color w:val="000000"/>
          <w:sz w:val="28"/>
          <w:szCs w:val="28"/>
          <w:lang w:val="kk-KZ"/>
        </w:rPr>
      </w:pPr>
      <w:r w:rsidRPr="001E0074">
        <w:rPr>
          <w:color w:val="000000"/>
          <w:sz w:val="28"/>
          <w:szCs w:val="28"/>
          <w:lang w:val="kk-KZ"/>
        </w:rPr>
        <w:t>ДС  - дене  салмағы /кг/.</w:t>
      </w:r>
    </w:p>
    <w:p w:rsidR="006F3E81" w:rsidRPr="001E0074" w:rsidRDefault="006F3E81" w:rsidP="006F3E81">
      <w:pPr>
        <w:spacing w:line="360" w:lineRule="auto"/>
        <w:ind w:left="125" w:right="125" w:firstLine="501"/>
        <w:rPr>
          <w:color w:val="000000"/>
          <w:sz w:val="28"/>
          <w:szCs w:val="28"/>
          <w:lang w:val="kk-KZ"/>
        </w:rPr>
      </w:pPr>
      <w:r w:rsidRPr="001E0074">
        <w:rPr>
          <w:color w:val="000000"/>
          <w:sz w:val="28"/>
          <w:szCs w:val="28"/>
          <w:lang w:val="kk-KZ"/>
        </w:rPr>
        <w:t xml:space="preserve"> ДСБ – денсаулықтың субьективті  бағасы 29  сұрақтан  құралған  </w:t>
      </w:r>
      <w:hyperlink r:id="rId5" w:history="1">
        <w:r w:rsidRPr="001E0074">
          <w:rPr>
            <w:color w:val="993333"/>
            <w:sz w:val="28"/>
            <w:szCs w:val="28"/>
            <w:u w:val="single"/>
            <w:lang w:val="kk-KZ"/>
          </w:rPr>
          <w:t>сауалнама</w:t>
        </w:r>
      </w:hyperlink>
      <w:r w:rsidRPr="001E0074">
        <w:rPr>
          <w:color w:val="000000"/>
          <w:sz w:val="28"/>
          <w:szCs w:val="28"/>
          <w:lang w:val="kk-KZ"/>
        </w:rPr>
        <w:t xml:space="preserve"> көмегімен  анықталынады. </w:t>
      </w:r>
    </w:p>
    <w:p w:rsidR="006F3E81" w:rsidRPr="001E0074" w:rsidRDefault="006F3E81" w:rsidP="006F3E81">
      <w:pPr>
        <w:spacing w:line="360" w:lineRule="auto"/>
        <w:ind w:left="125" w:right="125" w:firstLine="501"/>
        <w:jc w:val="both"/>
        <w:rPr>
          <w:color w:val="000000"/>
          <w:sz w:val="28"/>
          <w:szCs w:val="28"/>
          <w:lang w:val="kk-KZ"/>
        </w:rPr>
      </w:pPr>
      <w:r w:rsidRPr="001E0074">
        <w:rPr>
          <w:i/>
          <w:iCs/>
          <w:color w:val="000000"/>
          <w:sz w:val="28"/>
          <w:szCs w:val="28"/>
          <w:lang w:val="kk-KZ"/>
        </w:rPr>
        <w:t>БЖ - тың жекелей мәнін бағалау.</w:t>
      </w:r>
    </w:p>
    <w:p w:rsidR="006F3E81" w:rsidRPr="001E0074" w:rsidRDefault="006F3E81" w:rsidP="006F3E81">
      <w:pPr>
        <w:spacing w:line="360" w:lineRule="auto"/>
        <w:ind w:left="125" w:right="125" w:firstLine="501"/>
        <w:jc w:val="both"/>
        <w:rPr>
          <w:color w:val="000000"/>
          <w:sz w:val="28"/>
          <w:szCs w:val="28"/>
          <w:lang w:val="kk-KZ"/>
        </w:rPr>
      </w:pPr>
      <w:r w:rsidRPr="001E0074">
        <w:rPr>
          <w:color w:val="000000"/>
          <w:sz w:val="28"/>
          <w:szCs w:val="28"/>
          <w:lang w:val="kk-KZ"/>
        </w:rPr>
        <w:t>Жоғарыда келтірілген формулалар көмегімен әр тексерушінің БЖ есептелінеді.  Тексерілер адамның қартайған шамасын күнтізбелік жасына /КЖ/ сәйкестігін білу үшін БЖ-ң жекелей өлшемін, оның мүмкін болар /МЖ/ өлшемімем салыстыру керек. Осы көрсеткіш қартаю шамасының қалпын сипаттайды. /БЖ : МЖ/  индексін есептеп шығарып, тексерілген адам БЖ өлшемінің қаншалықты өз қатарлас тарының  орташа БЖ қарағанда үлкен немесе шамалы екенін біле алады.</w:t>
      </w:r>
    </w:p>
    <w:p w:rsidR="006F3E81" w:rsidRPr="001E0074" w:rsidRDefault="006F3E81" w:rsidP="006F3E81">
      <w:pPr>
        <w:spacing w:line="360" w:lineRule="auto"/>
        <w:ind w:left="125" w:right="125" w:firstLine="501"/>
        <w:rPr>
          <w:color w:val="000000"/>
          <w:sz w:val="28"/>
          <w:szCs w:val="28"/>
          <w:lang w:val="kk-KZ"/>
        </w:rPr>
      </w:pPr>
      <w:r w:rsidRPr="001E0074">
        <w:rPr>
          <w:color w:val="000000"/>
          <w:sz w:val="28"/>
          <w:szCs w:val="28"/>
          <w:lang w:val="kk-KZ"/>
        </w:rPr>
        <w:t xml:space="preserve">Ерлер үшін:  МЖ=(0,629*КЖ)+18,56;  </w:t>
      </w:r>
    </w:p>
    <w:p w:rsidR="006F3E81" w:rsidRPr="001E0074" w:rsidRDefault="006F3E81" w:rsidP="006F3E81">
      <w:pPr>
        <w:spacing w:line="360" w:lineRule="auto"/>
        <w:ind w:left="125" w:right="125" w:firstLine="501"/>
        <w:rPr>
          <w:color w:val="000000"/>
          <w:sz w:val="28"/>
          <w:szCs w:val="28"/>
          <w:lang w:val="kk-KZ"/>
        </w:rPr>
      </w:pPr>
      <w:r w:rsidRPr="001E0074">
        <w:rPr>
          <w:color w:val="000000"/>
          <w:sz w:val="28"/>
          <w:szCs w:val="28"/>
          <w:lang w:val="kk-KZ"/>
        </w:rPr>
        <w:t>Әйелдер үшін:  МЖ=(0,581*КЖ)+17,24 </w:t>
      </w:r>
    </w:p>
    <w:p w:rsidR="006F3E81" w:rsidRPr="001E0074" w:rsidRDefault="006F3E81" w:rsidP="006F3E81">
      <w:pPr>
        <w:spacing w:line="360" w:lineRule="auto"/>
        <w:ind w:left="125" w:right="125" w:firstLine="501"/>
        <w:jc w:val="both"/>
        <w:rPr>
          <w:color w:val="000000"/>
          <w:sz w:val="28"/>
          <w:szCs w:val="28"/>
        </w:rPr>
      </w:pPr>
      <w:r w:rsidRPr="001E0074">
        <w:rPr>
          <w:color w:val="000000"/>
          <w:sz w:val="28"/>
          <w:szCs w:val="28"/>
          <w:lang w:val="kk-KZ"/>
        </w:rPr>
        <w:t> Шыққан БЖ -ты МЖ-қа бµлеміз. Шыққан бөлінді  I индексіне тең болса онда қартаю үрдісі  қалыпты,  өз  жасына сәйкес. Егер  I индексінен  артық болса қартаю үрдісі  тездеп, ал  кем болса баяу жүріп жатқанды керсетеді. Жұмыстың  соңында тексерілушінің БЖ - ның КЖ -қа сәйкестігі  тұралы және қартаю  үрдісінің  өтуі  тұралы қортынды жасау ұсынылады.</w:t>
      </w:r>
    </w:p>
    <w:p w:rsidR="006F3E81" w:rsidRPr="00472165" w:rsidRDefault="006F3E81" w:rsidP="006F3E81">
      <w:pPr>
        <w:pStyle w:val="a3"/>
        <w:tabs>
          <w:tab w:val="right" w:pos="9355"/>
        </w:tabs>
        <w:jc w:val="left"/>
        <w:rPr>
          <w:szCs w:val="28"/>
        </w:rPr>
      </w:pPr>
    </w:p>
    <w:p w:rsidR="008C0FD9" w:rsidRDefault="008C0FD9">
      <w:bookmarkStart w:id="0" w:name="_GoBack"/>
      <w:bookmarkEnd w:id="0"/>
    </w:p>
    <w:sectPr w:rsidR="008C0F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62CE"/>
    <w:rsid w:val="005262CE"/>
    <w:rsid w:val="006F3E81"/>
    <w:rsid w:val="008C0FD9"/>
    <w:rsid w:val="00B021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3E8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6F3E81"/>
    <w:pPr>
      <w:jc w:val="center"/>
    </w:pPr>
    <w:rPr>
      <w:sz w:val="28"/>
      <w:szCs w:val="20"/>
    </w:rPr>
  </w:style>
  <w:style w:type="character" w:customStyle="1" w:styleId="a4">
    <w:name w:val="Название Знак"/>
    <w:basedOn w:val="a0"/>
    <w:link w:val="a3"/>
    <w:rsid w:val="006F3E81"/>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3E8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6F3E81"/>
    <w:pPr>
      <w:jc w:val="center"/>
    </w:pPr>
    <w:rPr>
      <w:sz w:val="28"/>
      <w:szCs w:val="20"/>
    </w:rPr>
  </w:style>
  <w:style w:type="character" w:customStyle="1" w:styleId="a4">
    <w:name w:val="Название Знак"/>
    <w:basedOn w:val="a0"/>
    <w:link w:val="a3"/>
    <w:rsid w:val="006F3E81"/>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file:///C:\Documents%20and%20Settings\Admin\&#1056;&#1072;&#1073;&#1086;&#1095;&#1080;&#1081;%20&#1089;&#1090;&#1086;&#1083;\&#1072;&#1083;&#1100;1\&#1101;&#1083;%20&#1091;&#1095;%20&#1089;&#1072;&#1076;&#1099;&#1082;&#1072;&#1085;&#1086;&#1074;&#1072;\3848\A1.ht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433</Words>
  <Characters>2471</Characters>
  <Application>Microsoft Office Word</Application>
  <DocSecurity>0</DocSecurity>
  <Lines>20</Lines>
  <Paragraphs>5</Paragraphs>
  <ScaleCrop>false</ScaleCrop>
  <Company>SPecialiST RePack</Company>
  <LinksUpToDate>false</LinksUpToDate>
  <CharactersWithSpaces>2899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2019-03-29T10:27:00Z</dcterms:created>
  <dcterms:modified xsi:type="dcterms:W3CDTF">2019-03-29T10:27:00Z</dcterms:modified>
</cp:coreProperties>
</file>