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5790" w:rsidRDefault="00AA5790" w:rsidP="00AA5790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Решите задачу.</w:t>
      </w:r>
    </w:p>
    <w:p w:rsidR="00AA5790" w:rsidRDefault="00AA5790" w:rsidP="00AA5790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Определить заработную плату водителя 1 класса за месяц, работавшего на автомобиле-самосвале грузоподъемностью 7 т за городом по второй группе дорог на перевозке щебня. Погрузка производится экскаватором с емкостью ковша 1,5 т, разгрузка - опрокидыванием кузова. За месяц водитель перевез 2100 т груза, выполнил 9590 </w:t>
      </w:r>
      <w:proofErr w:type="spellStart"/>
      <w:r>
        <w:rPr>
          <w:color w:val="000000"/>
          <w:sz w:val="28"/>
          <w:szCs w:val="28"/>
        </w:rPr>
        <w:t>ткм</w:t>
      </w:r>
      <w:proofErr w:type="spellEnd"/>
      <w:r>
        <w:rPr>
          <w:color w:val="000000"/>
          <w:sz w:val="28"/>
          <w:szCs w:val="28"/>
        </w:rPr>
        <w:t>, осуществлял руководство бригадой в составе 12 человек. Районный коэффициент к заработной плате равен 1,15.</w:t>
      </w:r>
    </w:p>
    <w:p w:rsidR="00AA5790" w:rsidRDefault="00AA5790" w:rsidP="00AA5790">
      <w:pPr>
        <w:shd w:val="clear" w:color="auto" w:fill="FFFFFF"/>
        <w:tabs>
          <w:tab w:val="left" w:pos="281"/>
        </w:tabs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Расценка за тонну и </w:t>
      </w:r>
      <w:proofErr w:type="spellStart"/>
      <w:r>
        <w:rPr>
          <w:color w:val="000000"/>
          <w:sz w:val="28"/>
          <w:szCs w:val="28"/>
        </w:rPr>
        <w:t>ткм</w:t>
      </w:r>
      <w:proofErr w:type="spellEnd"/>
      <w:r>
        <w:rPr>
          <w:color w:val="000000"/>
          <w:sz w:val="28"/>
          <w:szCs w:val="28"/>
        </w:rPr>
        <w:t xml:space="preserve"> принять самотостельно.</w:t>
      </w:r>
    </w:p>
    <w:p w:rsidR="00471582" w:rsidRDefault="00471582"/>
    <w:sectPr w:rsidR="00471582" w:rsidSect="004715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TZhongsong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A5790"/>
    <w:rsid w:val="00233954"/>
    <w:rsid w:val="00471582"/>
    <w:rsid w:val="005411B7"/>
    <w:rsid w:val="00892239"/>
    <w:rsid w:val="008F1D07"/>
    <w:rsid w:val="00AA5790"/>
    <w:rsid w:val="00BD1AB4"/>
    <w:rsid w:val="00E35A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790"/>
    <w:pPr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8F1D07"/>
    <w:pPr>
      <w:jc w:val="center"/>
    </w:pPr>
    <w:rPr>
      <w:b/>
      <w:szCs w:val="20"/>
      <w:lang w:eastAsia="en-US"/>
    </w:rPr>
  </w:style>
  <w:style w:type="character" w:customStyle="1" w:styleId="a4">
    <w:name w:val="Название Знак"/>
    <w:basedOn w:val="a0"/>
    <w:link w:val="a3"/>
    <w:rsid w:val="008F1D07"/>
    <w:rPr>
      <w:rFonts w:ascii="Times New Roman" w:eastAsia="Times New Roman" w:hAnsi="Times New Roman" w:cs="Times New Roman"/>
      <w:b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олнцестояние">
      <a:maj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휴먼매직체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Gill Sans MT"/>
        <a:ea typeface=""/>
        <a:cs typeface=""/>
        <a:font script="Grek" typeface="Corbel"/>
        <a:font script="Cyrl" typeface="Corbel"/>
        <a:font script="Jpan" typeface="HGｺﾞｼｯｸE"/>
        <a:font script="Hang" typeface="HY엽서L"/>
        <a:font script="Hans" typeface="华文中宋"/>
        <a:font script="Hant" typeface="微軟正黑體"/>
        <a:font script="Arab" typeface="Majalla UI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418</Characters>
  <Application>Microsoft Office Word</Application>
  <DocSecurity>0</DocSecurity>
  <Lines>3</Lines>
  <Paragraphs>1</Paragraphs>
  <ScaleCrop>false</ScaleCrop>
  <Company>Microsoft</Company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2019-03-10T10:43:00Z</dcterms:created>
  <dcterms:modified xsi:type="dcterms:W3CDTF">2019-03-10T10:44:00Z</dcterms:modified>
</cp:coreProperties>
</file>