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9DE" w:rsidRPr="006C647F" w:rsidRDefault="00B919DE" w:rsidP="00B919DE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1.1.3</w:t>
      </w:r>
      <w:r w:rsidRPr="006C647F">
        <w:rPr>
          <w:color w:val="000000"/>
          <w:sz w:val="28"/>
          <w:szCs w:val="28"/>
        </w:rPr>
        <w:t xml:space="preserve"> Изделие в форме параллелепипеда размером </w:t>
      </w:r>
      <w:r>
        <w:rPr>
          <w:color w:val="000000"/>
          <w:sz w:val="28"/>
          <w:szCs w:val="28"/>
          <w:lang w:val="en-US"/>
        </w:rPr>
        <w:t>L</w:t>
      </w:r>
      <w:r w:rsidRPr="00F46263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  <w:lang w:val="en-US"/>
        </w:rPr>
        <w:t>L</w:t>
      </w:r>
      <w:r w:rsidRPr="00F46263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  <w:lang w:val="en-US"/>
        </w:rPr>
        <w:t>L</w:t>
      </w:r>
      <w:r>
        <w:rPr>
          <w:color w:val="000000"/>
          <w:sz w:val="28"/>
          <w:szCs w:val="28"/>
        </w:rPr>
        <w:t xml:space="preserve">3 </w:t>
      </w:r>
      <w:r w:rsidRPr="006C647F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en-US"/>
        </w:rPr>
        <w:t>L</w:t>
      </w:r>
      <w:r w:rsidRPr="00F46263"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 xml:space="preserve"> - толщина, </w:t>
      </w:r>
      <w:r>
        <w:rPr>
          <w:color w:val="000000"/>
          <w:sz w:val="28"/>
          <w:szCs w:val="28"/>
          <w:lang w:val="en-US"/>
        </w:rPr>
        <w:t>L</w:t>
      </w:r>
      <w:r w:rsidRPr="00F46263">
        <w:rPr>
          <w:color w:val="000000"/>
          <w:sz w:val="28"/>
          <w:szCs w:val="28"/>
        </w:rPr>
        <w:t>2</w:t>
      </w:r>
      <w:r w:rsidRPr="006C647F">
        <w:rPr>
          <w:color w:val="000000"/>
          <w:sz w:val="28"/>
          <w:szCs w:val="28"/>
        </w:rPr>
        <w:t xml:space="preserve"> - ширина, </w:t>
      </w:r>
      <w:r>
        <w:rPr>
          <w:color w:val="000000"/>
          <w:sz w:val="28"/>
          <w:szCs w:val="28"/>
          <w:lang w:val="en-US"/>
        </w:rPr>
        <w:t>L</w:t>
      </w:r>
      <w:r w:rsidRPr="00F46263">
        <w:rPr>
          <w:color w:val="000000"/>
          <w:sz w:val="28"/>
          <w:szCs w:val="28"/>
        </w:rPr>
        <w:t>3</w:t>
      </w:r>
      <w:r w:rsidRPr="006C647F">
        <w:rPr>
          <w:color w:val="000000"/>
          <w:sz w:val="28"/>
          <w:szCs w:val="28"/>
        </w:rPr>
        <w:t xml:space="preserve"> - длина), выполненного из однородного материала с известными теплофизическими свойствами - коэффициентом теплопроводности λ</w:t>
      </w:r>
      <w:r w:rsidRPr="00F46263">
        <w:rPr>
          <w:color w:val="000000"/>
          <w:sz w:val="28"/>
          <w:szCs w:val="28"/>
        </w:rPr>
        <w:t xml:space="preserve">, </w:t>
      </w:r>
      <w:r w:rsidRPr="006C647F">
        <w:rPr>
          <w:color w:val="000000"/>
          <w:sz w:val="28"/>
          <w:szCs w:val="28"/>
        </w:rPr>
        <w:t xml:space="preserve">удельной теплоемкостью </w:t>
      </w:r>
      <w:r w:rsidRPr="00DA207D">
        <w:rPr>
          <w:i/>
          <w:color w:val="000000"/>
          <w:sz w:val="28"/>
          <w:szCs w:val="28"/>
        </w:rPr>
        <w:t>с</w:t>
      </w:r>
      <w:r w:rsidRPr="00DA207D">
        <w:rPr>
          <w:color w:val="000000"/>
          <w:sz w:val="28"/>
          <w:szCs w:val="28"/>
          <w:vertAlign w:val="subscript"/>
        </w:rPr>
        <w:t>р</w:t>
      </w:r>
      <w:r w:rsidRPr="006C647F">
        <w:rPr>
          <w:color w:val="000000"/>
          <w:sz w:val="28"/>
          <w:szCs w:val="28"/>
        </w:rPr>
        <w:t xml:space="preserve"> и плотностью </w:t>
      </w:r>
      <w:r w:rsidRPr="00DA207D">
        <w:rPr>
          <w:i/>
          <w:color w:val="000000"/>
          <w:sz w:val="28"/>
          <w:szCs w:val="28"/>
        </w:rPr>
        <w:t>ρ</w:t>
      </w:r>
      <w:r w:rsidRPr="006C647F">
        <w:rPr>
          <w:color w:val="000000"/>
          <w:sz w:val="28"/>
          <w:szCs w:val="28"/>
        </w:rPr>
        <w:t xml:space="preserve">, имея одинаковую по объему начальную температуру </w:t>
      </w:r>
      <w:r w:rsidRPr="00F46263">
        <w:rPr>
          <w:color w:val="000000"/>
          <w:sz w:val="28"/>
          <w:szCs w:val="28"/>
        </w:rPr>
        <w:t>t</w:t>
      </w:r>
      <w:r w:rsidRPr="00DA207D">
        <w:rPr>
          <w:color w:val="000000"/>
          <w:sz w:val="28"/>
          <w:szCs w:val="28"/>
          <w:vertAlign w:val="subscript"/>
        </w:rPr>
        <w:t>0</w:t>
      </w:r>
      <w:r w:rsidRPr="006C647F">
        <w:rPr>
          <w:color w:val="000000"/>
          <w:sz w:val="28"/>
          <w:szCs w:val="28"/>
        </w:rPr>
        <w:t xml:space="preserve">, помещается в среду с постоянной температурой </w:t>
      </w:r>
      <w:proofErr w:type="spellStart"/>
      <w:proofErr w:type="gramStart"/>
      <w:r w:rsidRPr="00F46263">
        <w:rPr>
          <w:color w:val="000000"/>
          <w:sz w:val="28"/>
          <w:szCs w:val="28"/>
        </w:rPr>
        <w:t>t</w:t>
      </w:r>
      <w:proofErr w:type="gramEnd"/>
      <w:r w:rsidRPr="00DA207D">
        <w:rPr>
          <w:color w:val="000000"/>
          <w:sz w:val="28"/>
          <w:szCs w:val="28"/>
          <w:vertAlign w:val="subscript"/>
        </w:rPr>
        <w:t>ж</w:t>
      </w:r>
      <w:proofErr w:type="spellEnd"/>
      <w:r w:rsidRPr="00F46263">
        <w:rPr>
          <w:color w:val="000000"/>
          <w:sz w:val="28"/>
          <w:szCs w:val="28"/>
        </w:rPr>
        <w:t xml:space="preserve">. </w:t>
      </w:r>
      <w:r w:rsidRPr="006C647F">
        <w:rPr>
          <w:color w:val="000000"/>
          <w:sz w:val="28"/>
          <w:szCs w:val="28"/>
        </w:rPr>
        <w:t>Коэффициент теплоотдачи между средой и стенками изделия в процессе нагревания изделия остается постоянным, равным α. Определить, в каких точках нагреваемого изделия будет наблюдаться минимум и максимум температуры и вычислить эти температуры через время τ</w:t>
      </w:r>
      <w:r>
        <w:rPr>
          <w:color w:val="000000"/>
          <w:sz w:val="28"/>
          <w:szCs w:val="28"/>
        </w:rPr>
        <w:t>, мин.</w:t>
      </w:r>
      <w:r w:rsidRPr="006C647F">
        <w:rPr>
          <w:color w:val="000000"/>
          <w:sz w:val="28"/>
          <w:szCs w:val="28"/>
        </w:rPr>
        <w:t xml:space="preserve"> после помещения тела в горячую среду</w:t>
      </w:r>
      <w:r>
        <w:rPr>
          <w:color w:val="000000"/>
          <w:sz w:val="28"/>
          <w:szCs w:val="28"/>
        </w:rPr>
        <w:t>. Данные, необходимые для реше</w:t>
      </w:r>
      <w:r w:rsidRPr="006C647F">
        <w:rPr>
          <w:color w:val="000000"/>
          <w:sz w:val="28"/>
          <w:szCs w:val="28"/>
        </w:rPr>
        <w:t xml:space="preserve">ния этой задачи, выбрать из таблицы </w:t>
      </w:r>
      <w:r w:rsidRPr="00DA207D">
        <w:rPr>
          <w:color w:val="000000"/>
          <w:sz w:val="28"/>
          <w:szCs w:val="28"/>
        </w:rPr>
        <w:t>6.</w:t>
      </w:r>
    </w:p>
    <w:p w:rsidR="00B919DE" w:rsidRDefault="00B919DE" w:rsidP="00B919DE">
      <w:pPr>
        <w:shd w:val="clear" w:color="auto" w:fill="FFFFFF"/>
        <w:tabs>
          <w:tab w:val="left" w:pos="12980"/>
        </w:tabs>
        <w:ind w:firstLine="540"/>
        <w:rPr>
          <w:sz w:val="28"/>
          <w:szCs w:val="28"/>
        </w:rPr>
      </w:pPr>
      <w:r w:rsidRPr="006C647F">
        <w:rPr>
          <w:sz w:val="28"/>
          <w:szCs w:val="28"/>
        </w:rPr>
        <w:t>Таблица 6 – Исходные данные к задаче 1.</w:t>
      </w:r>
      <w:r>
        <w:rPr>
          <w:sz w:val="28"/>
          <w:szCs w:val="28"/>
        </w:rPr>
        <w:t>1.3</w:t>
      </w:r>
    </w:p>
    <w:p w:rsidR="00B919DE" w:rsidRPr="006C647F" w:rsidRDefault="00B919DE" w:rsidP="00B919DE">
      <w:pPr>
        <w:shd w:val="clear" w:color="auto" w:fill="FFFFFF"/>
        <w:tabs>
          <w:tab w:val="left" w:pos="12980"/>
        </w:tabs>
        <w:ind w:firstLine="540"/>
        <w:rPr>
          <w:sz w:val="28"/>
          <w:szCs w:val="28"/>
        </w:rPr>
      </w:pP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</w:tblGrid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833" w:type="dxa"/>
            <w:vMerge w:val="restart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Исходные данные</w:t>
            </w:r>
          </w:p>
        </w:tc>
        <w:tc>
          <w:tcPr>
            <w:tcW w:w="12590" w:type="dxa"/>
            <w:gridSpan w:val="20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Pr="006C647F">
              <w:rPr>
                <w:sz w:val="28"/>
                <w:szCs w:val="28"/>
              </w:rPr>
              <w:t>вариант</w:t>
            </w:r>
            <w:r>
              <w:rPr>
                <w:sz w:val="28"/>
                <w:szCs w:val="28"/>
              </w:rPr>
              <w:t>а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trHeight w:val="448"/>
        </w:trPr>
        <w:tc>
          <w:tcPr>
            <w:tcW w:w="1833" w:type="dxa"/>
            <w:vMerge/>
          </w:tcPr>
          <w:p w:rsidR="00B919DE" w:rsidRPr="006C647F" w:rsidRDefault="00B919DE" w:rsidP="00652F0F">
            <w:pPr>
              <w:rPr>
                <w:sz w:val="28"/>
                <w:szCs w:val="28"/>
              </w:rPr>
            </w:pPr>
          </w:p>
        </w:tc>
        <w:tc>
          <w:tcPr>
            <w:tcW w:w="420" w:type="dxa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17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19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20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cantSplit/>
          <w:trHeight w:val="1258"/>
        </w:trPr>
        <w:tc>
          <w:tcPr>
            <w:tcW w:w="1833" w:type="dxa"/>
          </w:tcPr>
          <w:p w:rsidR="00B919DE" w:rsidRPr="00860864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Размеры изделия,</w:t>
            </w:r>
          </w:p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L</w:t>
            </w:r>
            <w:r w:rsidRPr="00860864">
              <w:rPr>
                <w:color w:val="000000"/>
                <w:sz w:val="28"/>
                <w:szCs w:val="28"/>
              </w:rPr>
              <w:t>1</w:t>
            </w:r>
            <w:r w:rsidRPr="006C647F">
              <w:rPr>
                <w:color w:val="000000"/>
                <w:sz w:val="28"/>
                <w:szCs w:val="28"/>
              </w:rPr>
              <w:t>х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L</w:t>
            </w:r>
            <w:r w:rsidRPr="00860864">
              <w:rPr>
                <w:color w:val="000000"/>
                <w:sz w:val="28"/>
                <w:szCs w:val="28"/>
              </w:rPr>
              <w:t>2</w:t>
            </w:r>
            <w:r w:rsidRPr="006C647F">
              <w:rPr>
                <w:color w:val="000000"/>
                <w:sz w:val="28"/>
                <w:szCs w:val="28"/>
              </w:rPr>
              <w:t>х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L</w:t>
            </w:r>
            <w:r w:rsidRPr="00860864">
              <w:rPr>
                <w:color w:val="000000"/>
                <w:sz w:val="28"/>
                <w:szCs w:val="28"/>
              </w:rPr>
              <w:t>3</w:t>
            </w:r>
            <w:r w:rsidRPr="006C647F">
              <w:rPr>
                <w:color w:val="000000"/>
                <w:sz w:val="28"/>
                <w:szCs w:val="28"/>
              </w:rPr>
              <w:t>, мм</w:t>
            </w:r>
          </w:p>
        </w:tc>
        <w:tc>
          <w:tcPr>
            <w:tcW w:w="420" w:type="dxa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х6х10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х6х12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х6х14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</w:t>
            </w:r>
            <w:r w:rsidRPr="006C647F">
              <w:rPr>
                <w:color w:val="000000"/>
                <w:sz w:val="28"/>
                <w:szCs w:val="28"/>
              </w:rPr>
              <w:t>х8х10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</w:t>
            </w:r>
            <w:r w:rsidRPr="006C647F">
              <w:rPr>
                <w:color w:val="000000"/>
                <w:sz w:val="28"/>
                <w:szCs w:val="28"/>
              </w:rPr>
              <w:t>х10х14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х6х9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х6х10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х6х12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</w:t>
            </w:r>
            <w:r w:rsidRPr="006C647F">
              <w:rPr>
                <w:color w:val="000000"/>
                <w:sz w:val="28"/>
                <w:szCs w:val="28"/>
              </w:rPr>
              <w:t>х8х12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9</w:t>
            </w:r>
            <w:r w:rsidRPr="006C647F">
              <w:rPr>
                <w:color w:val="000000"/>
                <w:sz w:val="28"/>
                <w:szCs w:val="28"/>
              </w:rPr>
              <w:t>х10х14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х6х14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</w:t>
            </w:r>
            <w:r w:rsidRPr="006C647F">
              <w:rPr>
                <w:color w:val="000000"/>
                <w:sz w:val="28"/>
                <w:szCs w:val="28"/>
              </w:rPr>
              <w:t>х8х16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9</w:t>
            </w:r>
            <w:r w:rsidRPr="006C647F">
              <w:rPr>
                <w:color w:val="000000"/>
                <w:sz w:val="28"/>
                <w:szCs w:val="28"/>
              </w:rPr>
              <w:t>х9х15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</w:t>
            </w:r>
            <w:r w:rsidRPr="006C647F">
              <w:rPr>
                <w:color w:val="000000"/>
                <w:sz w:val="28"/>
                <w:szCs w:val="28"/>
              </w:rPr>
              <w:t>х9х13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</w:t>
            </w:r>
            <w:r w:rsidRPr="006C647F">
              <w:rPr>
                <w:color w:val="000000"/>
                <w:sz w:val="28"/>
                <w:szCs w:val="28"/>
              </w:rPr>
              <w:t>х6х10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</w:t>
            </w:r>
            <w:r w:rsidRPr="006C647F">
              <w:rPr>
                <w:color w:val="000000"/>
                <w:sz w:val="28"/>
                <w:szCs w:val="28"/>
              </w:rPr>
              <w:t>х10х14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</w:t>
            </w:r>
            <w:r w:rsidRPr="006C647F">
              <w:rPr>
                <w:color w:val="000000"/>
                <w:sz w:val="28"/>
                <w:szCs w:val="28"/>
              </w:rPr>
              <w:t>х10х16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</w:t>
            </w:r>
            <w:r w:rsidRPr="006C647F">
              <w:rPr>
                <w:color w:val="000000"/>
                <w:sz w:val="28"/>
                <w:szCs w:val="28"/>
              </w:rPr>
              <w:t>х10х18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</w:t>
            </w:r>
            <w:r w:rsidRPr="006C647F">
              <w:rPr>
                <w:color w:val="000000"/>
                <w:sz w:val="28"/>
                <w:szCs w:val="28"/>
              </w:rPr>
              <w:t>х12х18</w:t>
            </w:r>
          </w:p>
        </w:tc>
        <w:tc>
          <w:tcPr>
            <w:tcW w:w="0" w:type="auto"/>
            <w:textDirection w:val="btLr"/>
          </w:tcPr>
          <w:p w:rsidR="00B919DE" w:rsidRPr="006C647F" w:rsidRDefault="00B919DE" w:rsidP="00652F0F">
            <w:pPr>
              <w:ind w:left="113" w:right="113"/>
              <w:jc w:val="right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</w:t>
            </w:r>
            <w:r w:rsidRPr="006C647F">
              <w:rPr>
                <w:color w:val="000000"/>
                <w:sz w:val="28"/>
                <w:szCs w:val="28"/>
              </w:rPr>
              <w:t>х10х15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trHeight w:val="483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Материал пластины</w:t>
            </w:r>
          </w:p>
        </w:tc>
        <w:tc>
          <w:tcPr>
            <w:tcW w:w="6086" w:type="dxa"/>
            <w:gridSpan w:val="10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Металл</w:t>
            </w:r>
          </w:p>
        </w:tc>
        <w:tc>
          <w:tcPr>
            <w:tcW w:w="0" w:type="auto"/>
            <w:gridSpan w:val="10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Пластик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trHeight w:val="445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 xml:space="preserve">λ, </w:t>
            </w:r>
            <w:proofErr w:type="gramStart"/>
            <w:r w:rsidRPr="006C647F">
              <w:rPr>
                <w:color w:val="000000"/>
                <w:sz w:val="28"/>
                <w:szCs w:val="28"/>
              </w:rPr>
              <w:t>Вт</w:t>
            </w:r>
            <w:proofErr w:type="gramEnd"/>
            <w:r w:rsidRPr="006C647F">
              <w:rPr>
                <w:color w:val="000000"/>
                <w:sz w:val="28"/>
                <w:szCs w:val="28"/>
              </w:rPr>
              <w:t>/м*град</w:t>
            </w:r>
          </w:p>
        </w:tc>
        <w:tc>
          <w:tcPr>
            <w:tcW w:w="420" w:type="dxa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1,2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1,4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1,6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1,8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2,0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2,2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2,5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3,0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3,2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cantSplit/>
          <w:trHeight w:val="897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с</w:t>
            </w:r>
            <w:r w:rsidRPr="006C647F">
              <w:rPr>
                <w:color w:val="000000"/>
                <w:sz w:val="28"/>
                <w:szCs w:val="28"/>
                <w:vertAlign w:val="subscript"/>
              </w:rPr>
              <w:t>р</w:t>
            </w:r>
            <w:proofErr w:type="gramStart"/>
            <w:r w:rsidRPr="006C647F">
              <w:rPr>
                <w:color w:val="000000"/>
                <w:sz w:val="28"/>
                <w:szCs w:val="28"/>
                <w:vertAlign w:val="subscript"/>
              </w:rPr>
              <w:t xml:space="preserve"> </w:t>
            </w:r>
            <w:r w:rsidRPr="006C647F">
              <w:rPr>
                <w:sz w:val="28"/>
                <w:szCs w:val="28"/>
              </w:rPr>
              <w:t>,</w:t>
            </w:r>
            <w:proofErr w:type="gramEnd"/>
            <w:r w:rsidRPr="006C647F">
              <w:rPr>
                <w:sz w:val="28"/>
                <w:szCs w:val="28"/>
              </w:rPr>
              <w:t xml:space="preserve"> кДж/ </w:t>
            </w:r>
            <w:proofErr w:type="spellStart"/>
            <w:r w:rsidRPr="006C647F">
              <w:rPr>
                <w:sz w:val="28"/>
                <w:szCs w:val="28"/>
              </w:rPr>
              <w:t>кг</w:t>
            </w:r>
            <w:r>
              <w:rPr>
                <w:sz w:val="28"/>
                <w:szCs w:val="28"/>
              </w:rPr>
              <w:t>∙</w:t>
            </w:r>
            <w:r w:rsidRPr="006C647F">
              <w:rPr>
                <w:sz w:val="28"/>
                <w:szCs w:val="28"/>
              </w:rPr>
              <w:t>град</w:t>
            </w:r>
            <w:proofErr w:type="spellEnd"/>
          </w:p>
        </w:tc>
        <w:tc>
          <w:tcPr>
            <w:tcW w:w="420" w:type="dxa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330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360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480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420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570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910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1080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1140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1240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1260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1310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1330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1350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cantSplit/>
          <w:trHeight w:val="891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B919DE" w:rsidRPr="006C647F" w:rsidRDefault="00B919DE" w:rsidP="00652F0F">
            <w:pPr>
              <w:jc w:val="center"/>
              <w:rPr>
                <w:sz w:val="28"/>
                <w:szCs w:val="28"/>
                <w:vertAlign w:val="superscript"/>
              </w:rPr>
            </w:pPr>
            <w:r w:rsidRPr="006C647F">
              <w:rPr>
                <w:color w:val="000000"/>
                <w:sz w:val="28"/>
                <w:szCs w:val="28"/>
              </w:rPr>
              <w:t xml:space="preserve">ρ, </w:t>
            </w:r>
            <w:proofErr w:type="gramStart"/>
            <w:r w:rsidRPr="006C647F">
              <w:rPr>
                <w:color w:val="000000"/>
                <w:sz w:val="28"/>
                <w:szCs w:val="28"/>
              </w:rPr>
              <w:t>кг</w:t>
            </w:r>
            <w:proofErr w:type="gramEnd"/>
            <w:r w:rsidRPr="006C647F">
              <w:rPr>
                <w:color w:val="000000"/>
                <w:sz w:val="28"/>
                <w:szCs w:val="28"/>
              </w:rPr>
              <w:t>/м</w:t>
            </w:r>
            <w:r w:rsidRPr="006C647F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420" w:type="dxa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6050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6950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7500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7800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8000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8500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8800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7900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7620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9000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1400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1600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1570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1650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  <w:r w:rsidRPr="006C647F">
              <w:rPr>
                <w:color w:val="000000"/>
                <w:sz w:val="28"/>
                <w:szCs w:val="28"/>
                <w:vertAlign w:val="subscript"/>
              </w:rPr>
              <w:t>0</w:t>
            </w:r>
            <w:r w:rsidRPr="006C647F">
              <w:rPr>
                <w:color w:val="000000"/>
                <w:sz w:val="28"/>
                <w:szCs w:val="28"/>
              </w:rPr>
              <w:t>, °С</w:t>
            </w:r>
          </w:p>
        </w:tc>
        <w:tc>
          <w:tcPr>
            <w:tcW w:w="420" w:type="dxa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29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35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24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18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32</w:t>
            </w:r>
          </w:p>
        </w:tc>
        <w:tc>
          <w:tcPr>
            <w:tcW w:w="0" w:type="auto"/>
            <w:vAlign w:val="center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29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Среда</w:t>
            </w:r>
          </w:p>
        </w:tc>
        <w:tc>
          <w:tcPr>
            <w:tcW w:w="6086" w:type="dxa"/>
            <w:gridSpan w:val="10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Масло</w:t>
            </w:r>
          </w:p>
        </w:tc>
        <w:tc>
          <w:tcPr>
            <w:tcW w:w="0" w:type="auto"/>
            <w:gridSpan w:val="10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Газ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cantSplit/>
          <w:trHeight w:val="857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  <w:r w:rsidRPr="006C647F">
              <w:rPr>
                <w:color w:val="000000"/>
                <w:sz w:val="28"/>
                <w:szCs w:val="28"/>
                <w:vertAlign w:val="subscript"/>
              </w:rPr>
              <w:t>ж</w:t>
            </w:r>
            <w:r w:rsidRPr="006C647F">
              <w:rPr>
                <w:color w:val="000000"/>
                <w:sz w:val="28"/>
                <w:szCs w:val="28"/>
              </w:rPr>
              <w:t>, °С</w:t>
            </w:r>
          </w:p>
        </w:tc>
        <w:tc>
          <w:tcPr>
            <w:tcW w:w="420" w:type="dxa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115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125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140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122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133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144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115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125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140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150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122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133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6C647F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144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cantSplit/>
          <w:trHeight w:val="904"/>
        </w:trPr>
        <w:tc>
          <w:tcPr>
            <w:tcW w:w="1833" w:type="dxa"/>
          </w:tcPr>
          <w:p w:rsidR="00B919DE" w:rsidRPr="006C647F" w:rsidRDefault="00B919DE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lastRenderedPageBreak/>
              <w:t>α, Вт/ (м</w:t>
            </w:r>
            <w:proofErr w:type="gramStart"/>
            <w:r w:rsidRPr="006C647F">
              <w:rPr>
                <w:color w:val="000000"/>
                <w:sz w:val="28"/>
                <w:szCs w:val="28"/>
                <w:vertAlign w:val="superscript"/>
              </w:rPr>
              <w:t>2</w:t>
            </w:r>
            <w:proofErr w:type="gramEnd"/>
            <w:r>
              <w:rPr>
                <w:color w:val="000000"/>
                <w:sz w:val="28"/>
                <w:szCs w:val="28"/>
              </w:rPr>
              <w:t>∙</w:t>
            </w:r>
            <w:r w:rsidRPr="006C647F">
              <w:rPr>
                <w:color w:val="000000"/>
                <w:sz w:val="28"/>
                <w:szCs w:val="28"/>
              </w:rPr>
              <w:t>К)</w:t>
            </w:r>
          </w:p>
        </w:tc>
        <w:tc>
          <w:tcPr>
            <w:tcW w:w="420" w:type="dxa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670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625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600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585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570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608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632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620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640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610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33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28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26,7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25,7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27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28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29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30</w:t>
            </w:r>
          </w:p>
        </w:tc>
        <w:tc>
          <w:tcPr>
            <w:tcW w:w="0" w:type="auto"/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30,5</w:t>
            </w:r>
          </w:p>
        </w:tc>
      </w:tr>
      <w:tr w:rsidR="00B919DE" w:rsidRPr="006C647F" w:rsidTr="00652F0F">
        <w:tblPrEx>
          <w:tblCellMar>
            <w:top w:w="0" w:type="dxa"/>
            <w:bottom w:w="0" w:type="dxa"/>
          </w:tblCellMar>
        </w:tblPrEx>
        <w:trPr>
          <w:cantSplit/>
          <w:trHeight w:val="881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DE" w:rsidRPr="006C647F" w:rsidRDefault="00B919DE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τ, время погружения</w:t>
            </w:r>
            <w:r>
              <w:rPr>
                <w:color w:val="000000"/>
                <w:sz w:val="28"/>
                <w:szCs w:val="28"/>
              </w:rPr>
              <w:t>, мин.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919DE" w:rsidRPr="0052526A" w:rsidRDefault="00B919DE" w:rsidP="00652F0F">
            <w:pPr>
              <w:ind w:left="113" w:right="113"/>
              <w:jc w:val="center"/>
              <w:rPr>
                <w:sz w:val="28"/>
                <w:szCs w:val="28"/>
              </w:rPr>
            </w:pPr>
            <w:r w:rsidRPr="0052526A">
              <w:rPr>
                <w:sz w:val="28"/>
                <w:szCs w:val="28"/>
              </w:rPr>
              <w:t>230</w:t>
            </w:r>
          </w:p>
        </w:tc>
      </w:tr>
      <w:tr w:rsidR="00B919DE" w:rsidRPr="006C647F" w:rsidTr="00652F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gridAfter w:val="21"/>
          <w:wAfter w:w="14423" w:type="dxa"/>
          <w:trHeight w:hRule="exact" w:val="482"/>
        </w:trPr>
        <w:tc>
          <w:tcPr>
            <w:tcW w:w="20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919DE" w:rsidRPr="006C647F" w:rsidRDefault="00B919DE">
            <w:pPr>
              <w:widowControl/>
              <w:autoSpaceDE/>
              <w:autoSpaceDN/>
              <w:adjustRightInd/>
              <w:spacing w:after="200" w:line="276" w:lineRule="auto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br w:type="column"/>
            </w:r>
          </w:p>
        </w:tc>
      </w:tr>
    </w:tbl>
    <w:p w:rsidR="00B919DE" w:rsidRPr="006C647F" w:rsidRDefault="00B919DE" w:rsidP="00B919DE">
      <w:pPr>
        <w:ind w:firstLine="851"/>
        <w:rPr>
          <w:sz w:val="28"/>
          <w:szCs w:val="28"/>
        </w:rPr>
        <w:sectPr w:rsidR="00B919DE" w:rsidRPr="006C647F" w:rsidSect="00E63394">
          <w:pgSz w:w="16834" w:h="11909" w:orient="landscape" w:code="9"/>
          <w:pgMar w:top="1134" w:right="1134" w:bottom="1134" w:left="1134" w:header="720" w:footer="720" w:gutter="0"/>
          <w:cols w:space="720"/>
          <w:noEndnote/>
        </w:sectPr>
      </w:pPr>
    </w:p>
    <w:p w:rsidR="00762F32" w:rsidRDefault="00B919DE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9DE"/>
    <w:rsid w:val="00097047"/>
    <w:rsid w:val="007D5BD1"/>
    <w:rsid w:val="00B919DE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2019-01-23T09:15:00Z</dcterms:created>
  <dcterms:modified xsi:type="dcterms:W3CDTF">2019-01-23T09:15:00Z</dcterms:modified>
</cp:coreProperties>
</file>