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524" w:rsidRDefault="00DF2524" w:rsidP="00DF2524">
      <w:pPr>
        <w:pStyle w:val="FR1"/>
        <w:jc w:val="center"/>
        <w:rPr>
          <w:rFonts w:ascii="Times New Roman" w:hAnsi="Times New Roman" w:cs="Times New Roman"/>
          <w:bCs/>
          <w:iCs/>
          <w:sz w:val="22"/>
          <w:szCs w:val="22"/>
        </w:rPr>
      </w:pPr>
      <w:r w:rsidRPr="00DF2524">
        <w:rPr>
          <w:rFonts w:ascii="Times New Roman" w:hAnsi="Times New Roman" w:cs="Times New Roman"/>
          <w:bCs/>
          <w:iCs/>
          <w:sz w:val="22"/>
          <w:szCs w:val="22"/>
        </w:rPr>
        <w:t>4 ЛАБОРАТОРНАЯ РАБОТА «КАРБОНАТЫ, МЕСТОРОЖДЕНИЯ</w:t>
      </w:r>
    </w:p>
    <w:p w:rsidR="00DF2524" w:rsidRPr="00DF2524" w:rsidRDefault="00DF2524" w:rsidP="00DF2524">
      <w:pPr>
        <w:pStyle w:val="FR1"/>
        <w:jc w:val="center"/>
        <w:rPr>
          <w:rFonts w:ascii="Times New Roman" w:hAnsi="Times New Roman" w:cs="Times New Roman"/>
          <w:bCs/>
          <w:iCs/>
          <w:sz w:val="22"/>
          <w:szCs w:val="22"/>
        </w:rPr>
      </w:pPr>
      <w:r w:rsidRPr="00DF2524">
        <w:rPr>
          <w:rFonts w:ascii="Times New Roman" w:hAnsi="Times New Roman" w:cs="Times New Roman"/>
          <w:bCs/>
          <w:iCs/>
          <w:sz w:val="22"/>
          <w:szCs w:val="22"/>
        </w:rPr>
        <w:t>И ПРАКТИЧЕСКОЕ ЗНАЧЕНИЕ»</w:t>
      </w:r>
    </w:p>
    <w:p w:rsidR="00DF2524" w:rsidRPr="00DF2524" w:rsidRDefault="00DF2524" w:rsidP="00DF2524">
      <w:pPr>
        <w:pStyle w:val="FR1"/>
        <w:ind w:left="1440" w:firstLine="720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:rsidR="00DF2524" w:rsidRPr="00DF2524" w:rsidRDefault="00DF2524" w:rsidP="00DF2524">
      <w:pPr>
        <w:ind w:firstLine="720"/>
        <w:jc w:val="both"/>
        <w:rPr>
          <w:sz w:val="22"/>
          <w:szCs w:val="22"/>
        </w:rPr>
      </w:pPr>
      <w:r w:rsidRPr="00DF2524">
        <w:rPr>
          <w:i/>
          <w:sz w:val="22"/>
          <w:szCs w:val="22"/>
        </w:rPr>
        <w:t>Цель работы</w:t>
      </w:r>
      <w:r w:rsidRPr="00DF2524">
        <w:rPr>
          <w:sz w:val="22"/>
          <w:szCs w:val="22"/>
        </w:rPr>
        <w:t>: изучение класса «Карбонаты»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DF2524" w:rsidRPr="00DF2524" w:rsidRDefault="00DF2524" w:rsidP="00DF2524">
      <w:pPr>
        <w:ind w:firstLine="421"/>
        <w:jc w:val="both"/>
        <w:rPr>
          <w:sz w:val="22"/>
          <w:szCs w:val="22"/>
        </w:rPr>
      </w:pPr>
      <w:r w:rsidRPr="00DF2524">
        <w:rPr>
          <w:i/>
          <w:sz w:val="22"/>
          <w:szCs w:val="22"/>
        </w:rPr>
        <w:t>Задание по работе</w:t>
      </w:r>
      <w:r w:rsidRPr="00DF2524">
        <w:rPr>
          <w:sz w:val="22"/>
          <w:szCs w:val="22"/>
        </w:rPr>
        <w:t xml:space="preserve">: с помощью определителя минералов, шкалы </w:t>
      </w:r>
      <w:proofErr w:type="spellStart"/>
      <w:r w:rsidRPr="00DF2524">
        <w:rPr>
          <w:sz w:val="22"/>
          <w:szCs w:val="22"/>
        </w:rPr>
        <w:t>Мооса</w:t>
      </w:r>
      <w:proofErr w:type="spellEnd"/>
      <w:r w:rsidRPr="00DF2524">
        <w:rPr>
          <w:sz w:val="22"/>
          <w:szCs w:val="22"/>
        </w:rPr>
        <w:t>, визуальному изучению физических свойств дать характеристику карбонатам,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DF2524" w:rsidRPr="00DF2524" w:rsidRDefault="00DF2524" w:rsidP="00DF2524">
      <w:pPr>
        <w:pStyle w:val="FR1"/>
        <w:ind w:left="2160"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DF2524" w:rsidRPr="00DF2524" w:rsidRDefault="00DF2524" w:rsidP="00DF2524">
      <w:pPr>
        <w:jc w:val="center"/>
        <w:rPr>
          <w:b/>
          <w:sz w:val="22"/>
          <w:szCs w:val="22"/>
        </w:rPr>
      </w:pPr>
      <w:r w:rsidRPr="00DF2524">
        <w:rPr>
          <w:b/>
          <w:sz w:val="22"/>
          <w:szCs w:val="22"/>
        </w:rPr>
        <w:t>4.1 Краткие сведения о минералах класса «Карбонаты»</w:t>
      </w:r>
    </w:p>
    <w:p w:rsidR="00DF2524" w:rsidRPr="00DF2524" w:rsidRDefault="00DF2524" w:rsidP="00DF2524">
      <w:pPr>
        <w:ind w:left="2124"/>
        <w:jc w:val="both"/>
        <w:rPr>
          <w:sz w:val="22"/>
          <w:szCs w:val="22"/>
        </w:rPr>
      </w:pP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К этому классу относятся минералы – соли угольной кислоты. На долю карбонатов в земной коре приходится около 2% от веса, причем 1,5% из этой части приходится на долю широко распространенного карбоната – кальцита. Общее количество карбонатов – более 60. В структурном отношении все карбонаты относятся к одному островному типу - анионы [</w:t>
      </w:r>
      <w:proofErr w:type="spellStart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>]</w:t>
      </w:r>
      <w:r w:rsidRPr="00DF2524">
        <w:rPr>
          <w:sz w:val="22"/>
          <w:szCs w:val="22"/>
          <w:vertAlign w:val="superscript"/>
        </w:rPr>
        <w:t xml:space="preserve">2- </w:t>
      </w:r>
      <w:r w:rsidRPr="00DF2524">
        <w:rPr>
          <w:sz w:val="22"/>
          <w:szCs w:val="22"/>
        </w:rPr>
        <w:t>представляют собой изолированные радикалы в форме плоских треугольников.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 xml:space="preserve">Большинство карбонатов безводные простые соединения, главным образом </w:t>
      </w:r>
      <w:proofErr w:type="spellStart"/>
      <w:r w:rsidRPr="00DF2524">
        <w:rPr>
          <w:sz w:val="22"/>
          <w:szCs w:val="22"/>
        </w:rPr>
        <w:t>Са</w:t>
      </w:r>
      <w:proofErr w:type="spellEnd"/>
      <w:r w:rsidRPr="00DF2524">
        <w:rPr>
          <w:sz w:val="22"/>
          <w:szCs w:val="22"/>
        </w:rPr>
        <w:t>, М</w:t>
      </w:r>
      <w:proofErr w:type="gramStart"/>
      <w:r w:rsidRPr="00DF2524">
        <w:rPr>
          <w:sz w:val="22"/>
          <w:szCs w:val="22"/>
          <w:lang w:val="en-US"/>
        </w:rPr>
        <w:t>g</w:t>
      </w:r>
      <w:proofErr w:type="gramEnd"/>
      <w:r w:rsidRPr="00DF2524">
        <w:rPr>
          <w:sz w:val="22"/>
          <w:szCs w:val="22"/>
        </w:rPr>
        <w:t xml:space="preserve"> и </w:t>
      </w:r>
      <w:r w:rsidRPr="00DF2524">
        <w:rPr>
          <w:sz w:val="22"/>
          <w:szCs w:val="22"/>
          <w:lang w:val="en-US"/>
        </w:rPr>
        <w:t>F</w:t>
      </w:r>
      <w:r w:rsidRPr="00DF2524">
        <w:rPr>
          <w:sz w:val="22"/>
          <w:szCs w:val="22"/>
        </w:rPr>
        <w:t>е с комплексным анионом [</w:t>
      </w:r>
      <w:proofErr w:type="spellStart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>]. Менее распространены сложные карбонаты, содержащие добавочные анионы (ОН)</w:t>
      </w:r>
      <w:r w:rsidRPr="00DF2524">
        <w:rPr>
          <w:sz w:val="22"/>
          <w:szCs w:val="22"/>
          <w:vertAlign w:val="superscript"/>
        </w:rPr>
        <w:t>-</w:t>
      </w:r>
      <w:r w:rsidRPr="00DF2524">
        <w:rPr>
          <w:sz w:val="22"/>
          <w:szCs w:val="22"/>
        </w:rPr>
        <w:t xml:space="preserve">, </w:t>
      </w:r>
      <w:r w:rsidRPr="00DF2524">
        <w:rPr>
          <w:sz w:val="22"/>
          <w:szCs w:val="22"/>
          <w:lang w:val="en-US"/>
        </w:rPr>
        <w:t>F</w:t>
      </w:r>
      <w:r w:rsidRPr="00DF2524">
        <w:rPr>
          <w:sz w:val="22"/>
          <w:szCs w:val="22"/>
          <w:vertAlign w:val="superscript"/>
        </w:rPr>
        <w:t>-</w:t>
      </w:r>
      <w:r w:rsidRPr="00DF2524">
        <w:rPr>
          <w:sz w:val="22"/>
          <w:szCs w:val="22"/>
        </w:rPr>
        <w:t xml:space="preserve"> и С</w:t>
      </w:r>
      <w:proofErr w:type="gramStart"/>
      <w:r w:rsidRPr="00DF2524">
        <w:rPr>
          <w:sz w:val="22"/>
          <w:szCs w:val="22"/>
          <w:lang w:val="en-US"/>
        </w:rPr>
        <w:t>l</w:t>
      </w:r>
      <w:proofErr w:type="gramEnd"/>
      <w:r w:rsidRPr="00DF2524">
        <w:rPr>
          <w:sz w:val="22"/>
          <w:szCs w:val="22"/>
          <w:vertAlign w:val="superscript"/>
        </w:rPr>
        <w:t>-</w:t>
      </w:r>
      <w:r w:rsidRPr="00DF2524">
        <w:rPr>
          <w:sz w:val="22"/>
          <w:szCs w:val="22"/>
        </w:rPr>
        <w:t>. Среди наиболее распространенных безводных карбонатов различают карбонаты тригональной (ряд кальцита) и ромбической (ряд арагонита) сингонии.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 xml:space="preserve">Карбонаты, обычно имеют, светлую окраску (белую, розовую, серую и т.д.), исключение представляют карбонаты меди, имеющие зеленую или синюю окраску. Твердость карбонатов около 3-4,5; плотность невелика, за исключением карбонатов </w:t>
      </w:r>
      <w:r w:rsidRPr="00DF2524">
        <w:rPr>
          <w:sz w:val="22"/>
          <w:szCs w:val="22"/>
          <w:lang w:val="en-US"/>
        </w:rPr>
        <w:t>Zn</w:t>
      </w:r>
      <w:r w:rsidRPr="00DF2524">
        <w:rPr>
          <w:sz w:val="22"/>
          <w:szCs w:val="22"/>
        </w:rPr>
        <w:t xml:space="preserve">, РЬ и </w:t>
      </w:r>
      <w:proofErr w:type="spellStart"/>
      <w:r w:rsidRPr="00DF2524">
        <w:rPr>
          <w:sz w:val="22"/>
          <w:szCs w:val="22"/>
        </w:rPr>
        <w:t>Ва</w:t>
      </w:r>
      <w:proofErr w:type="spellEnd"/>
      <w:r w:rsidRPr="00DF2524">
        <w:rPr>
          <w:sz w:val="22"/>
          <w:szCs w:val="22"/>
        </w:rPr>
        <w:t>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Важным диагностическим признаком является действие на карбонаты кислот (НС</w:t>
      </w:r>
      <w:proofErr w:type="gramStart"/>
      <w:r w:rsidRPr="00DF2524">
        <w:rPr>
          <w:sz w:val="22"/>
          <w:szCs w:val="22"/>
        </w:rPr>
        <w:t>1</w:t>
      </w:r>
      <w:proofErr w:type="gramEnd"/>
      <w:r w:rsidRPr="00DF2524">
        <w:rPr>
          <w:sz w:val="22"/>
          <w:szCs w:val="22"/>
        </w:rPr>
        <w:t xml:space="preserve"> и Н</w:t>
      </w:r>
      <w:r w:rsidRPr="00DF2524">
        <w:rPr>
          <w:sz w:val="22"/>
          <w:szCs w:val="22"/>
          <w:lang w:val="en-US"/>
        </w:rPr>
        <w:t>N</w:t>
      </w:r>
      <w:proofErr w:type="spellStart"/>
      <w:r w:rsidRPr="00DF2524">
        <w:rPr>
          <w:sz w:val="22"/>
          <w:szCs w:val="22"/>
        </w:rPr>
        <w:t>Оз</w:t>
      </w:r>
      <w:proofErr w:type="spellEnd"/>
      <w:r w:rsidRPr="00DF2524">
        <w:rPr>
          <w:sz w:val="22"/>
          <w:szCs w:val="22"/>
        </w:rPr>
        <w:t>), от которых они в той или иной степени вскипают с выделением углекислого газа. По происхождению карбонаты осадочные (биохимические или химические осадки) или осадочно-метаморфические минералы. Выделяются также поверхностные, характерные для зоны окисления, и иногда низкотемпературные гидротермальные.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 xml:space="preserve">Карбонаты — важнейшие неметаллические полезные ископаемые (кальцит, доломит, магнезит), а также ценные руды на </w:t>
      </w:r>
      <w:r w:rsidRPr="00DF2524">
        <w:rPr>
          <w:sz w:val="22"/>
          <w:szCs w:val="22"/>
          <w:lang w:val="en-US"/>
        </w:rPr>
        <w:t>F</w:t>
      </w:r>
      <w:r w:rsidRPr="00DF2524">
        <w:rPr>
          <w:sz w:val="22"/>
          <w:szCs w:val="22"/>
        </w:rPr>
        <w:t xml:space="preserve">е, </w:t>
      </w:r>
      <w:r w:rsidRPr="00DF2524">
        <w:rPr>
          <w:sz w:val="22"/>
          <w:szCs w:val="22"/>
          <w:lang w:val="en-US"/>
        </w:rPr>
        <w:t>Zn</w:t>
      </w:r>
      <w:r w:rsidRPr="00DF2524">
        <w:rPr>
          <w:sz w:val="22"/>
          <w:szCs w:val="22"/>
        </w:rPr>
        <w:t>, РЬ, С</w:t>
      </w:r>
      <w:proofErr w:type="gramStart"/>
      <w:r w:rsidRPr="00DF2524">
        <w:rPr>
          <w:sz w:val="22"/>
          <w:szCs w:val="22"/>
          <w:lang w:val="en-US"/>
        </w:rPr>
        <w:t>u</w:t>
      </w:r>
      <w:proofErr w:type="gramEnd"/>
      <w:r w:rsidRPr="00DF2524">
        <w:rPr>
          <w:sz w:val="22"/>
          <w:szCs w:val="22"/>
        </w:rPr>
        <w:t xml:space="preserve"> и другие металлы.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</w:p>
    <w:p w:rsidR="00DF2524" w:rsidRPr="00DF2524" w:rsidRDefault="00DF2524" w:rsidP="00DF2524">
      <w:pPr>
        <w:jc w:val="center"/>
        <w:rPr>
          <w:b/>
          <w:bCs/>
          <w:sz w:val="22"/>
          <w:szCs w:val="22"/>
        </w:rPr>
      </w:pPr>
      <w:r w:rsidRPr="00DF2524">
        <w:rPr>
          <w:b/>
          <w:bCs/>
          <w:sz w:val="22"/>
          <w:szCs w:val="22"/>
        </w:rPr>
        <w:t>4.1 Простые безводные карбонаты</w:t>
      </w:r>
    </w:p>
    <w:p w:rsidR="00DF2524" w:rsidRPr="00DF2524" w:rsidRDefault="00DF2524" w:rsidP="00DF2524">
      <w:pPr>
        <w:ind w:left="1416" w:firstLine="708"/>
        <w:jc w:val="both"/>
        <w:rPr>
          <w:b/>
          <w:bCs/>
          <w:sz w:val="22"/>
          <w:szCs w:val="22"/>
        </w:rPr>
      </w:pP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 xml:space="preserve">Кальцит </w:t>
      </w:r>
      <w:r w:rsidRPr="00DF2524">
        <w:rPr>
          <w:sz w:val="22"/>
          <w:szCs w:val="22"/>
        </w:rPr>
        <w:t xml:space="preserve">(известковый шпат) - </w:t>
      </w:r>
      <w:proofErr w:type="spellStart"/>
      <w:r w:rsidRPr="00DF2524">
        <w:rPr>
          <w:sz w:val="22"/>
          <w:szCs w:val="22"/>
        </w:rPr>
        <w:t>СаСОз</w:t>
      </w:r>
      <w:proofErr w:type="spellEnd"/>
      <w:r w:rsidRPr="00DF2524">
        <w:rPr>
          <w:b/>
          <w:bCs/>
          <w:sz w:val="22"/>
          <w:szCs w:val="22"/>
        </w:rPr>
        <w:t>.</w:t>
      </w:r>
      <w:r w:rsidRPr="00DF2524">
        <w:rPr>
          <w:sz w:val="22"/>
          <w:szCs w:val="22"/>
        </w:rPr>
        <w:t xml:space="preserve"> Название дано по составу. </w:t>
      </w:r>
      <w:r w:rsidRPr="00DF2524">
        <w:rPr>
          <w:i/>
          <w:iCs/>
          <w:sz w:val="22"/>
          <w:szCs w:val="22"/>
        </w:rPr>
        <w:t>Химический состав:</w:t>
      </w:r>
      <w:r w:rsidRPr="00DF2524">
        <w:rPr>
          <w:sz w:val="22"/>
          <w:szCs w:val="22"/>
        </w:rPr>
        <w:t xml:space="preserve"> </w:t>
      </w:r>
      <w:proofErr w:type="spellStart"/>
      <w:r w:rsidRPr="00DF2524">
        <w:rPr>
          <w:sz w:val="22"/>
          <w:szCs w:val="22"/>
        </w:rPr>
        <w:t>СаО</w:t>
      </w:r>
      <w:proofErr w:type="spellEnd"/>
      <w:r w:rsidRPr="00DF2524">
        <w:rPr>
          <w:sz w:val="22"/>
          <w:szCs w:val="22"/>
        </w:rPr>
        <w:t xml:space="preserve"> – 56%, СО</w:t>
      </w:r>
      <w:proofErr w:type="gramStart"/>
      <w:r w:rsidRPr="00DF2524">
        <w:rPr>
          <w:sz w:val="22"/>
          <w:szCs w:val="22"/>
          <w:vertAlign w:val="subscript"/>
        </w:rPr>
        <w:t>2</w:t>
      </w:r>
      <w:proofErr w:type="gramEnd"/>
      <w:r w:rsidRPr="00DF2524">
        <w:rPr>
          <w:sz w:val="22"/>
          <w:szCs w:val="22"/>
        </w:rPr>
        <w:t xml:space="preserve"> – 44%. Отмечаются примеси магния, железа, марганца (до 8%), реже стронция и цинка. </w:t>
      </w:r>
      <w:r w:rsidRPr="00DF2524">
        <w:rPr>
          <w:i/>
          <w:iCs/>
          <w:sz w:val="22"/>
          <w:szCs w:val="22"/>
        </w:rPr>
        <w:t>Сингония</w:t>
      </w:r>
      <w:r w:rsidRPr="00DF2524">
        <w:rPr>
          <w:sz w:val="22"/>
          <w:szCs w:val="22"/>
        </w:rPr>
        <w:t xml:space="preserve"> тригональная (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3</w:t>
      </w:r>
      <w:r w:rsidRPr="00DF2524">
        <w:rPr>
          <w:sz w:val="22"/>
          <w:szCs w:val="22"/>
        </w:rPr>
        <w:t>3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2</w:t>
      </w:r>
      <w:r w:rsidRPr="00DF2524">
        <w:rPr>
          <w:sz w:val="22"/>
          <w:szCs w:val="22"/>
        </w:rPr>
        <w:t>3</w:t>
      </w:r>
      <w:r w:rsidRPr="00DF2524">
        <w:rPr>
          <w:sz w:val="22"/>
          <w:szCs w:val="22"/>
          <w:lang w:val="en-US"/>
        </w:rPr>
        <w:t>PC</w:t>
      </w:r>
      <w:r w:rsidRPr="00DF2524">
        <w:rPr>
          <w:sz w:val="22"/>
          <w:szCs w:val="22"/>
        </w:rPr>
        <w:t xml:space="preserve">). </w:t>
      </w:r>
      <w:r w:rsidRPr="00DF2524">
        <w:rPr>
          <w:i/>
          <w:iCs/>
          <w:sz w:val="22"/>
          <w:szCs w:val="22"/>
        </w:rPr>
        <w:t>Морфология</w:t>
      </w:r>
      <w:r w:rsidRPr="00DF2524">
        <w:rPr>
          <w:sz w:val="22"/>
          <w:szCs w:val="22"/>
        </w:rPr>
        <w:t xml:space="preserve">. Зернистые агрегаты, натеки в виде сталактитов, кристаллические массы, друзы, жеоды. Кристаллы весьма разнообразны, главным образом ромбоэдры и </w:t>
      </w:r>
      <w:proofErr w:type="spellStart"/>
      <w:r w:rsidRPr="00DF2524">
        <w:rPr>
          <w:sz w:val="22"/>
          <w:szCs w:val="22"/>
        </w:rPr>
        <w:t>скаленоэдры</w:t>
      </w:r>
      <w:proofErr w:type="spellEnd"/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 xml:space="preserve">Агрегаты </w:t>
      </w:r>
      <w:r w:rsidRPr="00DF2524">
        <w:rPr>
          <w:sz w:val="22"/>
          <w:szCs w:val="22"/>
        </w:rPr>
        <w:t xml:space="preserve">зернистые (мрамор), землистые (мел), часто представляют собой натечные формы в виде сталактитов и сталагмитов. </w:t>
      </w:r>
      <w:proofErr w:type="gramStart"/>
      <w:r w:rsidRPr="00DF2524">
        <w:rPr>
          <w:i/>
          <w:iCs/>
          <w:sz w:val="22"/>
          <w:szCs w:val="22"/>
        </w:rPr>
        <w:t>Спайность</w:t>
      </w:r>
      <w:proofErr w:type="gramEnd"/>
      <w:r w:rsidRPr="00DF2524">
        <w:rPr>
          <w:i/>
          <w:iCs/>
          <w:sz w:val="22"/>
          <w:szCs w:val="22"/>
        </w:rPr>
        <w:t xml:space="preserve"> </w:t>
      </w:r>
      <w:r w:rsidRPr="00DF2524">
        <w:rPr>
          <w:sz w:val="22"/>
          <w:szCs w:val="22"/>
        </w:rPr>
        <w:t xml:space="preserve">совершенная в трех направлениях по ромбоэдру. </w:t>
      </w:r>
      <w:r w:rsidRPr="00DF2524">
        <w:rPr>
          <w:i/>
          <w:iCs/>
          <w:sz w:val="22"/>
          <w:szCs w:val="22"/>
        </w:rPr>
        <w:t>Блеск</w:t>
      </w:r>
      <w:r w:rsidRPr="00DF2524">
        <w:rPr>
          <w:sz w:val="22"/>
          <w:szCs w:val="22"/>
        </w:rPr>
        <w:t xml:space="preserve"> стеклянный. </w:t>
      </w:r>
      <w:r w:rsidRPr="00DF2524">
        <w:rPr>
          <w:i/>
          <w:iCs/>
          <w:sz w:val="22"/>
          <w:szCs w:val="22"/>
        </w:rPr>
        <w:t xml:space="preserve">Излом </w:t>
      </w:r>
      <w:r w:rsidRPr="00DF2524">
        <w:rPr>
          <w:sz w:val="22"/>
          <w:szCs w:val="22"/>
        </w:rPr>
        <w:t xml:space="preserve">ступенчатый. </w:t>
      </w:r>
      <w:proofErr w:type="gramStart"/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бесцветный, молочно-белый, желтый, розовый, голубой, бурый, черный (с примесью органического вещества), белый.</w:t>
      </w:r>
      <w:proofErr w:type="gramEnd"/>
      <w:r w:rsidRPr="00DF2524">
        <w:rPr>
          <w:sz w:val="22"/>
          <w:szCs w:val="22"/>
        </w:rPr>
        <w:t xml:space="preserve"> Иногда прозрачен.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3. </w:t>
      </w:r>
      <w:r w:rsidRPr="00DF2524">
        <w:rPr>
          <w:i/>
          <w:iCs/>
          <w:sz w:val="22"/>
          <w:szCs w:val="22"/>
        </w:rPr>
        <w:t>Плотность</w:t>
      </w:r>
      <w:r w:rsidRPr="00DF2524">
        <w:rPr>
          <w:sz w:val="22"/>
          <w:szCs w:val="22"/>
        </w:rPr>
        <w:t xml:space="preserve"> 2,7. Бурно реагирует даже с разбавленной соляной кислотой - шипит с выделением </w:t>
      </w:r>
      <w:proofErr w:type="spellStart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>.</w:t>
      </w:r>
    </w:p>
    <w:p w:rsidR="00DF2524" w:rsidRPr="00DF2524" w:rsidRDefault="00DF2524" w:rsidP="00DF2524">
      <w:pPr>
        <w:ind w:left="40" w:firstLine="5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Разновидности.</w:t>
      </w:r>
      <w:r w:rsidRPr="00DF2524">
        <w:rPr>
          <w:sz w:val="22"/>
          <w:szCs w:val="22"/>
        </w:rPr>
        <w:t xml:space="preserve"> Прозрачные бесцветные разности кальцита получили название </w:t>
      </w:r>
      <w:r w:rsidRPr="00DF2524">
        <w:rPr>
          <w:i/>
          <w:iCs/>
          <w:sz w:val="22"/>
          <w:szCs w:val="22"/>
        </w:rPr>
        <w:t>исландского шпата</w:t>
      </w:r>
      <w:r w:rsidRPr="00DF2524">
        <w:rPr>
          <w:sz w:val="22"/>
          <w:szCs w:val="22"/>
        </w:rPr>
        <w:t xml:space="preserve"> или оптического кальцита. Для него характерно сильное двойное светопреломление. </w:t>
      </w:r>
      <w:r w:rsidRPr="00DF2524">
        <w:rPr>
          <w:i/>
          <w:iCs/>
          <w:sz w:val="22"/>
          <w:szCs w:val="22"/>
        </w:rPr>
        <w:t>Бумажный шпат</w:t>
      </w:r>
      <w:r w:rsidRPr="00DF2524">
        <w:rPr>
          <w:sz w:val="22"/>
          <w:szCs w:val="22"/>
        </w:rPr>
        <w:t xml:space="preserve"> – листоватые, пластинчатые агрегаты</w:t>
      </w:r>
      <w:r w:rsidRPr="00DF2524">
        <w:rPr>
          <w:i/>
          <w:iCs/>
          <w:sz w:val="22"/>
          <w:szCs w:val="22"/>
        </w:rPr>
        <w:t xml:space="preserve">. </w:t>
      </w:r>
      <w:proofErr w:type="spellStart"/>
      <w:r w:rsidRPr="00DF2524">
        <w:rPr>
          <w:i/>
          <w:iCs/>
          <w:sz w:val="22"/>
          <w:szCs w:val="22"/>
        </w:rPr>
        <w:t>Антраконит</w:t>
      </w:r>
      <w:proofErr w:type="spellEnd"/>
      <w:r w:rsidRPr="00DF2524">
        <w:rPr>
          <w:sz w:val="22"/>
          <w:szCs w:val="22"/>
        </w:rPr>
        <w:t xml:space="preserve"> – </w:t>
      </w:r>
      <w:proofErr w:type="gramStart"/>
      <w:r w:rsidRPr="00DF2524">
        <w:rPr>
          <w:sz w:val="22"/>
          <w:szCs w:val="22"/>
        </w:rPr>
        <w:t>черный</w:t>
      </w:r>
      <w:proofErr w:type="gramEnd"/>
      <w:r w:rsidRPr="00DF2524">
        <w:rPr>
          <w:sz w:val="22"/>
          <w:szCs w:val="22"/>
        </w:rPr>
        <w:t xml:space="preserve">, с примесью битумов. </w:t>
      </w:r>
      <w:r w:rsidRPr="00DF2524">
        <w:rPr>
          <w:i/>
          <w:iCs/>
          <w:sz w:val="22"/>
          <w:szCs w:val="22"/>
        </w:rPr>
        <w:t>Диагностика.</w:t>
      </w:r>
      <w:r w:rsidRPr="00DF2524">
        <w:rPr>
          <w:sz w:val="22"/>
          <w:szCs w:val="22"/>
        </w:rPr>
        <w:t xml:space="preserve"> </w:t>
      </w:r>
      <w:proofErr w:type="gramStart"/>
      <w:r w:rsidRPr="00DF2524">
        <w:rPr>
          <w:sz w:val="22"/>
          <w:szCs w:val="22"/>
        </w:rPr>
        <w:t>Спайность</w:t>
      </w:r>
      <w:proofErr w:type="gramEnd"/>
      <w:r w:rsidRPr="00DF2524">
        <w:rPr>
          <w:sz w:val="22"/>
          <w:szCs w:val="22"/>
        </w:rPr>
        <w:t xml:space="preserve"> совершенная по ромбоэдру. С НС</w:t>
      </w:r>
      <w:proofErr w:type="gramStart"/>
      <w:r w:rsidRPr="00DF2524">
        <w:rPr>
          <w:sz w:val="22"/>
          <w:szCs w:val="22"/>
          <w:lang w:val="en-US"/>
        </w:rPr>
        <w:t>l</w:t>
      </w:r>
      <w:proofErr w:type="gramEnd"/>
      <w:r w:rsidRPr="00DF2524">
        <w:rPr>
          <w:sz w:val="22"/>
          <w:szCs w:val="22"/>
        </w:rPr>
        <w:t xml:space="preserve"> реагируют со вскипанием (отличие от доломита). От арагонита отличается меньшей плотностью и спайностью. При нагревании в пробирке с раствором С</w:t>
      </w:r>
      <w:proofErr w:type="gramStart"/>
      <w:r w:rsidRPr="00DF2524">
        <w:rPr>
          <w:sz w:val="22"/>
          <w:szCs w:val="22"/>
        </w:rPr>
        <w:t>о(</w:t>
      </w:r>
      <w:proofErr w:type="spellStart"/>
      <w:proofErr w:type="gramEnd"/>
      <w:r w:rsidRPr="00DF2524">
        <w:rPr>
          <w:sz w:val="22"/>
          <w:szCs w:val="22"/>
        </w:rPr>
        <w:t>МОз</w:t>
      </w:r>
      <w:proofErr w:type="spellEnd"/>
      <w:r w:rsidRPr="00DF2524">
        <w:rPr>
          <w:sz w:val="22"/>
          <w:szCs w:val="22"/>
        </w:rPr>
        <w:t>)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 порошок кальцита не изменяет цвета в отличие от минералов группы арагонита, которые становятся фиолетовыми.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Происхождение</w:t>
      </w:r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>и парагенезис</w:t>
      </w:r>
      <w:r w:rsidRPr="00DF2524">
        <w:rPr>
          <w:sz w:val="22"/>
          <w:szCs w:val="22"/>
        </w:rPr>
        <w:t xml:space="preserve">. </w:t>
      </w:r>
      <w:proofErr w:type="gramStart"/>
      <w:r w:rsidRPr="00DF2524">
        <w:rPr>
          <w:sz w:val="22"/>
          <w:szCs w:val="22"/>
        </w:rPr>
        <w:t>Гидротермальное</w:t>
      </w:r>
      <w:proofErr w:type="gramEnd"/>
      <w:r w:rsidRPr="00DF2524">
        <w:rPr>
          <w:sz w:val="22"/>
          <w:szCs w:val="22"/>
        </w:rPr>
        <w:t xml:space="preserve">, в ассоциации с кварцем, флюоритом, баритом, доломитом, сульфидами. </w:t>
      </w:r>
      <w:proofErr w:type="gramStart"/>
      <w:r w:rsidRPr="00DF2524">
        <w:rPr>
          <w:sz w:val="22"/>
          <w:szCs w:val="22"/>
        </w:rPr>
        <w:t>Осадочное</w:t>
      </w:r>
      <w:proofErr w:type="gramEnd"/>
      <w:r w:rsidRPr="00DF2524">
        <w:rPr>
          <w:sz w:val="22"/>
          <w:szCs w:val="22"/>
        </w:rPr>
        <w:t xml:space="preserve">, слагает мощные толщи карбонатных пород в виде известняков, мела и мрамора. Известняки являются химическими или биогенными морскими осадками. Мрамор, </w:t>
      </w:r>
      <w:proofErr w:type="spellStart"/>
      <w:r w:rsidRPr="00DF2524">
        <w:rPr>
          <w:sz w:val="22"/>
          <w:szCs w:val="22"/>
        </w:rPr>
        <w:t>перекристаллизованный</w:t>
      </w:r>
      <w:proofErr w:type="spellEnd"/>
      <w:r w:rsidRPr="00DF2524">
        <w:rPr>
          <w:sz w:val="22"/>
          <w:szCs w:val="22"/>
        </w:rPr>
        <w:t xml:space="preserve"> известняк, образуется при региональном метаморфизме. Кальцит встречается также как поверхностный минерал в коре выветривания и как низкотемпературный гидротермальный - в рудных жилах.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Месторождения.</w:t>
      </w:r>
      <w:r w:rsidRPr="00DF2524">
        <w:rPr>
          <w:sz w:val="22"/>
          <w:szCs w:val="22"/>
        </w:rPr>
        <w:t xml:space="preserve"> ВКО (</w:t>
      </w:r>
      <w:proofErr w:type="spellStart"/>
      <w:r w:rsidRPr="00DF2524">
        <w:rPr>
          <w:sz w:val="22"/>
          <w:szCs w:val="22"/>
        </w:rPr>
        <w:t>Сажаевское</w:t>
      </w:r>
      <w:proofErr w:type="spellEnd"/>
      <w:r w:rsidRPr="00DF2524">
        <w:rPr>
          <w:sz w:val="22"/>
          <w:szCs w:val="22"/>
        </w:rPr>
        <w:t xml:space="preserve">, </w:t>
      </w:r>
      <w:proofErr w:type="spellStart"/>
      <w:r w:rsidRPr="00DF2524">
        <w:rPr>
          <w:sz w:val="22"/>
          <w:szCs w:val="22"/>
        </w:rPr>
        <w:t>Бражихинское</w:t>
      </w:r>
      <w:proofErr w:type="spellEnd"/>
      <w:r w:rsidRPr="00DF2524">
        <w:rPr>
          <w:sz w:val="22"/>
          <w:szCs w:val="22"/>
        </w:rPr>
        <w:t xml:space="preserve"> и др.). </w:t>
      </w:r>
      <w:proofErr w:type="gramStart"/>
      <w:r w:rsidRPr="00DF2524">
        <w:rPr>
          <w:sz w:val="22"/>
          <w:szCs w:val="22"/>
        </w:rPr>
        <w:t>В Грузии, Армении, в Средней Азии, на Урале - месторождения мрамора; по р. Нижней Тунгуске - исландский шпат, гидротермальный, в связи с траппами.</w:t>
      </w:r>
      <w:proofErr w:type="gramEnd"/>
      <w:r w:rsidRPr="00DF2524">
        <w:rPr>
          <w:sz w:val="22"/>
          <w:szCs w:val="22"/>
        </w:rPr>
        <w:t xml:space="preserve"> За границей: Италия - мрамор, Исландия — исландский шпат в пустотах базальтов. </w:t>
      </w: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</w:t>
      </w:r>
      <w:proofErr w:type="gramStart"/>
      <w:r w:rsidRPr="00DF2524">
        <w:rPr>
          <w:sz w:val="22"/>
          <w:szCs w:val="22"/>
        </w:rPr>
        <w:t>Известняки употребляются в строительном деле, химической (известь, цемент, стекло, получение соды) и металлургической (флюс) промышленности.</w:t>
      </w:r>
      <w:proofErr w:type="gramEnd"/>
      <w:r w:rsidRPr="00DF2524">
        <w:rPr>
          <w:sz w:val="22"/>
          <w:szCs w:val="22"/>
        </w:rPr>
        <w:t xml:space="preserve"> Месторождения их многочисленны. Мраморы используются как ценный облицовочный материал. Исландский шпат в оптических приборах (поляризационные микроскопы и др.) 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Магнезит</w:t>
      </w:r>
      <w:r w:rsidRPr="00DF2524">
        <w:rPr>
          <w:b/>
          <w:bCs/>
          <w:sz w:val="22"/>
          <w:szCs w:val="22"/>
        </w:rPr>
        <w:t xml:space="preserve"> (</w:t>
      </w:r>
      <w:r w:rsidRPr="00DF2524">
        <w:rPr>
          <w:sz w:val="22"/>
          <w:szCs w:val="22"/>
        </w:rPr>
        <w:t>магнезиальный шпат) - М</w:t>
      </w:r>
      <w:proofErr w:type="gramStart"/>
      <w:r w:rsidRPr="00DF2524">
        <w:rPr>
          <w:sz w:val="22"/>
          <w:szCs w:val="22"/>
          <w:lang w:val="en-US"/>
        </w:rPr>
        <w:t>g</w:t>
      </w:r>
      <w:proofErr w:type="spellStart"/>
      <w:proofErr w:type="gramEnd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 xml:space="preserve">. Название происходит от области Магнезия в Греции. </w:t>
      </w:r>
      <w:r w:rsidRPr="00DF2524">
        <w:rPr>
          <w:i/>
          <w:iCs/>
          <w:sz w:val="22"/>
          <w:szCs w:val="22"/>
        </w:rPr>
        <w:t>Химический состав</w:t>
      </w:r>
      <w:r w:rsidRPr="00DF2524">
        <w:rPr>
          <w:sz w:val="22"/>
          <w:szCs w:val="22"/>
        </w:rPr>
        <w:t xml:space="preserve">: </w:t>
      </w:r>
      <w:proofErr w:type="spellStart"/>
      <w:r w:rsidRPr="00DF2524">
        <w:rPr>
          <w:sz w:val="22"/>
          <w:szCs w:val="22"/>
          <w:lang w:val="en-US"/>
        </w:rPr>
        <w:t>MgO</w:t>
      </w:r>
      <w:proofErr w:type="spellEnd"/>
      <w:r w:rsidRPr="00DF2524">
        <w:rPr>
          <w:sz w:val="22"/>
          <w:szCs w:val="22"/>
        </w:rPr>
        <w:t>-47</w:t>
      </w:r>
      <w:proofErr w:type="gramStart"/>
      <w:r w:rsidRPr="00DF2524">
        <w:rPr>
          <w:sz w:val="22"/>
          <w:szCs w:val="22"/>
        </w:rPr>
        <w:t>,6</w:t>
      </w:r>
      <w:proofErr w:type="gramEnd"/>
      <w:r w:rsidRPr="00DF2524">
        <w:rPr>
          <w:sz w:val="22"/>
          <w:szCs w:val="22"/>
        </w:rPr>
        <w:t xml:space="preserve">%, </w:t>
      </w:r>
      <w:r w:rsidRPr="00DF2524">
        <w:rPr>
          <w:sz w:val="22"/>
          <w:szCs w:val="22"/>
          <w:lang w:val="en-US"/>
        </w:rPr>
        <w:t>CO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-52,4%. Изоморфные примеси: железо, марганец, кальций, никель, кобальт. </w:t>
      </w:r>
      <w:r w:rsidRPr="00DF2524">
        <w:rPr>
          <w:i/>
          <w:iCs/>
          <w:sz w:val="22"/>
          <w:szCs w:val="22"/>
        </w:rPr>
        <w:t>Сингония</w:t>
      </w:r>
      <w:r w:rsidRPr="00DF2524">
        <w:rPr>
          <w:sz w:val="22"/>
          <w:szCs w:val="22"/>
        </w:rPr>
        <w:t xml:space="preserve"> тригональная (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3</w:t>
      </w:r>
      <w:r w:rsidRPr="00DF2524">
        <w:rPr>
          <w:sz w:val="22"/>
          <w:szCs w:val="22"/>
        </w:rPr>
        <w:t>З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2</w:t>
      </w:r>
      <w:r w:rsidRPr="00DF2524">
        <w:rPr>
          <w:sz w:val="22"/>
          <w:szCs w:val="22"/>
        </w:rPr>
        <w:t>3</w:t>
      </w:r>
      <w:r w:rsidRPr="00DF2524">
        <w:rPr>
          <w:sz w:val="22"/>
          <w:szCs w:val="22"/>
          <w:lang w:val="en-US"/>
        </w:rPr>
        <w:t>PC</w:t>
      </w:r>
      <w:r w:rsidRPr="00DF2524">
        <w:rPr>
          <w:sz w:val="22"/>
          <w:szCs w:val="22"/>
        </w:rPr>
        <w:t xml:space="preserve">). </w:t>
      </w:r>
      <w:r w:rsidRPr="00DF2524">
        <w:rPr>
          <w:i/>
          <w:iCs/>
          <w:sz w:val="22"/>
          <w:szCs w:val="22"/>
        </w:rPr>
        <w:t>Морфология.</w:t>
      </w:r>
      <w:r w:rsidRPr="00DF2524">
        <w:rPr>
          <w:sz w:val="22"/>
          <w:szCs w:val="22"/>
        </w:rPr>
        <w:t xml:space="preserve"> Встречается в виде кристаллически-зернистых агрегатов и </w:t>
      </w:r>
      <w:r w:rsidRPr="00DF2524">
        <w:rPr>
          <w:sz w:val="22"/>
          <w:szCs w:val="22"/>
        </w:rPr>
        <w:lastRenderedPageBreak/>
        <w:t xml:space="preserve">фарфоровидных плотных, скрытокристаллических масс, кристаллы ромбоэдрического облика. </w:t>
      </w:r>
      <w:r w:rsidRPr="00DF2524">
        <w:rPr>
          <w:i/>
          <w:iCs/>
          <w:sz w:val="22"/>
          <w:szCs w:val="22"/>
        </w:rPr>
        <w:t>Разновидности</w:t>
      </w:r>
      <w:r w:rsidRPr="00DF2524">
        <w:rPr>
          <w:sz w:val="22"/>
          <w:szCs w:val="22"/>
        </w:rPr>
        <w:t xml:space="preserve">. По морфологии можно выделить кристаллически-зернистый и </w:t>
      </w:r>
      <w:proofErr w:type="spellStart"/>
      <w:r w:rsidRPr="00DF2524">
        <w:rPr>
          <w:sz w:val="22"/>
          <w:szCs w:val="22"/>
        </w:rPr>
        <w:t>метаколлоидный</w:t>
      </w:r>
      <w:proofErr w:type="spellEnd"/>
      <w:r w:rsidRPr="00DF2524">
        <w:rPr>
          <w:sz w:val="22"/>
          <w:szCs w:val="22"/>
        </w:rPr>
        <w:t xml:space="preserve"> (фарфоровидный), скрытокристаллический</w:t>
      </w:r>
      <w:r w:rsidRPr="00DF2524">
        <w:rPr>
          <w:i/>
          <w:iCs/>
          <w:sz w:val="22"/>
          <w:szCs w:val="22"/>
        </w:rPr>
        <w:t xml:space="preserve"> </w:t>
      </w:r>
      <w:r w:rsidRPr="00DF2524">
        <w:rPr>
          <w:sz w:val="22"/>
          <w:szCs w:val="22"/>
        </w:rPr>
        <w:t>магнезит.</w:t>
      </w:r>
      <w:r w:rsidRPr="00DF2524">
        <w:rPr>
          <w:i/>
          <w:iCs/>
          <w:sz w:val="22"/>
          <w:szCs w:val="22"/>
        </w:rPr>
        <w:t xml:space="preserve"> </w:t>
      </w:r>
      <w:r w:rsidRPr="00DF2524">
        <w:rPr>
          <w:sz w:val="22"/>
          <w:szCs w:val="22"/>
        </w:rPr>
        <w:t xml:space="preserve"> </w:t>
      </w:r>
      <w:proofErr w:type="gramStart"/>
      <w:r w:rsidRPr="00DF2524">
        <w:rPr>
          <w:i/>
          <w:iCs/>
          <w:sz w:val="22"/>
          <w:szCs w:val="22"/>
        </w:rPr>
        <w:t>Спайность</w:t>
      </w:r>
      <w:proofErr w:type="gramEnd"/>
      <w:r w:rsidRPr="00DF2524">
        <w:rPr>
          <w:sz w:val="22"/>
          <w:szCs w:val="22"/>
        </w:rPr>
        <w:t xml:space="preserve"> совершенная по ромбоэдру. </w:t>
      </w:r>
      <w:r w:rsidRPr="00DF2524">
        <w:rPr>
          <w:i/>
          <w:iCs/>
          <w:sz w:val="22"/>
          <w:szCs w:val="22"/>
        </w:rPr>
        <w:t xml:space="preserve">Цвет </w:t>
      </w:r>
      <w:r w:rsidRPr="00DF2524">
        <w:rPr>
          <w:sz w:val="22"/>
          <w:szCs w:val="22"/>
        </w:rPr>
        <w:t xml:space="preserve">белый, желтоватый.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4 — 4,5. </w:t>
      </w:r>
      <w:r w:rsidRPr="00DF2524">
        <w:rPr>
          <w:i/>
          <w:iCs/>
          <w:sz w:val="22"/>
          <w:szCs w:val="22"/>
        </w:rPr>
        <w:t xml:space="preserve">Плотность </w:t>
      </w:r>
      <w:r w:rsidRPr="00DF2524">
        <w:rPr>
          <w:sz w:val="22"/>
          <w:szCs w:val="22"/>
        </w:rPr>
        <w:t>2,9-3,1</w:t>
      </w:r>
      <w:r w:rsidRPr="00DF2524">
        <w:rPr>
          <w:i/>
          <w:iCs/>
          <w:sz w:val="22"/>
          <w:szCs w:val="22"/>
        </w:rPr>
        <w:t xml:space="preserve">.Блеск </w:t>
      </w:r>
      <w:r w:rsidRPr="00DF2524">
        <w:rPr>
          <w:sz w:val="22"/>
          <w:szCs w:val="22"/>
        </w:rPr>
        <w:t>стеклянный.</w:t>
      </w:r>
      <w:r w:rsidRPr="00DF2524">
        <w:rPr>
          <w:i/>
          <w:iCs/>
          <w:sz w:val="22"/>
          <w:szCs w:val="22"/>
        </w:rPr>
        <w:t xml:space="preserve"> Излом </w:t>
      </w:r>
      <w:r w:rsidRPr="00DF2524">
        <w:rPr>
          <w:sz w:val="22"/>
          <w:szCs w:val="22"/>
        </w:rPr>
        <w:t xml:space="preserve">раковистый (для плотных разностей). </w:t>
      </w:r>
      <w:r w:rsidRPr="00DF2524">
        <w:rPr>
          <w:i/>
          <w:iCs/>
          <w:sz w:val="22"/>
          <w:szCs w:val="22"/>
        </w:rPr>
        <w:t xml:space="preserve"> Диагностика</w:t>
      </w:r>
      <w:r w:rsidRPr="00DF2524">
        <w:rPr>
          <w:sz w:val="22"/>
          <w:szCs w:val="22"/>
        </w:rPr>
        <w:t>. Белая массивная разновидность похожа на кремень, но обладает более низкой твердостью. Разлагается в горячей соляной кислоте с выделением СО</w:t>
      </w:r>
      <w:proofErr w:type="gramStart"/>
      <w:r w:rsidRPr="00DF2524">
        <w:rPr>
          <w:sz w:val="22"/>
          <w:szCs w:val="22"/>
          <w:vertAlign w:val="subscript"/>
        </w:rPr>
        <w:t>2</w:t>
      </w:r>
      <w:proofErr w:type="gramEnd"/>
      <w:r w:rsidRPr="00DF2524">
        <w:rPr>
          <w:sz w:val="22"/>
          <w:szCs w:val="22"/>
        </w:rPr>
        <w:t>. Иногда при ударе светиться желтым цветом.</w:t>
      </w:r>
    </w:p>
    <w:p w:rsidR="00DF2524" w:rsidRPr="00DF2524" w:rsidRDefault="00DF2524" w:rsidP="00DF2524">
      <w:pPr>
        <w:ind w:firstLine="5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Происхождение и парагенезис.</w:t>
      </w:r>
      <w:r w:rsidRPr="00DF2524">
        <w:rPr>
          <w:sz w:val="22"/>
          <w:szCs w:val="22"/>
        </w:rPr>
        <w:t xml:space="preserve"> Метасоматическим путем - при замещении известняков растворами, содержащими магний (при этом предполагается, что магний выщелачивается из доломитовых толщ); при гидротермальной переработке богатых магнием ультраосновных пород и при их выветривании. Парагенезис: тальк, доломит, серпентин, опал. </w:t>
      </w:r>
      <w:proofErr w:type="gramStart"/>
      <w:r w:rsidRPr="00DF2524">
        <w:rPr>
          <w:sz w:val="22"/>
          <w:szCs w:val="22"/>
        </w:rPr>
        <w:t>Экзогенное</w:t>
      </w:r>
      <w:proofErr w:type="gramEnd"/>
      <w:r w:rsidRPr="00DF2524">
        <w:rPr>
          <w:sz w:val="22"/>
          <w:szCs w:val="22"/>
        </w:rPr>
        <w:t>, при процессах выветривания ультраосновных пород в ассоциации с доломитом и опалом.</w:t>
      </w:r>
    </w:p>
    <w:p w:rsidR="00DF2524" w:rsidRPr="00DF2524" w:rsidRDefault="00DF2524" w:rsidP="00DF2524">
      <w:pPr>
        <w:ind w:firstLine="5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Месторождения.</w:t>
      </w:r>
      <w:r w:rsidRPr="00DF2524">
        <w:rPr>
          <w:sz w:val="22"/>
          <w:szCs w:val="22"/>
        </w:rPr>
        <w:t xml:space="preserve"> </w:t>
      </w:r>
      <w:proofErr w:type="spellStart"/>
      <w:r w:rsidRPr="00DF2524">
        <w:rPr>
          <w:sz w:val="22"/>
          <w:szCs w:val="22"/>
        </w:rPr>
        <w:t>Саткинское</w:t>
      </w:r>
      <w:proofErr w:type="spellEnd"/>
      <w:r w:rsidRPr="00DF2524">
        <w:rPr>
          <w:sz w:val="22"/>
          <w:szCs w:val="22"/>
        </w:rPr>
        <w:t xml:space="preserve"> (Южный Урал), в 50км к юго-западу от Златоуста и Савинское в Иркутской области, в Китае, Австрии и Канаде.</w:t>
      </w:r>
    </w:p>
    <w:p w:rsidR="00DF2524" w:rsidRPr="00DF2524" w:rsidRDefault="00DF2524" w:rsidP="00DF2524">
      <w:pPr>
        <w:ind w:firstLine="5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Магнезит употребляется для изготовления огнеупорных кирпичей. Возможный источник магния. В строительстве (штукатурка), цементное производство, для производства </w:t>
      </w:r>
      <w:proofErr w:type="spellStart"/>
      <w:r w:rsidRPr="00DF2524">
        <w:rPr>
          <w:sz w:val="22"/>
          <w:szCs w:val="22"/>
        </w:rPr>
        <w:t>электроизоляторов</w:t>
      </w:r>
      <w:proofErr w:type="spellEnd"/>
      <w:r w:rsidRPr="00DF2524">
        <w:rPr>
          <w:sz w:val="22"/>
          <w:szCs w:val="22"/>
        </w:rPr>
        <w:t xml:space="preserve"> и др.</w:t>
      </w:r>
    </w:p>
    <w:p w:rsidR="00DF2524" w:rsidRDefault="00DF2524" w:rsidP="00DF2524">
      <w:pPr>
        <w:ind w:firstLine="5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 xml:space="preserve">Доломит </w:t>
      </w:r>
      <w:r w:rsidRPr="00DF2524">
        <w:rPr>
          <w:sz w:val="22"/>
          <w:szCs w:val="22"/>
        </w:rPr>
        <w:t>(горький шпат)</w:t>
      </w:r>
      <w:r w:rsidRPr="00DF2524">
        <w:rPr>
          <w:i/>
          <w:iCs/>
          <w:sz w:val="22"/>
          <w:szCs w:val="22"/>
        </w:rPr>
        <w:t xml:space="preserve"> - </w:t>
      </w:r>
      <w:proofErr w:type="spellStart"/>
      <w:r w:rsidRPr="00DF2524">
        <w:rPr>
          <w:sz w:val="22"/>
          <w:szCs w:val="22"/>
        </w:rPr>
        <w:t>СаМ</w:t>
      </w:r>
      <w:proofErr w:type="spellEnd"/>
      <w:proofErr w:type="gramStart"/>
      <w:r w:rsidRPr="00DF2524">
        <w:rPr>
          <w:sz w:val="22"/>
          <w:szCs w:val="22"/>
          <w:lang w:val="en-US"/>
        </w:rPr>
        <w:t>g</w:t>
      </w:r>
      <w:proofErr w:type="gramEnd"/>
      <w:r w:rsidRPr="00DF2524">
        <w:rPr>
          <w:sz w:val="22"/>
          <w:szCs w:val="22"/>
        </w:rPr>
        <w:t>[</w:t>
      </w:r>
      <w:proofErr w:type="spellStart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>]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b/>
          <w:bCs/>
          <w:sz w:val="22"/>
          <w:szCs w:val="22"/>
          <w:vertAlign w:val="subscript"/>
        </w:rPr>
        <w:t xml:space="preserve"> </w:t>
      </w:r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>Химический состав</w:t>
      </w:r>
      <w:r w:rsidRPr="00DF2524">
        <w:rPr>
          <w:sz w:val="22"/>
          <w:szCs w:val="22"/>
        </w:rPr>
        <w:t xml:space="preserve">: СаО-30,4%, </w:t>
      </w:r>
      <w:proofErr w:type="spellStart"/>
      <w:r w:rsidRPr="00DF2524">
        <w:rPr>
          <w:sz w:val="22"/>
          <w:szCs w:val="22"/>
          <w:lang w:val="en-US"/>
        </w:rPr>
        <w:t>MgO</w:t>
      </w:r>
      <w:proofErr w:type="spellEnd"/>
      <w:r w:rsidRPr="00DF2524">
        <w:rPr>
          <w:sz w:val="22"/>
          <w:szCs w:val="22"/>
        </w:rPr>
        <w:t xml:space="preserve">-21,7, </w:t>
      </w:r>
      <w:r w:rsidRPr="00DF2524">
        <w:rPr>
          <w:sz w:val="22"/>
          <w:szCs w:val="22"/>
          <w:lang w:val="en-US"/>
        </w:rPr>
        <w:t>CO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>-47,9%. Содержит изоморфные примеси железа, никеля, кобальта. Сингония тригональная (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3</w:t>
      </w:r>
      <w:r w:rsidRPr="00DF2524">
        <w:rPr>
          <w:sz w:val="22"/>
          <w:szCs w:val="22"/>
        </w:rPr>
        <w:t>3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2</w:t>
      </w:r>
      <w:r w:rsidRPr="00DF2524">
        <w:rPr>
          <w:sz w:val="22"/>
          <w:szCs w:val="22"/>
        </w:rPr>
        <w:t>3</w:t>
      </w:r>
      <w:r w:rsidRPr="00DF2524">
        <w:rPr>
          <w:sz w:val="22"/>
          <w:szCs w:val="22"/>
          <w:lang w:val="en-US"/>
        </w:rPr>
        <w:t>PC</w:t>
      </w:r>
      <w:r w:rsidRPr="00DF2524">
        <w:rPr>
          <w:sz w:val="22"/>
          <w:szCs w:val="22"/>
        </w:rPr>
        <w:t xml:space="preserve">). </w:t>
      </w:r>
      <w:r w:rsidRPr="00DF2524">
        <w:rPr>
          <w:i/>
          <w:iCs/>
          <w:sz w:val="22"/>
          <w:szCs w:val="22"/>
        </w:rPr>
        <w:t>Морфология.</w:t>
      </w:r>
      <w:r w:rsidRPr="00DF2524">
        <w:rPr>
          <w:sz w:val="22"/>
          <w:szCs w:val="22"/>
        </w:rPr>
        <w:t xml:space="preserve"> </w:t>
      </w:r>
      <w:proofErr w:type="gramStart"/>
      <w:r w:rsidRPr="00DF2524">
        <w:rPr>
          <w:sz w:val="22"/>
          <w:szCs w:val="22"/>
        </w:rPr>
        <w:t>Обычно накапливается в виде кристаллически-зернистых агрегатов; похож на мрамор.</w:t>
      </w:r>
      <w:proofErr w:type="gramEnd"/>
      <w:r w:rsidRPr="00DF2524">
        <w:rPr>
          <w:sz w:val="22"/>
          <w:szCs w:val="22"/>
        </w:rPr>
        <w:t xml:space="preserve"> Образует также пористые и землистые массы. Облик кристаллов ромбоэдрический. </w:t>
      </w:r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белый, серый, желтый, светло-бурый. </w:t>
      </w:r>
      <w:r w:rsidRPr="00DF2524">
        <w:rPr>
          <w:i/>
          <w:iCs/>
          <w:sz w:val="22"/>
          <w:szCs w:val="22"/>
        </w:rPr>
        <w:t xml:space="preserve">Блеск </w:t>
      </w:r>
      <w:r w:rsidRPr="00DF2524">
        <w:rPr>
          <w:sz w:val="22"/>
          <w:szCs w:val="22"/>
        </w:rPr>
        <w:t xml:space="preserve">стеклянный. </w:t>
      </w:r>
      <w:r w:rsidRPr="00DF2524">
        <w:rPr>
          <w:i/>
          <w:iCs/>
          <w:sz w:val="22"/>
          <w:szCs w:val="22"/>
        </w:rPr>
        <w:t xml:space="preserve">Твердость </w:t>
      </w:r>
      <w:r w:rsidRPr="00DF2524">
        <w:rPr>
          <w:sz w:val="22"/>
          <w:szCs w:val="22"/>
        </w:rPr>
        <w:t xml:space="preserve">3,5-4. </w:t>
      </w:r>
      <w:r w:rsidRPr="00DF2524">
        <w:rPr>
          <w:i/>
          <w:iCs/>
          <w:sz w:val="22"/>
          <w:szCs w:val="22"/>
        </w:rPr>
        <w:t>Плотность</w:t>
      </w:r>
      <w:r w:rsidRPr="00DF2524">
        <w:rPr>
          <w:sz w:val="22"/>
          <w:szCs w:val="22"/>
        </w:rPr>
        <w:t xml:space="preserve"> 2,9. </w:t>
      </w:r>
      <w:r w:rsidRPr="00DF2524">
        <w:rPr>
          <w:i/>
          <w:iCs/>
          <w:sz w:val="22"/>
          <w:szCs w:val="22"/>
        </w:rPr>
        <w:t>Разновидности.</w:t>
      </w:r>
      <w:r w:rsidRPr="00DF2524">
        <w:rPr>
          <w:sz w:val="22"/>
          <w:szCs w:val="22"/>
        </w:rPr>
        <w:t xml:space="preserve"> Выделяют кристаллическую (серо-белого и светло коричневого цвета) и мучнистую (ярко-желтого цвета) разности. </w:t>
      </w:r>
      <w:r w:rsidRPr="00DF2524">
        <w:rPr>
          <w:i/>
          <w:iCs/>
          <w:sz w:val="22"/>
          <w:szCs w:val="22"/>
        </w:rPr>
        <w:t>Диагностика</w:t>
      </w:r>
      <w:r w:rsidRPr="00DF2524">
        <w:rPr>
          <w:sz w:val="22"/>
          <w:szCs w:val="22"/>
        </w:rPr>
        <w:t xml:space="preserve">. В катодных лучах светиться оранжево-красным цветом. С соляной кислотой реагирует только в тонком порошке. </w:t>
      </w:r>
      <w:r w:rsidRPr="00DF2524">
        <w:rPr>
          <w:i/>
          <w:iCs/>
          <w:sz w:val="22"/>
          <w:szCs w:val="22"/>
        </w:rPr>
        <w:t>Происхождение и парагенезис.</w:t>
      </w:r>
      <w:r w:rsidRPr="00DF2524">
        <w:rPr>
          <w:sz w:val="22"/>
          <w:szCs w:val="22"/>
        </w:rPr>
        <w:t xml:space="preserve"> В основном доломит образуется осадочным и метасоматическим путем, за счет преобразования известняков под влиянием магнезиальных растворов. Ассоциация с гипсом, ангидритом, флюоритом, опалом, халцедоном. </w:t>
      </w:r>
      <w:proofErr w:type="gramStart"/>
      <w:r w:rsidRPr="00DF2524">
        <w:rPr>
          <w:sz w:val="22"/>
          <w:szCs w:val="22"/>
        </w:rPr>
        <w:t>Гидротермальное</w:t>
      </w:r>
      <w:proofErr w:type="gramEnd"/>
      <w:r w:rsidRPr="00DF2524">
        <w:rPr>
          <w:sz w:val="22"/>
          <w:szCs w:val="22"/>
        </w:rPr>
        <w:t xml:space="preserve">, в рудных жилах, в ассоциации с магнезитом, кальцитом, сульфидами и кварцем. </w:t>
      </w:r>
      <w:r w:rsidRPr="00DF2524">
        <w:rPr>
          <w:i/>
          <w:iCs/>
          <w:sz w:val="22"/>
          <w:szCs w:val="22"/>
        </w:rPr>
        <w:t>Месторождения</w:t>
      </w:r>
      <w:r w:rsidRPr="00DF2524">
        <w:rPr>
          <w:sz w:val="22"/>
          <w:szCs w:val="22"/>
        </w:rPr>
        <w:t xml:space="preserve">. Восточный Казахстан, широко распространен в массивах палеозойских пород на Урале, в Донбассе, Подмосковье, Поволжье, Средней Азии, Сибири. </w:t>
      </w:r>
      <w:r w:rsidRPr="00DF2524">
        <w:rPr>
          <w:i/>
          <w:iCs/>
          <w:sz w:val="22"/>
          <w:szCs w:val="22"/>
        </w:rPr>
        <w:t>Применение</w:t>
      </w:r>
      <w:r w:rsidRPr="00DF2524">
        <w:rPr>
          <w:sz w:val="22"/>
          <w:szCs w:val="22"/>
        </w:rPr>
        <w:t>. Доломит применяется как строительный материал и как флюс и огнеупор в металлургии, в сельск</w:t>
      </w:r>
      <w:r>
        <w:rPr>
          <w:sz w:val="22"/>
          <w:szCs w:val="22"/>
        </w:rPr>
        <w:t>ом хозяйстве (доломитовая мука).</w:t>
      </w:r>
    </w:p>
    <w:p w:rsidR="00DF2524" w:rsidRPr="00DF2524" w:rsidRDefault="00DF2524" w:rsidP="00DF2524">
      <w:pPr>
        <w:ind w:firstLine="5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Сидерит</w:t>
      </w:r>
      <w:r w:rsidRPr="00DF2524">
        <w:rPr>
          <w:sz w:val="22"/>
          <w:szCs w:val="22"/>
        </w:rPr>
        <w:t xml:space="preserve"> (железный шпат)-</w:t>
      </w:r>
      <w:proofErr w:type="gramStart"/>
      <w:r w:rsidRPr="00DF2524">
        <w:rPr>
          <w:sz w:val="22"/>
          <w:szCs w:val="22"/>
          <w:lang w:val="en-US"/>
        </w:rPr>
        <w:t>F</w:t>
      </w:r>
      <w:proofErr w:type="spellStart"/>
      <w:proofErr w:type="gramEnd"/>
      <w:r w:rsidRPr="00DF2524">
        <w:rPr>
          <w:sz w:val="22"/>
          <w:szCs w:val="22"/>
        </w:rPr>
        <w:t>еСОз</w:t>
      </w:r>
      <w:proofErr w:type="spellEnd"/>
      <w:r w:rsidRPr="00DF2524">
        <w:rPr>
          <w:sz w:val="22"/>
          <w:szCs w:val="22"/>
        </w:rPr>
        <w:t>. Название от «</w:t>
      </w:r>
      <w:proofErr w:type="spellStart"/>
      <w:r w:rsidRPr="00DF2524">
        <w:rPr>
          <w:sz w:val="22"/>
          <w:szCs w:val="22"/>
        </w:rPr>
        <w:t>сидерос</w:t>
      </w:r>
      <w:proofErr w:type="spellEnd"/>
      <w:proofErr w:type="gramStart"/>
      <w:r w:rsidRPr="00DF2524">
        <w:rPr>
          <w:sz w:val="22"/>
          <w:szCs w:val="22"/>
        </w:rPr>
        <w:t>»-</w:t>
      </w:r>
      <w:proofErr w:type="gramEnd"/>
      <w:r w:rsidRPr="00DF2524">
        <w:rPr>
          <w:sz w:val="22"/>
          <w:szCs w:val="22"/>
        </w:rPr>
        <w:t xml:space="preserve">железо (греч.). </w:t>
      </w:r>
      <w:r w:rsidRPr="00DF2524">
        <w:rPr>
          <w:i/>
          <w:iCs/>
          <w:sz w:val="22"/>
          <w:szCs w:val="22"/>
        </w:rPr>
        <w:t>Химический состав:</w:t>
      </w:r>
      <w:r w:rsidRPr="00DF2524">
        <w:rPr>
          <w:sz w:val="22"/>
          <w:szCs w:val="22"/>
        </w:rPr>
        <w:t xml:space="preserve"> </w:t>
      </w:r>
      <w:proofErr w:type="spellStart"/>
      <w:r w:rsidRPr="00DF2524">
        <w:rPr>
          <w:sz w:val="22"/>
          <w:szCs w:val="22"/>
          <w:lang w:val="en-US"/>
        </w:rPr>
        <w:t>FeO</w:t>
      </w:r>
      <w:proofErr w:type="spellEnd"/>
      <w:r w:rsidRPr="00DF2524">
        <w:rPr>
          <w:sz w:val="22"/>
          <w:szCs w:val="22"/>
        </w:rPr>
        <w:t>-62</w:t>
      </w:r>
      <w:proofErr w:type="gramStart"/>
      <w:r w:rsidRPr="00DF2524">
        <w:rPr>
          <w:sz w:val="22"/>
          <w:szCs w:val="22"/>
        </w:rPr>
        <w:t>,1</w:t>
      </w:r>
      <w:proofErr w:type="gramEnd"/>
      <w:r w:rsidRPr="00DF2524">
        <w:rPr>
          <w:sz w:val="22"/>
          <w:szCs w:val="22"/>
        </w:rPr>
        <w:t>% (</w:t>
      </w:r>
      <w:r w:rsidRPr="00DF2524">
        <w:rPr>
          <w:sz w:val="22"/>
          <w:szCs w:val="22"/>
          <w:lang w:val="en-US"/>
        </w:rPr>
        <w:t>F</w:t>
      </w:r>
      <w:r w:rsidRPr="00DF2524">
        <w:rPr>
          <w:sz w:val="22"/>
          <w:szCs w:val="22"/>
        </w:rPr>
        <w:t xml:space="preserve">е-48,2%), </w:t>
      </w:r>
      <w:r w:rsidRPr="00DF2524">
        <w:rPr>
          <w:sz w:val="22"/>
          <w:szCs w:val="22"/>
          <w:lang w:val="en-US"/>
        </w:rPr>
        <w:t>CO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-37,9%. </w:t>
      </w:r>
      <w:r w:rsidRPr="00DF2524">
        <w:rPr>
          <w:i/>
          <w:iCs/>
          <w:sz w:val="22"/>
          <w:szCs w:val="22"/>
        </w:rPr>
        <w:t>Изоморфные примеси</w:t>
      </w:r>
      <w:r w:rsidRPr="00DF2524">
        <w:rPr>
          <w:sz w:val="22"/>
          <w:szCs w:val="22"/>
        </w:rPr>
        <w:t xml:space="preserve">: магний, марганец, иногда цинк и кобальт. </w:t>
      </w:r>
      <w:r w:rsidRPr="00DF2524">
        <w:rPr>
          <w:i/>
          <w:iCs/>
          <w:sz w:val="22"/>
          <w:szCs w:val="22"/>
        </w:rPr>
        <w:t xml:space="preserve">Сингония </w:t>
      </w:r>
      <w:r w:rsidRPr="00DF2524">
        <w:rPr>
          <w:sz w:val="22"/>
          <w:szCs w:val="22"/>
        </w:rPr>
        <w:t xml:space="preserve">тригональная. </w:t>
      </w:r>
      <w:r w:rsidRPr="00DF2524">
        <w:rPr>
          <w:i/>
          <w:iCs/>
          <w:sz w:val="22"/>
          <w:szCs w:val="22"/>
        </w:rPr>
        <w:t>Морфология.</w:t>
      </w:r>
      <w:r w:rsidRPr="00DF2524">
        <w:rPr>
          <w:sz w:val="22"/>
          <w:szCs w:val="22"/>
        </w:rPr>
        <w:t xml:space="preserve"> Агрегаты зернистые, землистые, плотные, иногда в шаровидных конкрециях (</w:t>
      </w:r>
      <w:proofErr w:type="spellStart"/>
      <w:r w:rsidRPr="00DF2524">
        <w:rPr>
          <w:sz w:val="22"/>
          <w:szCs w:val="22"/>
        </w:rPr>
        <w:t>сферосидерит</w:t>
      </w:r>
      <w:proofErr w:type="spellEnd"/>
      <w:r w:rsidRPr="00DF2524">
        <w:rPr>
          <w:sz w:val="22"/>
          <w:szCs w:val="22"/>
        </w:rPr>
        <w:t xml:space="preserve">), оолиты. Кристаллы </w:t>
      </w:r>
      <w:proofErr w:type="spellStart"/>
      <w:r w:rsidRPr="00DF2524">
        <w:rPr>
          <w:sz w:val="22"/>
          <w:szCs w:val="22"/>
        </w:rPr>
        <w:t>роибоэдрические</w:t>
      </w:r>
      <w:proofErr w:type="spellEnd"/>
      <w:r w:rsidRPr="00DF2524">
        <w:rPr>
          <w:sz w:val="22"/>
          <w:szCs w:val="22"/>
        </w:rPr>
        <w:t xml:space="preserve">. </w:t>
      </w:r>
      <w:r w:rsidRPr="00DF2524">
        <w:rPr>
          <w:i/>
          <w:iCs/>
          <w:sz w:val="22"/>
          <w:szCs w:val="22"/>
        </w:rPr>
        <w:t>Разновидности</w:t>
      </w:r>
      <w:r w:rsidRPr="00DF2524">
        <w:rPr>
          <w:sz w:val="22"/>
          <w:szCs w:val="22"/>
        </w:rPr>
        <w:t xml:space="preserve">: </w:t>
      </w:r>
      <w:proofErr w:type="spellStart"/>
      <w:r w:rsidRPr="00DF2524">
        <w:rPr>
          <w:sz w:val="22"/>
          <w:szCs w:val="22"/>
        </w:rPr>
        <w:t>олигонит</w:t>
      </w:r>
      <w:proofErr w:type="spellEnd"/>
      <w:r w:rsidRPr="00DF2524">
        <w:rPr>
          <w:sz w:val="22"/>
          <w:szCs w:val="22"/>
        </w:rPr>
        <w:t xml:space="preserve"> (содержит до 40% </w:t>
      </w:r>
      <w:proofErr w:type="spellStart"/>
      <w:r w:rsidRPr="00DF2524">
        <w:rPr>
          <w:sz w:val="22"/>
          <w:szCs w:val="22"/>
          <w:lang w:val="en-US"/>
        </w:rPr>
        <w:t>MnC</w:t>
      </w:r>
      <w:proofErr w:type="spellEnd"/>
      <w:r w:rsidRPr="00DF2524">
        <w:rPr>
          <w:sz w:val="22"/>
          <w:szCs w:val="22"/>
        </w:rPr>
        <w:t>О</w:t>
      </w:r>
      <w:r w:rsidRPr="00DF2524">
        <w:rPr>
          <w:sz w:val="22"/>
          <w:szCs w:val="22"/>
          <w:vertAlign w:val="subscript"/>
        </w:rPr>
        <w:t>3</w:t>
      </w:r>
      <w:r w:rsidRPr="00DF2524">
        <w:rPr>
          <w:sz w:val="22"/>
          <w:szCs w:val="22"/>
        </w:rPr>
        <w:t xml:space="preserve">). </w:t>
      </w:r>
      <w:r w:rsidRPr="00DF2524">
        <w:rPr>
          <w:i/>
          <w:iCs/>
          <w:sz w:val="22"/>
          <w:szCs w:val="22"/>
        </w:rPr>
        <w:t>Спайность</w:t>
      </w:r>
      <w:r w:rsidRPr="00DF2524">
        <w:rPr>
          <w:sz w:val="22"/>
          <w:szCs w:val="22"/>
        </w:rPr>
        <w:t xml:space="preserve"> совершенная. </w:t>
      </w:r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</w:t>
      </w:r>
      <w:proofErr w:type="spellStart"/>
      <w:r w:rsidRPr="00DF2524">
        <w:rPr>
          <w:sz w:val="22"/>
          <w:szCs w:val="22"/>
        </w:rPr>
        <w:t>буровато</w:t>
      </w:r>
      <w:proofErr w:type="spellEnd"/>
      <w:r w:rsidRPr="00DF2524">
        <w:rPr>
          <w:sz w:val="22"/>
          <w:szCs w:val="22"/>
        </w:rPr>
        <w:t xml:space="preserve">-желтый, бурый. </w:t>
      </w:r>
      <w:r w:rsidRPr="00DF2524">
        <w:rPr>
          <w:i/>
          <w:iCs/>
          <w:sz w:val="22"/>
          <w:szCs w:val="22"/>
        </w:rPr>
        <w:t>Черта</w:t>
      </w:r>
      <w:r w:rsidRPr="00DF2524">
        <w:rPr>
          <w:sz w:val="22"/>
          <w:szCs w:val="22"/>
        </w:rPr>
        <w:t xml:space="preserve"> светло-коричневая.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3,5 - 4,5</w:t>
      </w:r>
      <w:r w:rsidRPr="00DF2524">
        <w:rPr>
          <w:i/>
          <w:iCs/>
          <w:sz w:val="22"/>
          <w:szCs w:val="22"/>
        </w:rPr>
        <w:t>. Плотность</w:t>
      </w:r>
      <w:r w:rsidRPr="00DF2524">
        <w:rPr>
          <w:sz w:val="22"/>
          <w:szCs w:val="22"/>
        </w:rPr>
        <w:t xml:space="preserve"> 4. </w:t>
      </w:r>
      <w:r w:rsidRPr="00DF2524">
        <w:rPr>
          <w:i/>
          <w:iCs/>
          <w:sz w:val="22"/>
          <w:szCs w:val="22"/>
        </w:rPr>
        <w:t>Диагностика.</w:t>
      </w:r>
      <w:r w:rsidRPr="00DF2524">
        <w:rPr>
          <w:sz w:val="22"/>
          <w:szCs w:val="22"/>
        </w:rPr>
        <w:t xml:space="preserve"> Отличается по высокой плотности. В НС</w:t>
      </w:r>
      <w:proofErr w:type="gramStart"/>
      <w:r w:rsidRPr="00DF2524">
        <w:rPr>
          <w:sz w:val="22"/>
          <w:szCs w:val="22"/>
        </w:rPr>
        <w:t>1</w:t>
      </w:r>
      <w:proofErr w:type="gramEnd"/>
      <w:r w:rsidRPr="00DF2524">
        <w:rPr>
          <w:sz w:val="22"/>
          <w:szCs w:val="22"/>
        </w:rPr>
        <w:t xml:space="preserve"> не вскипает, при этом образуется зеленовато-желтое пятно от образования </w:t>
      </w:r>
      <w:r w:rsidRPr="00DF2524">
        <w:rPr>
          <w:sz w:val="22"/>
          <w:szCs w:val="22"/>
          <w:lang w:val="en-US"/>
        </w:rPr>
        <w:t>F</w:t>
      </w:r>
      <w:r w:rsidRPr="00DF2524">
        <w:rPr>
          <w:sz w:val="22"/>
          <w:szCs w:val="22"/>
        </w:rPr>
        <w:t xml:space="preserve">еС1з. </w:t>
      </w:r>
      <w:r w:rsidRPr="00DF2524">
        <w:rPr>
          <w:i/>
          <w:iCs/>
          <w:sz w:val="22"/>
          <w:szCs w:val="22"/>
        </w:rPr>
        <w:t>Происхождение</w:t>
      </w:r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>и парагенезис.</w:t>
      </w:r>
      <w:r w:rsidRPr="00DF2524">
        <w:rPr>
          <w:sz w:val="22"/>
          <w:szCs w:val="22"/>
        </w:rPr>
        <w:t xml:space="preserve"> </w:t>
      </w:r>
      <w:proofErr w:type="gramStart"/>
      <w:r w:rsidRPr="00DF2524">
        <w:rPr>
          <w:sz w:val="22"/>
          <w:szCs w:val="22"/>
        </w:rPr>
        <w:t>Гидротермальное</w:t>
      </w:r>
      <w:proofErr w:type="gramEnd"/>
      <w:r w:rsidRPr="00DF2524">
        <w:rPr>
          <w:sz w:val="22"/>
          <w:szCs w:val="22"/>
        </w:rPr>
        <w:t xml:space="preserve"> — встречается в полиметаллических месторождениях как жильный минерал в ассоциации пирротином, халькопиритом и хлоритом. При замещении известняков образует метасоматические залежи, в ассоциации с магнетитом и гематитом. Может быть осадочного происхождения (оолитовое строение), а также метаморфического - при метаморфизме осадочных месторождений железа. В зоне окисления легко разлагается и переходит в гидраты окислов железа, образуя железные шляпы. 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Месторождения.</w:t>
      </w:r>
      <w:r w:rsidRPr="00DF2524">
        <w:rPr>
          <w:sz w:val="22"/>
          <w:szCs w:val="22"/>
        </w:rPr>
        <w:t xml:space="preserve"> На Южном Урале находится крупнейшее в РФ </w:t>
      </w:r>
      <w:proofErr w:type="spellStart"/>
      <w:r w:rsidRPr="00DF2524">
        <w:rPr>
          <w:sz w:val="22"/>
          <w:szCs w:val="22"/>
        </w:rPr>
        <w:t>Бакальское</w:t>
      </w:r>
      <w:proofErr w:type="spellEnd"/>
      <w:r w:rsidRPr="00DF2524">
        <w:rPr>
          <w:sz w:val="22"/>
          <w:szCs w:val="22"/>
        </w:rPr>
        <w:t xml:space="preserve"> месторождение сидерита, образовавшееся гидротермальным путем при замещении доломитов. За границей: в Австрии, Испании и других странах. </w:t>
      </w: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Сидерит - важная руда на железо</w:t>
      </w:r>
      <w:proofErr w:type="gramStart"/>
      <w:r w:rsidRPr="00DF2524">
        <w:rPr>
          <w:sz w:val="22"/>
          <w:szCs w:val="22"/>
        </w:rPr>
        <w:t xml:space="preserve">. </w:t>
      </w:r>
      <w:proofErr w:type="gramEnd"/>
    </w:p>
    <w:p w:rsidR="00DF2524" w:rsidRPr="00DF2524" w:rsidRDefault="00DF2524" w:rsidP="00DF2524">
      <w:pPr>
        <w:ind w:firstLine="709"/>
        <w:jc w:val="both"/>
        <w:rPr>
          <w:sz w:val="22"/>
          <w:szCs w:val="22"/>
        </w:rPr>
      </w:pPr>
      <w:r w:rsidRPr="00DF2524">
        <w:rPr>
          <w:sz w:val="22"/>
          <w:szCs w:val="22"/>
        </w:rPr>
        <w:t>.</w:t>
      </w:r>
      <w:r w:rsidRPr="00DF2524">
        <w:rPr>
          <w:i/>
          <w:iCs/>
          <w:sz w:val="22"/>
          <w:szCs w:val="22"/>
        </w:rPr>
        <w:t>Арагонит</w:t>
      </w:r>
      <w:r w:rsidRPr="00DF2524">
        <w:rPr>
          <w:b/>
          <w:bCs/>
          <w:sz w:val="22"/>
          <w:szCs w:val="22"/>
        </w:rPr>
        <w:t xml:space="preserve"> - </w:t>
      </w:r>
      <w:proofErr w:type="spellStart"/>
      <w:r w:rsidRPr="00DF2524">
        <w:rPr>
          <w:sz w:val="22"/>
          <w:szCs w:val="22"/>
        </w:rPr>
        <w:t>СаСОз</w:t>
      </w:r>
      <w:proofErr w:type="spellEnd"/>
      <w:r w:rsidRPr="00DF2524">
        <w:rPr>
          <w:sz w:val="22"/>
          <w:szCs w:val="22"/>
        </w:rPr>
        <w:t xml:space="preserve">. </w:t>
      </w:r>
      <w:proofErr w:type="gramStart"/>
      <w:r w:rsidRPr="00DF2524">
        <w:rPr>
          <w:sz w:val="22"/>
          <w:szCs w:val="22"/>
        </w:rPr>
        <w:t>Назван</w:t>
      </w:r>
      <w:proofErr w:type="gramEnd"/>
      <w:r w:rsidRPr="00DF2524">
        <w:rPr>
          <w:sz w:val="22"/>
          <w:szCs w:val="22"/>
        </w:rPr>
        <w:t xml:space="preserve"> по местности </w:t>
      </w:r>
      <w:proofErr w:type="spellStart"/>
      <w:r w:rsidRPr="00DF2524">
        <w:rPr>
          <w:sz w:val="22"/>
          <w:szCs w:val="22"/>
        </w:rPr>
        <w:t>Арагония</w:t>
      </w:r>
      <w:proofErr w:type="spellEnd"/>
      <w:r w:rsidRPr="00DF2524">
        <w:rPr>
          <w:sz w:val="22"/>
          <w:szCs w:val="22"/>
        </w:rPr>
        <w:t xml:space="preserve"> в Испании. </w:t>
      </w:r>
      <w:r w:rsidRPr="00DF2524">
        <w:rPr>
          <w:i/>
          <w:iCs/>
          <w:sz w:val="22"/>
          <w:szCs w:val="22"/>
        </w:rPr>
        <w:t>Химический состав</w:t>
      </w:r>
      <w:r w:rsidRPr="00DF2524">
        <w:rPr>
          <w:sz w:val="22"/>
          <w:szCs w:val="22"/>
        </w:rPr>
        <w:t>: СаО-56,0%, СО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-44,0%. Часто содержит примеси стронция (до 5,6%), магния, железа и цинка. Является полиморфной разновидностью кальцита. </w:t>
      </w:r>
      <w:r w:rsidRPr="00DF2524">
        <w:rPr>
          <w:i/>
          <w:iCs/>
          <w:sz w:val="22"/>
          <w:szCs w:val="22"/>
        </w:rPr>
        <w:t>Сингония</w:t>
      </w:r>
      <w:r w:rsidRPr="00DF2524">
        <w:rPr>
          <w:sz w:val="22"/>
          <w:szCs w:val="22"/>
        </w:rPr>
        <w:t xml:space="preserve"> ромбическая (3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2</w:t>
      </w:r>
      <w:r w:rsidRPr="00DF2524">
        <w:rPr>
          <w:sz w:val="22"/>
          <w:szCs w:val="22"/>
        </w:rPr>
        <w:t>3</w:t>
      </w:r>
      <w:r w:rsidRPr="00DF2524">
        <w:rPr>
          <w:sz w:val="22"/>
          <w:szCs w:val="22"/>
          <w:lang w:val="en-US"/>
        </w:rPr>
        <w:t>PC</w:t>
      </w:r>
      <w:r w:rsidRPr="00DF2524">
        <w:rPr>
          <w:sz w:val="22"/>
          <w:szCs w:val="22"/>
        </w:rPr>
        <w:t xml:space="preserve">). </w:t>
      </w:r>
      <w:r w:rsidRPr="00DF2524">
        <w:rPr>
          <w:i/>
          <w:iCs/>
          <w:sz w:val="22"/>
          <w:szCs w:val="22"/>
        </w:rPr>
        <w:t>Морфология.</w:t>
      </w:r>
      <w:r w:rsidRPr="00DF2524">
        <w:rPr>
          <w:sz w:val="22"/>
          <w:szCs w:val="22"/>
        </w:rPr>
        <w:t xml:space="preserve"> Встречается реже кальцита. </w:t>
      </w:r>
      <w:r w:rsidRPr="00DF2524">
        <w:rPr>
          <w:i/>
          <w:iCs/>
          <w:sz w:val="22"/>
          <w:szCs w:val="22"/>
        </w:rPr>
        <w:t>Кристаллы</w:t>
      </w:r>
      <w:r w:rsidRPr="00DF2524">
        <w:rPr>
          <w:sz w:val="22"/>
          <w:szCs w:val="22"/>
        </w:rPr>
        <w:t xml:space="preserve"> призматические, игольчатые. Иногда двойники и тройники. </w:t>
      </w:r>
      <w:r w:rsidRPr="00DF2524">
        <w:rPr>
          <w:i/>
          <w:iCs/>
          <w:sz w:val="22"/>
          <w:szCs w:val="22"/>
        </w:rPr>
        <w:t xml:space="preserve">Агрегаты </w:t>
      </w:r>
      <w:r w:rsidRPr="00DF2524">
        <w:rPr>
          <w:sz w:val="22"/>
          <w:szCs w:val="22"/>
        </w:rPr>
        <w:t xml:space="preserve">шестоватые, радиально-лучистые. Характерны натечные формы, оолиты («гороховой камень»), ветвистые формы («железные цветы»). </w:t>
      </w:r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белый, бесцветный, желтый, светло-зеленый. </w:t>
      </w:r>
      <w:r w:rsidRPr="00DF2524">
        <w:rPr>
          <w:i/>
          <w:iCs/>
          <w:sz w:val="22"/>
          <w:szCs w:val="22"/>
        </w:rPr>
        <w:t>Разновидности:</w:t>
      </w:r>
      <w:r w:rsidRPr="00DF2524">
        <w:rPr>
          <w:sz w:val="22"/>
          <w:szCs w:val="22"/>
        </w:rPr>
        <w:t xml:space="preserve"> перламутр, жемчуг, гороховый камень. </w:t>
      </w:r>
      <w:r w:rsidRPr="00DF2524">
        <w:rPr>
          <w:i/>
          <w:iCs/>
          <w:sz w:val="22"/>
          <w:szCs w:val="22"/>
        </w:rPr>
        <w:t xml:space="preserve">Блеск </w:t>
      </w:r>
      <w:r w:rsidRPr="00DF2524">
        <w:rPr>
          <w:sz w:val="22"/>
          <w:szCs w:val="22"/>
        </w:rPr>
        <w:t xml:space="preserve">стеклянный. </w:t>
      </w:r>
      <w:r w:rsidRPr="00DF2524">
        <w:rPr>
          <w:i/>
          <w:iCs/>
          <w:sz w:val="22"/>
          <w:szCs w:val="22"/>
        </w:rPr>
        <w:t>Спайности</w:t>
      </w:r>
      <w:r w:rsidRPr="00DF2524">
        <w:rPr>
          <w:sz w:val="22"/>
          <w:szCs w:val="22"/>
        </w:rPr>
        <w:t xml:space="preserve"> нет</w:t>
      </w:r>
      <w:r w:rsidRPr="00DF2524">
        <w:rPr>
          <w:i/>
          <w:iCs/>
          <w:sz w:val="22"/>
          <w:szCs w:val="22"/>
        </w:rPr>
        <w:t>. Излом</w:t>
      </w:r>
      <w:r w:rsidRPr="00DF2524">
        <w:rPr>
          <w:sz w:val="22"/>
          <w:szCs w:val="22"/>
        </w:rPr>
        <w:t xml:space="preserve"> раковистый.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3,4 - 5. </w:t>
      </w:r>
      <w:r w:rsidRPr="00DF2524">
        <w:rPr>
          <w:i/>
          <w:iCs/>
          <w:sz w:val="22"/>
          <w:szCs w:val="22"/>
        </w:rPr>
        <w:t>Плотность</w:t>
      </w:r>
      <w:r w:rsidRPr="00DF2524">
        <w:rPr>
          <w:sz w:val="22"/>
          <w:szCs w:val="22"/>
        </w:rPr>
        <w:t xml:space="preserve"> 2,9-3. </w:t>
      </w:r>
      <w:r w:rsidRPr="00DF2524">
        <w:rPr>
          <w:i/>
          <w:iCs/>
          <w:sz w:val="22"/>
          <w:szCs w:val="22"/>
        </w:rPr>
        <w:t>Диагностика.</w:t>
      </w:r>
      <w:r w:rsidRPr="00DF2524">
        <w:rPr>
          <w:sz w:val="22"/>
          <w:szCs w:val="22"/>
        </w:rPr>
        <w:t xml:space="preserve"> Отсутствует спайность. В НС</w:t>
      </w:r>
      <w:proofErr w:type="gramStart"/>
      <w:r w:rsidRPr="00DF2524">
        <w:rPr>
          <w:sz w:val="22"/>
          <w:szCs w:val="22"/>
        </w:rPr>
        <w:t>1</w:t>
      </w:r>
      <w:proofErr w:type="gramEnd"/>
      <w:r w:rsidRPr="00DF2524">
        <w:rPr>
          <w:sz w:val="22"/>
          <w:szCs w:val="22"/>
        </w:rPr>
        <w:t xml:space="preserve"> разлагается бурно, также, как и кальцит. От последнего отличается тем, что тонкий порошок арагонита при кипячении в растворе азотнокислого кобальта С</w:t>
      </w:r>
      <w:proofErr w:type="gramStart"/>
      <w:r w:rsidRPr="00DF2524">
        <w:rPr>
          <w:sz w:val="22"/>
          <w:szCs w:val="22"/>
        </w:rPr>
        <w:t>о(</w:t>
      </w:r>
      <w:proofErr w:type="spellStart"/>
      <w:proofErr w:type="gramEnd"/>
      <w:r w:rsidRPr="00DF2524">
        <w:rPr>
          <w:sz w:val="22"/>
          <w:szCs w:val="22"/>
        </w:rPr>
        <w:t>МОз</w:t>
      </w:r>
      <w:proofErr w:type="spellEnd"/>
      <w:r w:rsidRPr="00DF2524">
        <w:rPr>
          <w:sz w:val="22"/>
          <w:szCs w:val="22"/>
        </w:rPr>
        <w:t>)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 приобретает фиолетовый цвет, в то время как порошок кальцита цвета не изменяет.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Происхождение</w:t>
      </w:r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>и парагенезис</w:t>
      </w:r>
      <w:r w:rsidRPr="00DF2524">
        <w:rPr>
          <w:sz w:val="22"/>
          <w:szCs w:val="22"/>
        </w:rPr>
        <w:t xml:space="preserve">. Образуется в отложениях горячих источников и в миндалинах эффузивных пород, в ассоциации с сульфидами, целестином. В основном экзогенного происхождения, в ассоциации с гипсом, доломитом, </w:t>
      </w:r>
      <w:proofErr w:type="spellStart"/>
      <w:r w:rsidRPr="00DF2524">
        <w:rPr>
          <w:sz w:val="22"/>
          <w:szCs w:val="22"/>
        </w:rPr>
        <w:t>гидрогетитом</w:t>
      </w:r>
      <w:proofErr w:type="spellEnd"/>
      <w:r w:rsidRPr="00DF2524">
        <w:rPr>
          <w:sz w:val="22"/>
          <w:szCs w:val="22"/>
        </w:rPr>
        <w:t xml:space="preserve">, малахитом, кальцитом, серой. </w:t>
      </w:r>
      <w:proofErr w:type="gramStart"/>
      <w:r w:rsidRPr="00DF2524">
        <w:rPr>
          <w:sz w:val="22"/>
          <w:szCs w:val="22"/>
        </w:rPr>
        <w:t>Биогенное-жемчуг</w:t>
      </w:r>
      <w:proofErr w:type="gramEnd"/>
      <w:r w:rsidRPr="00DF2524">
        <w:rPr>
          <w:sz w:val="22"/>
          <w:szCs w:val="22"/>
        </w:rPr>
        <w:t xml:space="preserve">, перламутр. Наблюдается в коре выветривания горных пород и зоне окисления рудных месторождений. 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Месторождения.</w:t>
      </w:r>
      <w:r w:rsidRPr="00DF2524">
        <w:rPr>
          <w:sz w:val="22"/>
          <w:szCs w:val="22"/>
        </w:rPr>
        <w:t xml:space="preserve"> Урал, Алтай, Узбекистан (Шор-Су), Карловы Вары. </w:t>
      </w: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Поделочный камень.</w:t>
      </w:r>
    </w:p>
    <w:p w:rsidR="00DF2524" w:rsidRPr="00DF2524" w:rsidRDefault="00DF2524" w:rsidP="00DF2524">
      <w:pPr>
        <w:ind w:firstLine="708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Церуссит</w:t>
      </w:r>
      <w:r w:rsidRPr="00DF2524">
        <w:rPr>
          <w:sz w:val="22"/>
          <w:szCs w:val="22"/>
        </w:rPr>
        <w:t xml:space="preserve"> - Р</w:t>
      </w:r>
      <w:proofErr w:type="gramStart"/>
      <w:r w:rsidRPr="00DF2524">
        <w:rPr>
          <w:sz w:val="22"/>
          <w:szCs w:val="22"/>
          <w:lang w:val="en-US"/>
        </w:rPr>
        <w:t>b</w:t>
      </w:r>
      <w:proofErr w:type="spellStart"/>
      <w:proofErr w:type="gramEnd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 xml:space="preserve"> «</w:t>
      </w:r>
      <w:proofErr w:type="spellStart"/>
      <w:r w:rsidRPr="00DF2524">
        <w:rPr>
          <w:sz w:val="22"/>
          <w:szCs w:val="22"/>
        </w:rPr>
        <w:t>Церусса</w:t>
      </w:r>
      <w:proofErr w:type="spellEnd"/>
      <w:r w:rsidRPr="00DF2524">
        <w:rPr>
          <w:sz w:val="22"/>
          <w:szCs w:val="22"/>
        </w:rPr>
        <w:t xml:space="preserve">» по-латыни белила. Синоним: белая свинцовая руда. </w:t>
      </w:r>
      <w:r w:rsidRPr="00DF2524">
        <w:rPr>
          <w:i/>
          <w:iCs/>
          <w:sz w:val="22"/>
          <w:szCs w:val="22"/>
        </w:rPr>
        <w:t>Химически состав</w:t>
      </w:r>
      <w:r w:rsidRPr="00DF2524">
        <w:rPr>
          <w:sz w:val="22"/>
          <w:szCs w:val="22"/>
        </w:rPr>
        <w:t>. Р</w:t>
      </w:r>
      <w:proofErr w:type="spellStart"/>
      <w:r w:rsidRPr="00DF2524">
        <w:rPr>
          <w:sz w:val="22"/>
          <w:szCs w:val="22"/>
          <w:lang w:val="en-US"/>
        </w:rPr>
        <w:t>bO</w:t>
      </w:r>
      <w:proofErr w:type="spellEnd"/>
      <w:r w:rsidRPr="00DF2524">
        <w:rPr>
          <w:sz w:val="22"/>
          <w:szCs w:val="22"/>
        </w:rPr>
        <w:t xml:space="preserve"> 83,35%, (</w:t>
      </w:r>
      <w:proofErr w:type="spellStart"/>
      <w:r w:rsidRPr="00DF2524">
        <w:rPr>
          <w:sz w:val="22"/>
          <w:szCs w:val="22"/>
          <w:lang w:val="en-US"/>
        </w:rPr>
        <w:t>Pb</w:t>
      </w:r>
      <w:proofErr w:type="spellEnd"/>
      <w:r w:rsidRPr="00DF2524">
        <w:rPr>
          <w:sz w:val="22"/>
          <w:szCs w:val="22"/>
        </w:rPr>
        <w:t xml:space="preserve"> 77,5%), СО</w:t>
      </w:r>
      <w:proofErr w:type="gramStart"/>
      <w:r w:rsidRPr="00DF2524">
        <w:rPr>
          <w:sz w:val="22"/>
          <w:szCs w:val="22"/>
          <w:vertAlign w:val="subscript"/>
        </w:rPr>
        <w:t>2</w:t>
      </w:r>
      <w:proofErr w:type="gramEnd"/>
      <w:r w:rsidRPr="00DF2524">
        <w:rPr>
          <w:sz w:val="22"/>
          <w:szCs w:val="22"/>
        </w:rPr>
        <w:t xml:space="preserve"> 16,5%. Их механических примесей могут присутствовать распыленные остатки Р</w:t>
      </w:r>
      <w:proofErr w:type="spellStart"/>
      <w:r w:rsidRPr="00DF2524">
        <w:rPr>
          <w:sz w:val="22"/>
          <w:szCs w:val="22"/>
          <w:lang w:val="en-US"/>
        </w:rPr>
        <w:t>bS</w:t>
      </w:r>
      <w:proofErr w:type="spellEnd"/>
      <w:r w:rsidRPr="00DF2524">
        <w:rPr>
          <w:sz w:val="22"/>
          <w:szCs w:val="22"/>
        </w:rPr>
        <w:t xml:space="preserve"> и </w:t>
      </w:r>
      <w:r w:rsidRPr="00DF2524">
        <w:rPr>
          <w:sz w:val="22"/>
          <w:szCs w:val="22"/>
          <w:lang w:val="en-US"/>
        </w:rPr>
        <w:t>Ag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  <w:lang w:val="en-US"/>
        </w:rPr>
        <w:t>S</w:t>
      </w:r>
      <w:r w:rsidRPr="00DF2524">
        <w:rPr>
          <w:sz w:val="22"/>
          <w:szCs w:val="22"/>
        </w:rPr>
        <w:t xml:space="preserve">, обусловливающие черный цвет церуссита, изредка </w:t>
      </w:r>
      <w:proofErr w:type="spellStart"/>
      <w:r w:rsidRPr="00DF2524">
        <w:rPr>
          <w:sz w:val="22"/>
          <w:szCs w:val="22"/>
          <w:lang w:val="en-US"/>
        </w:rPr>
        <w:t>ZnCO</w:t>
      </w:r>
      <w:proofErr w:type="spellEnd"/>
      <w:r w:rsidRPr="00DF2524">
        <w:rPr>
          <w:sz w:val="22"/>
          <w:szCs w:val="22"/>
          <w:vertAlign w:val="subscript"/>
        </w:rPr>
        <w:t>3</w:t>
      </w:r>
      <w:r w:rsidRPr="00DF2524">
        <w:rPr>
          <w:sz w:val="22"/>
          <w:szCs w:val="22"/>
        </w:rPr>
        <w:t xml:space="preserve">. </w:t>
      </w:r>
      <w:r w:rsidRPr="00DF2524">
        <w:rPr>
          <w:i/>
          <w:iCs/>
          <w:sz w:val="22"/>
          <w:szCs w:val="22"/>
        </w:rPr>
        <w:t>Сингония</w:t>
      </w:r>
      <w:r w:rsidRPr="00DF2524">
        <w:rPr>
          <w:sz w:val="22"/>
          <w:szCs w:val="22"/>
        </w:rPr>
        <w:t xml:space="preserve"> ромбическая. </w:t>
      </w:r>
      <w:r w:rsidRPr="00DF2524">
        <w:rPr>
          <w:i/>
          <w:iCs/>
          <w:sz w:val="22"/>
          <w:szCs w:val="22"/>
        </w:rPr>
        <w:t>Морфология</w:t>
      </w:r>
      <w:r w:rsidRPr="00DF2524">
        <w:rPr>
          <w:sz w:val="22"/>
          <w:szCs w:val="22"/>
        </w:rPr>
        <w:t xml:space="preserve">. Кристаллы таблитчатые, игольчатые, шестоватые. </w:t>
      </w:r>
      <w:r w:rsidRPr="00DF2524">
        <w:rPr>
          <w:i/>
          <w:iCs/>
          <w:sz w:val="22"/>
          <w:szCs w:val="22"/>
        </w:rPr>
        <w:t>Агрегаты</w:t>
      </w:r>
      <w:r w:rsidRPr="00DF2524">
        <w:rPr>
          <w:sz w:val="22"/>
          <w:szCs w:val="22"/>
        </w:rPr>
        <w:t xml:space="preserve"> преимущественно сплошные, зернистые, часты натечные </w:t>
      </w:r>
      <w:r w:rsidRPr="00DF2524">
        <w:rPr>
          <w:sz w:val="22"/>
          <w:szCs w:val="22"/>
        </w:rPr>
        <w:lastRenderedPageBreak/>
        <w:t xml:space="preserve">формы, встречаются сетчатые волокнистые агрегаты. Очень хрупок. </w:t>
      </w:r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бесцветный, белый или серый. </w:t>
      </w:r>
      <w:r w:rsidRPr="00DF2524">
        <w:rPr>
          <w:i/>
          <w:iCs/>
          <w:sz w:val="22"/>
          <w:szCs w:val="22"/>
        </w:rPr>
        <w:t>Блеск</w:t>
      </w:r>
      <w:r w:rsidRPr="00DF2524">
        <w:rPr>
          <w:sz w:val="22"/>
          <w:szCs w:val="22"/>
        </w:rPr>
        <w:t xml:space="preserve"> алмазный.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3 - 3,5. </w:t>
      </w:r>
      <w:r w:rsidRPr="00DF2524">
        <w:rPr>
          <w:i/>
          <w:iCs/>
          <w:sz w:val="22"/>
          <w:szCs w:val="22"/>
        </w:rPr>
        <w:t>Спайность</w:t>
      </w:r>
      <w:r w:rsidRPr="00DF2524">
        <w:rPr>
          <w:sz w:val="22"/>
          <w:szCs w:val="22"/>
        </w:rPr>
        <w:t xml:space="preserve"> иногда наблюдается по {110}. </w:t>
      </w:r>
      <w:r w:rsidRPr="00DF2524">
        <w:rPr>
          <w:i/>
          <w:iCs/>
          <w:sz w:val="22"/>
          <w:szCs w:val="22"/>
        </w:rPr>
        <w:t>Излом</w:t>
      </w:r>
      <w:r w:rsidRPr="00DF2524">
        <w:rPr>
          <w:sz w:val="22"/>
          <w:szCs w:val="22"/>
        </w:rPr>
        <w:t xml:space="preserve"> часто неровный, раковистый. </w:t>
      </w:r>
      <w:r w:rsidRPr="00DF2524">
        <w:rPr>
          <w:i/>
          <w:iCs/>
          <w:sz w:val="22"/>
          <w:szCs w:val="22"/>
        </w:rPr>
        <w:t>Характерна высокая плотность</w:t>
      </w:r>
      <w:r w:rsidRPr="00DF2524">
        <w:rPr>
          <w:sz w:val="22"/>
          <w:szCs w:val="22"/>
        </w:rPr>
        <w:t xml:space="preserve"> - 6,5. </w:t>
      </w:r>
      <w:r w:rsidRPr="00DF2524">
        <w:rPr>
          <w:i/>
          <w:iCs/>
          <w:sz w:val="22"/>
          <w:szCs w:val="22"/>
        </w:rPr>
        <w:t>Диагностика.</w:t>
      </w:r>
      <w:r w:rsidRPr="00DF2524">
        <w:rPr>
          <w:sz w:val="22"/>
          <w:szCs w:val="22"/>
        </w:rPr>
        <w:t xml:space="preserve"> Распознается по алмазному блеску, большой плотности, легкоплавкости и парагенезису с англезитом и галенитом. Перед паяльной трубкой сильно растрескивается, принимает желтый цвет (</w:t>
      </w:r>
      <w:proofErr w:type="gramStart"/>
      <w:r w:rsidRPr="00DF2524">
        <w:rPr>
          <w:sz w:val="22"/>
          <w:szCs w:val="22"/>
        </w:rPr>
        <w:t>Р</w:t>
      </w:r>
      <w:proofErr w:type="spellStart"/>
      <w:proofErr w:type="gramEnd"/>
      <w:r w:rsidRPr="00DF2524">
        <w:rPr>
          <w:sz w:val="22"/>
          <w:szCs w:val="22"/>
          <w:lang w:val="en-US"/>
        </w:rPr>
        <w:t>bO</w:t>
      </w:r>
      <w:proofErr w:type="spellEnd"/>
      <w:r w:rsidRPr="00DF2524">
        <w:rPr>
          <w:sz w:val="22"/>
          <w:szCs w:val="22"/>
        </w:rPr>
        <w:t>), на угле легко восстанавливается до металлического свинца. В разбавленной кислоте Н</w:t>
      </w:r>
      <w:proofErr w:type="gramStart"/>
      <w:r w:rsidRPr="00DF2524">
        <w:rPr>
          <w:sz w:val="22"/>
          <w:szCs w:val="22"/>
          <w:lang w:val="en-US"/>
        </w:rPr>
        <w:t>N</w:t>
      </w:r>
      <w:proofErr w:type="spellStart"/>
      <w:proofErr w:type="gramEnd"/>
      <w:r w:rsidRPr="00DF2524">
        <w:rPr>
          <w:sz w:val="22"/>
          <w:szCs w:val="22"/>
        </w:rPr>
        <w:t>Оз</w:t>
      </w:r>
      <w:proofErr w:type="spellEnd"/>
      <w:r w:rsidRPr="00DF2524">
        <w:rPr>
          <w:sz w:val="22"/>
          <w:szCs w:val="22"/>
        </w:rPr>
        <w:t xml:space="preserve"> растворяется с шипением. Растворим также КОН. </w:t>
      </w:r>
      <w:r w:rsidRPr="00DF2524">
        <w:rPr>
          <w:i/>
          <w:iCs/>
          <w:sz w:val="22"/>
          <w:szCs w:val="22"/>
        </w:rPr>
        <w:t>Происхождение</w:t>
      </w:r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>и парагенезис.</w:t>
      </w:r>
      <w:r w:rsidRPr="00DF2524">
        <w:rPr>
          <w:sz w:val="22"/>
          <w:szCs w:val="22"/>
        </w:rPr>
        <w:t xml:space="preserve"> Типичный минерал зоны окисления свинцово-цинковых месторождений, образуется за счет галенита и англезита. </w:t>
      </w:r>
      <w:r w:rsidRPr="00DF2524">
        <w:rPr>
          <w:i/>
          <w:iCs/>
          <w:sz w:val="22"/>
          <w:szCs w:val="22"/>
        </w:rPr>
        <w:t>Месторождения.</w:t>
      </w:r>
      <w:r w:rsidRPr="00DF2524">
        <w:rPr>
          <w:sz w:val="22"/>
          <w:szCs w:val="22"/>
        </w:rPr>
        <w:t xml:space="preserve"> Встречается в полиметаллических месторождениях хр. Каратау (</w:t>
      </w:r>
      <w:proofErr w:type="spellStart"/>
      <w:r w:rsidRPr="00DF2524">
        <w:rPr>
          <w:sz w:val="22"/>
          <w:szCs w:val="22"/>
        </w:rPr>
        <w:t>Ачисайское</w:t>
      </w:r>
      <w:proofErr w:type="spellEnd"/>
      <w:r w:rsidRPr="00DF2524">
        <w:rPr>
          <w:sz w:val="22"/>
          <w:szCs w:val="22"/>
        </w:rPr>
        <w:t>). Прекрасно образованными кристаллами церуссита славились месторождения Нерчинского района в Забайкалье (</w:t>
      </w:r>
      <w:proofErr w:type="spellStart"/>
      <w:r w:rsidRPr="00DF2524">
        <w:rPr>
          <w:sz w:val="22"/>
          <w:szCs w:val="22"/>
        </w:rPr>
        <w:t>Тайнинское</w:t>
      </w:r>
      <w:proofErr w:type="spellEnd"/>
      <w:r w:rsidRPr="00DF2524">
        <w:rPr>
          <w:sz w:val="22"/>
          <w:szCs w:val="22"/>
        </w:rPr>
        <w:t xml:space="preserve">, </w:t>
      </w:r>
      <w:proofErr w:type="spellStart"/>
      <w:r w:rsidRPr="00DF2524">
        <w:rPr>
          <w:sz w:val="22"/>
          <w:szCs w:val="22"/>
        </w:rPr>
        <w:t>Кадаинское</w:t>
      </w:r>
      <w:proofErr w:type="spellEnd"/>
      <w:r w:rsidRPr="00DF2524">
        <w:rPr>
          <w:sz w:val="22"/>
          <w:szCs w:val="22"/>
        </w:rPr>
        <w:t>) и месторождения Рудного Алтая (</w:t>
      </w:r>
      <w:proofErr w:type="spellStart"/>
      <w:r w:rsidRPr="00DF2524">
        <w:rPr>
          <w:sz w:val="22"/>
          <w:szCs w:val="22"/>
        </w:rPr>
        <w:t>Риддерское</w:t>
      </w:r>
      <w:proofErr w:type="spellEnd"/>
      <w:r w:rsidRPr="00DF2524">
        <w:rPr>
          <w:sz w:val="22"/>
          <w:szCs w:val="22"/>
        </w:rPr>
        <w:t xml:space="preserve">, </w:t>
      </w:r>
      <w:proofErr w:type="spellStart"/>
      <w:r w:rsidRPr="00DF2524">
        <w:rPr>
          <w:sz w:val="22"/>
          <w:szCs w:val="22"/>
        </w:rPr>
        <w:t>Зыряновское</w:t>
      </w:r>
      <w:proofErr w:type="spellEnd"/>
      <w:r w:rsidRPr="00DF2524">
        <w:rPr>
          <w:sz w:val="22"/>
          <w:szCs w:val="22"/>
        </w:rPr>
        <w:t xml:space="preserve">, Николаевское). </w:t>
      </w: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При значительном развитии зоны окисления в свинцово-цинковых месторождениях является важной рудой на свинец.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</w:p>
    <w:p w:rsidR="00DF2524" w:rsidRPr="00DF2524" w:rsidRDefault="00DF2524" w:rsidP="00DF2524">
      <w:pPr>
        <w:jc w:val="center"/>
        <w:rPr>
          <w:b/>
          <w:bCs/>
          <w:sz w:val="22"/>
          <w:szCs w:val="22"/>
        </w:rPr>
      </w:pPr>
      <w:r w:rsidRPr="00DF2524">
        <w:rPr>
          <w:b/>
          <w:bCs/>
          <w:sz w:val="22"/>
          <w:szCs w:val="22"/>
        </w:rPr>
        <w:t>4.2 Сложные карбонаты</w:t>
      </w:r>
    </w:p>
    <w:p w:rsidR="00DF2524" w:rsidRPr="00DF2524" w:rsidRDefault="00DF2524" w:rsidP="00DF2524">
      <w:pPr>
        <w:spacing w:before="34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 xml:space="preserve">Малахит </w:t>
      </w:r>
      <w:r w:rsidRPr="00DF2524">
        <w:rPr>
          <w:sz w:val="22"/>
          <w:szCs w:val="22"/>
        </w:rPr>
        <w:t>(медная зелень)</w:t>
      </w:r>
      <w:r w:rsidRPr="00DF2524">
        <w:rPr>
          <w:i/>
          <w:iCs/>
          <w:sz w:val="22"/>
          <w:szCs w:val="22"/>
        </w:rPr>
        <w:t xml:space="preserve"> - </w:t>
      </w:r>
      <w:r w:rsidRPr="00DF2524">
        <w:rPr>
          <w:sz w:val="22"/>
          <w:szCs w:val="22"/>
        </w:rPr>
        <w:t>С</w:t>
      </w:r>
      <w:r w:rsidRPr="00DF2524">
        <w:rPr>
          <w:sz w:val="22"/>
          <w:szCs w:val="22"/>
          <w:lang w:val="en-US"/>
        </w:rPr>
        <w:t>u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>[</w:t>
      </w:r>
      <w:proofErr w:type="spellStart"/>
      <w:r w:rsidRPr="00DF2524">
        <w:rPr>
          <w:sz w:val="22"/>
          <w:szCs w:val="22"/>
        </w:rPr>
        <w:t>СОз</w:t>
      </w:r>
      <w:proofErr w:type="spellEnd"/>
      <w:proofErr w:type="gramStart"/>
      <w:r w:rsidRPr="00DF2524">
        <w:rPr>
          <w:sz w:val="22"/>
          <w:szCs w:val="22"/>
        </w:rPr>
        <w:t>](</w:t>
      </w:r>
      <w:proofErr w:type="gramEnd"/>
      <w:r w:rsidRPr="00DF2524">
        <w:rPr>
          <w:sz w:val="22"/>
          <w:szCs w:val="22"/>
        </w:rPr>
        <w:t>ОН)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 или </w:t>
      </w:r>
      <w:proofErr w:type="spellStart"/>
      <w:r w:rsidRPr="00DF2524">
        <w:rPr>
          <w:sz w:val="22"/>
          <w:szCs w:val="22"/>
          <w:lang w:val="en-US"/>
        </w:rPr>
        <w:t>CuCO</w:t>
      </w:r>
      <w:proofErr w:type="spellEnd"/>
      <w:r w:rsidRPr="00DF2524">
        <w:rPr>
          <w:sz w:val="22"/>
          <w:szCs w:val="22"/>
          <w:vertAlign w:val="subscript"/>
        </w:rPr>
        <w:t>3</w:t>
      </w:r>
      <w:r w:rsidRPr="00DF2524">
        <w:rPr>
          <w:sz w:val="22"/>
          <w:szCs w:val="22"/>
        </w:rPr>
        <w:t xml:space="preserve"> </w:t>
      </w:r>
      <w:r w:rsidRPr="00DF2524">
        <w:rPr>
          <w:sz w:val="22"/>
          <w:szCs w:val="22"/>
          <w:lang w:val="en-US"/>
        </w:rPr>
        <w:t>Cu</w:t>
      </w:r>
      <w:r w:rsidRPr="00DF2524">
        <w:rPr>
          <w:sz w:val="22"/>
          <w:szCs w:val="22"/>
        </w:rPr>
        <w:t xml:space="preserve"> (</w:t>
      </w:r>
      <w:r w:rsidRPr="00DF2524">
        <w:rPr>
          <w:sz w:val="22"/>
          <w:szCs w:val="22"/>
          <w:lang w:val="en-US"/>
        </w:rPr>
        <w:t>OH</w:t>
      </w:r>
      <w:r w:rsidRPr="00DF2524">
        <w:rPr>
          <w:sz w:val="22"/>
          <w:szCs w:val="22"/>
        </w:rPr>
        <w:t>)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 Название</w:t>
      </w:r>
      <w:r w:rsidRPr="00DF2524">
        <w:rPr>
          <w:sz w:val="22"/>
          <w:szCs w:val="22"/>
          <w:vertAlign w:val="subscript"/>
        </w:rPr>
        <w:t xml:space="preserve"> </w:t>
      </w:r>
      <w:r w:rsidRPr="00DF2524">
        <w:rPr>
          <w:sz w:val="22"/>
          <w:szCs w:val="22"/>
        </w:rPr>
        <w:t>происходит от греческого слова «</w:t>
      </w:r>
      <w:proofErr w:type="spellStart"/>
      <w:r w:rsidRPr="00DF2524">
        <w:rPr>
          <w:sz w:val="22"/>
          <w:szCs w:val="22"/>
        </w:rPr>
        <w:t>малахе</w:t>
      </w:r>
      <w:proofErr w:type="spellEnd"/>
      <w:r w:rsidRPr="00DF2524">
        <w:rPr>
          <w:sz w:val="22"/>
          <w:szCs w:val="22"/>
        </w:rPr>
        <w:t xml:space="preserve">» - мальва (очевидно, назван по цвету зелени этого растения). </w:t>
      </w:r>
      <w:r w:rsidRPr="00DF2524">
        <w:rPr>
          <w:i/>
          <w:iCs/>
          <w:sz w:val="22"/>
          <w:szCs w:val="22"/>
        </w:rPr>
        <w:t>Химический состав</w:t>
      </w:r>
      <w:r w:rsidRPr="00DF2524">
        <w:rPr>
          <w:sz w:val="22"/>
          <w:szCs w:val="22"/>
        </w:rPr>
        <w:t xml:space="preserve">. </w:t>
      </w:r>
      <w:proofErr w:type="spellStart"/>
      <w:r w:rsidRPr="00DF2524">
        <w:rPr>
          <w:sz w:val="22"/>
          <w:szCs w:val="22"/>
          <w:lang w:val="en-US"/>
        </w:rPr>
        <w:t>CuO</w:t>
      </w:r>
      <w:proofErr w:type="spellEnd"/>
      <w:r w:rsidRPr="00DF2524">
        <w:rPr>
          <w:sz w:val="22"/>
          <w:szCs w:val="22"/>
        </w:rPr>
        <w:t>-71</w:t>
      </w:r>
      <w:proofErr w:type="gramStart"/>
      <w:r w:rsidRPr="00DF2524">
        <w:rPr>
          <w:sz w:val="22"/>
          <w:szCs w:val="22"/>
        </w:rPr>
        <w:t>,9</w:t>
      </w:r>
      <w:proofErr w:type="gramEnd"/>
      <w:r w:rsidRPr="00DF2524">
        <w:rPr>
          <w:sz w:val="22"/>
          <w:szCs w:val="22"/>
        </w:rPr>
        <w:t>% (</w:t>
      </w:r>
      <w:r w:rsidRPr="00DF2524">
        <w:rPr>
          <w:sz w:val="22"/>
          <w:szCs w:val="22"/>
          <w:lang w:val="en-US"/>
        </w:rPr>
        <w:t>Cu</w:t>
      </w:r>
      <w:r w:rsidRPr="00DF2524">
        <w:rPr>
          <w:sz w:val="22"/>
          <w:szCs w:val="22"/>
        </w:rPr>
        <w:t xml:space="preserve">-57,4%), </w:t>
      </w:r>
      <w:r w:rsidRPr="00DF2524">
        <w:rPr>
          <w:sz w:val="22"/>
          <w:szCs w:val="22"/>
          <w:lang w:val="en-US"/>
        </w:rPr>
        <w:t>CO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-19,9%, </w:t>
      </w:r>
      <w:r w:rsidRPr="00DF2524">
        <w:rPr>
          <w:sz w:val="22"/>
          <w:szCs w:val="22"/>
          <w:lang w:val="en-US"/>
        </w:rPr>
        <w:t>H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  <w:lang w:val="en-US"/>
        </w:rPr>
        <w:t>O</w:t>
      </w:r>
      <w:r w:rsidRPr="00DF2524">
        <w:rPr>
          <w:sz w:val="22"/>
          <w:szCs w:val="22"/>
        </w:rPr>
        <w:t xml:space="preserve">-8,2%. Отмечены примеси </w:t>
      </w:r>
      <w:proofErr w:type="spellStart"/>
      <w:r w:rsidRPr="00DF2524">
        <w:rPr>
          <w:sz w:val="22"/>
          <w:szCs w:val="22"/>
          <w:lang w:val="en-US"/>
        </w:rPr>
        <w:t>CaO</w:t>
      </w:r>
      <w:proofErr w:type="spellEnd"/>
      <w:r w:rsidRPr="00DF2524">
        <w:rPr>
          <w:sz w:val="22"/>
          <w:szCs w:val="22"/>
        </w:rPr>
        <w:t xml:space="preserve">, </w:t>
      </w:r>
      <w:r w:rsidRPr="00DF2524">
        <w:rPr>
          <w:sz w:val="22"/>
          <w:szCs w:val="22"/>
          <w:lang w:val="en-US"/>
        </w:rPr>
        <w:t>Fe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  <w:lang w:val="en-US"/>
        </w:rPr>
        <w:t>O</w:t>
      </w:r>
      <w:r w:rsidRPr="00DF2524">
        <w:rPr>
          <w:sz w:val="22"/>
          <w:szCs w:val="22"/>
          <w:vertAlign w:val="subscript"/>
        </w:rPr>
        <w:t>3</w:t>
      </w:r>
      <w:r w:rsidRPr="00DF2524">
        <w:rPr>
          <w:sz w:val="22"/>
          <w:szCs w:val="22"/>
        </w:rPr>
        <w:t xml:space="preserve">, </w:t>
      </w:r>
      <w:proofErr w:type="spellStart"/>
      <w:r w:rsidRPr="00DF2524">
        <w:rPr>
          <w:sz w:val="22"/>
          <w:szCs w:val="22"/>
          <w:lang w:val="en-US"/>
        </w:rPr>
        <w:t>SiO</w:t>
      </w:r>
      <w:proofErr w:type="spellEnd"/>
      <w:r w:rsidRPr="00DF2524">
        <w:rPr>
          <w:sz w:val="22"/>
          <w:szCs w:val="22"/>
          <w:vertAlign w:val="subscript"/>
        </w:rPr>
        <w:t xml:space="preserve">2 </w:t>
      </w:r>
      <w:r w:rsidRPr="00DF2524">
        <w:rPr>
          <w:sz w:val="22"/>
          <w:szCs w:val="22"/>
        </w:rPr>
        <w:t xml:space="preserve">и др. </w:t>
      </w:r>
      <w:r w:rsidRPr="00DF2524">
        <w:rPr>
          <w:i/>
          <w:iCs/>
          <w:sz w:val="22"/>
          <w:szCs w:val="22"/>
        </w:rPr>
        <w:t>Сингония</w:t>
      </w:r>
      <w:r w:rsidRPr="00DF2524">
        <w:rPr>
          <w:sz w:val="22"/>
          <w:szCs w:val="22"/>
        </w:rPr>
        <w:t xml:space="preserve"> моноклинная. </w:t>
      </w:r>
      <w:r w:rsidRPr="00DF2524">
        <w:rPr>
          <w:i/>
          <w:iCs/>
          <w:sz w:val="22"/>
          <w:szCs w:val="22"/>
        </w:rPr>
        <w:t>Морфология</w:t>
      </w:r>
      <w:r w:rsidRPr="00DF2524">
        <w:rPr>
          <w:sz w:val="22"/>
          <w:szCs w:val="22"/>
        </w:rPr>
        <w:t xml:space="preserve">. Встречается  в натечных формах, почковидных образованиях, землистых массах и налетах. Иногда образует волокнистые радиально-лучистые агрегаты с характерным шелковистым блеском. Землистый малахит носит название медной зелени. Кристаллы призматические очень редки. </w:t>
      </w:r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зеленый, </w:t>
      </w:r>
      <w:r w:rsidRPr="00DF2524">
        <w:rPr>
          <w:i/>
          <w:iCs/>
          <w:sz w:val="22"/>
          <w:szCs w:val="22"/>
        </w:rPr>
        <w:t>Черта</w:t>
      </w:r>
      <w:r w:rsidRPr="00DF2524">
        <w:rPr>
          <w:sz w:val="22"/>
          <w:szCs w:val="22"/>
        </w:rPr>
        <w:t xml:space="preserve"> бледно-зеленая. </w:t>
      </w:r>
      <w:r w:rsidRPr="00DF2524">
        <w:rPr>
          <w:i/>
          <w:iCs/>
          <w:sz w:val="22"/>
          <w:szCs w:val="22"/>
        </w:rPr>
        <w:t>Блеск</w:t>
      </w:r>
      <w:r w:rsidRPr="00DF2524">
        <w:rPr>
          <w:sz w:val="22"/>
          <w:szCs w:val="22"/>
        </w:rPr>
        <w:t xml:space="preserve"> стеклянный, шелковистый, алмазный, матовый.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3,5. </w:t>
      </w:r>
      <w:r w:rsidRPr="00DF2524">
        <w:rPr>
          <w:i/>
          <w:iCs/>
          <w:sz w:val="22"/>
          <w:szCs w:val="22"/>
        </w:rPr>
        <w:t>Плотность</w:t>
      </w:r>
      <w:r w:rsidRPr="00DF2524">
        <w:rPr>
          <w:sz w:val="22"/>
          <w:szCs w:val="22"/>
        </w:rPr>
        <w:t xml:space="preserve"> 4. </w:t>
      </w:r>
      <w:r w:rsidRPr="00DF2524">
        <w:rPr>
          <w:i/>
          <w:iCs/>
          <w:sz w:val="22"/>
          <w:szCs w:val="22"/>
        </w:rPr>
        <w:t>Спайность</w:t>
      </w:r>
      <w:r w:rsidRPr="00DF2524">
        <w:rPr>
          <w:sz w:val="22"/>
          <w:szCs w:val="22"/>
        </w:rPr>
        <w:t xml:space="preserve"> средняя по {001}. </w:t>
      </w:r>
      <w:r w:rsidRPr="00DF2524">
        <w:rPr>
          <w:i/>
          <w:iCs/>
          <w:sz w:val="22"/>
          <w:szCs w:val="22"/>
        </w:rPr>
        <w:t>Излом</w:t>
      </w:r>
      <w:r w:rsidRPr="00DF2524">
        <w:rPr>
          <w:sz w:val="22"/>
          <w:szCs w:val="22"/>
        </w:rPr>
        <w:t xml:space="preserve"> раковистый. </w:t>
      </w:r>
      <w:r w:rsidRPr="00DF2524">
        <w:rPr>
          <w:i/>
          <w:iCs/>
          <w:sz w:val="22"/>
          <w:szCs w:val="22"/>
        </w:rPr>
        <w:t xml:space="preserve">Диагностика. </w:t>
      </w:r>
      <w:r w:rsidRPr="00DF2524">
        <w:rPr>
          <w:sz w:val="22"/>
          <w:szCs w:val="22"/>
        </w:rPr>
        <w:t>Бурно реагирует с НС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</w:rPr>
        <w:t>, выделяя СО</w:t>
      </w:r>
      <w:proofErr w:type="gramStart"/>
      <w:r w:rsidRPr="00DF2524">
        <w:rPr>
          <w:sz w:val="22"/>
          <w:szCs w:val="22"/>
          <w:vertAlign w:val="subscript"/>
        </w:rPr>
        <w:t>2</w:t>
      </w:r>
      <w:proofErr w:type="gramEnd"/>
      <w:r w:rsidRPr="00DF2524">
        <w:rPr>
          <w:sz w:val="22"/>
          <w:szCs w:val="22"/>
        </w:rPr>
        <w:t>. Малахит, смоченный НС</w:t>
      </w:r>
      <w:proofErr w:type="gramStart"/>
      <w:r w:rsidRPr="00DF2524">
        <w:rPr>
          <w:sz w:val="22"/>
          <w:szCs w:val="22"/>
          <w:lang w:val="en-US"/>
        </w:rPr>
        <w:t>l</w:t>
      </w:r>
      <w:proofErr w:type="gramEnd"/>
      <w:r w:rsidRPr="00DF2524">
        <w:rPr>
          <w:sz w:val="22"/>
          <w:szCs w:val="22"/>
        </w:rPr>
        <w:t xml:space="preserve"> окрашивает пламя в голубой цвет. При добавлении аммиака к раствору малахита в НС</w:t>
      </w:r>
      <w:proofErr w:type="gramStart"/>
      <w:r w:rsidRPr="00DF2524">
        <w:rPr>
          <w:sz w:val="22"/>
          <w:szCs w:val="22"/>
          <w:lang w:val="en-US"/>
        </w:rPr>
        <w:t>l</w:t>
      </w:r>
      <w:proofErr w:type="gramEnd"/>
      <w:r w:rsidRPr="00DF2524">
        <w:rPr>
          <w:sz w:val="22"/>
          <w:szCs w:val="22"/>
        </w:rPr>
        <w:t xml:space="preserve"> наблюдается посинение. </w:t>
      </w:r>
      <w:r w:rsidRPr="00DF2524">
        <w:rPr>
          <w:i/>
          <w:iCs/>
          <w:sz w:val="22"/>
          <w:szCs w:val="22"/>
        </w:rPr>
        <w:t xml:space="preserve">Происхождение и парагенезис. </w:t>
      </w:r>
      <w:r w:rsidRPr="00DF2524">
        <w:rPr>
          <w:sz w:val="22"/>
          <w:szCs w:val="22"/>
        </w:rPr>
        <w:t xml:space="preserve">Малахит образуется исключительно в зонах окисления сульфидных медных месторождений, особенно если они залегают в известняках или первичные руды содержат много карбонатов. Он развивается как путем замещения карбонатов, так и путем выполнения пустот с образованием в них типичных </w:t>
      </w:r>
      <w:proofErr w:type="spellStart"/>
      <w:r w:rsidRPr="00DF2524">
        <w:rPr>
          <w:sz w:val="22"/>
          <w:szCs w:val="22"/>
        </w:rPr>
        <w:t>колломорфных</w:t>
      </w:r>
      <w:proofErr w:type="spellEnd"/>
      <w:r w:rsidRPr="00DF2524">
        <w:rPr>
          <w:sz w:val="22"/>
          <w:szCs w:val="22"/>
        </w:rPr>
        <w:t xml:space="preserve"> (натечных) форм. </w:t>
      </w:r>
      <w:r w:rsidRPr="00DF2524">
        <w:rPr>
          <w:i/>
          <w:iCs/>
          <w:sz w:val="22"/>
          <w:szCs w:val="22"/>
        </w:rPr>
        <w:t xml:space="preserve">Парагенезис. </w:t>
      </w:r>
      <w:proofErr w:type="gramStart"/>
      <w:r w:rsidRPr="00DF2524">
        <w:rPr>
          <w:sz w:val="22"/>
          <w:szCs w:val="22"/>
        </w:rPr>
        <w:t xml:space="preserve">Азурит, самородная медь, куприт, </w:t>
      </w:r>
      <w:proofErr w:type="spellStart"/>
      <w:r w:rsidRPr="00DF2524">
        <w:rPr>
          <w:sz w:val="22"/>
          <w:szCs w:val="22"/>
        </w:rPr>
        <w:t>гидрогетит</w:t>
      </w:r>
      <w:proofErr w:type="spellEnd"/>
      <w:r w:rsidRPr="00DF2524">
        <w:rPr>
          <w:sz w:val="22"/>
          <w:szCs w:val="22"/>
        </w:rPr>
        <w:t xml:space="preserve"> гипс, хризоколла, лимонит и др. </w:t>
      </w:r>
      <w:r w:rsidRPr="00DF2524">
        <w:rPr>
          <w:i/>
          <w:iCs/>
          <w:sz w:val="22"/>
          <w:szCs w:val="22"/>
        </w:rPr>
        <w:t>Месторождения.</w:t>
      </w:r>
      <w:proofErr w:type="gramEnd"/>
      <w:r w:rsidRPr="00DF2524">
        <w:rPr>
          <w:i/>
          <w:iCs/>
          <w:sz w:val="22"/>
          <w:szCs w:val="22"/>
        </w:rPr>
        <w:t xml:space="preserve"> </w:t>
      </w:r>
      <w:r w:rsidRPr="00DF2524">
        <w:rPr>
          <w:sz w:val="22"/>
          <w:szCs w:val="22"/>
        </w:rPr>
        <w:t>Урал (</w:t>
      </w:r>
      <w:proofErr w:type="spellStart"/>
      <w:r w:rsidRPr="00DF2524">
        <w:rPr>
          <w:sz w:val="22"/>
          <w:szCs w:val="22"/>
        </w:rPr>
        <w:t>Медноруднянское</w:t>
      </w:r>
      <w:proofErr w:type="spellEnd"/>
      <w:r w:rsidRPr="00DF2524">
        <w:rPr>
          <w:sz w:val="22"/>
          <w:szCs w:val="22"/>
        </w:rPr>
        <w:t xml:space="preserve">, </w:t>
      </w:r>
      <w:proofErr w:type="spellStart"/>
      <w:r w:rsidRPr="00DF2524">
        <w:rPr>
          <w:sz w:val="22"/>
          <w:szCs w:val="22"/>
        </w:rPr>
        <w:t>Гумещевское</w:t>
      </w:r>
      <w:proofErr w:type="spellEnd"/>
      <w:r w:rsidRPr="00DF2524">
        <w:rPr>
          <w:sz w:val="22"/>
          <w:szCs w:val="22"/>
        </w:rPr>
        <w:t>), Рудный Алтай (</w:t>
      </w:r>
      <w:proofErr w:type="spellStart"/>
      <w:r w:rsidRPr="00DF2524">
        <w:rPr>
          <w:sz w:val="22"/>
          <w:szCs w:val="22"/>
        </w:rPr>
        <w:t>Зыряновское</w:t>
      </w:r>
      <w:proofErr w:type="spellEnd"/>
      <w:r w:rsidRPr="00DF2524">
        <w:rPr>
          <w:sz w:val="22"/>
          <w:szCs w:val="22"/>
        </w:rPr>
        <w:t xml:space="preserve">, </w:t>
      </w:r>
      <w:proofErr w:type="spellStart"/>
      <w:r w:rsidRPr="00DF2524">
        <w:rPr>
          <w:sz w:val="22"/>
          <w:szCs w:val="22"/>
        </w:rPr>
        <w:t>Малеевское</w:t>
      </w:r>
      <w:proofErr w:type="spellEnd"/>
      <w:r w:rsidRPr="00DF2524">
        <w:rPr>
          <w:sz w:val="22"/>
          <w:szCs w:val="22"/>
        </w:rPr>
        <w:t xml:space="preserve"> и др.). </w:t>
      </w: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Руда на медь, поделочный камень, малахитовая мелочь употребляется на изготовления красок. </w:t>
      </w:r>
    </w:p>
    <w:p w:rsidR="00DF2524" w:rsidRPr="00DF2524" w:rsidRDefault="00DF2524" w:rsidP="00DF2524">
      <w:pPr>
        <w:spacing w:before="60"/>
        <w:ind w:firstLine="708"/>
        <w:jc w:val="both"/>
        <w:rPr>
          <w:sz w:val="22"/>
          <w:szCs w:val="22"/>
        </w:rPr>
      </w:pPr>
      <w:bookmarkStart w:id="0" w:name="_GoBack"/>
      <w:bookmarkEnd w:id="0"/>
      <w:r w:rsidRPr="00DF2524">
        <w:rPr>
          <w:i/>
          <w:iCs/>
          <w:sz w:val="22"/>
          <w:szCs w:val="22"/>
        </w:rPr>
        <w:t>Азурит</w:t>
      </w:r>
      <w:r w:rsidRPr="00DF2524">
        <w:rPr>
          <w:b/>
          <w:bCs/>
          <w:sz w:val="22"/>
          <w:szCs w:val="22"/>
        </w:rPr>
        <w:t xml:space="preserve"> </w:t>
      </w:r>
      <w:r w:rsidRPr="00DF2524">
        <w:rPr>
          <w:sz w:val="22"/>
          <w:szCs w:val="22"/>
        </w:rPr>
        <w:t>(медная синь, медная лазурь) С</w:t>
      </w:r>
      <w:r w:rsidRPr="00DF2524">
        <w:rPr>
          <w:sz w:val="22"/>
          <w:szCs w:val="22"/>
          <w:lang w:val="en-US"/>
        </w:rPr>
        <w:t>u</w:t>
      </w:r>
      <w:r w:rsidRPr="00DF2524">
        <w:rPr>
          <w:sz w:val="22"/>
          <w:szCs w:val="22"/>
          <w:vertAlign w:val="subscript"/>
        </w:rPr>
        <w:t>3</w:t>
      </w:r>
      <w:r w:rsidRPr="00DF2524">
        <w:rPr>
          <w:sz w:val="22"/>
          <w:szCs w:val="22"/>
        </w:rPr>
        <w:t>[</w:t>
      </w:r>
      <w:proofErr w:type="spellStart"/>
      <w:r w:rsidRPr="00DF2524">
        <w:rPr>
          <w:sz w:val="22"/>
          <w:szCs w:val="22"/>
        </w:rPr>
        <w:t>СОз</w:t>
      </w:r>
      <w:proofErr w:type="spellEnd"/>
      <w:r w:rsidRPr="00DF2524">
        <w:rPr>
          <w:sz w:val="22"/>
          <w:szCs w:val="22"/>
        </w:rPr>
        <w:t>]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 2</w:t>
      </w:r>
      <w:proofErr w:type="spellStart"/>
      <w:r w:rsidRPr="00DF2524">
        <w:rPr>
          <w:sz w:val="22"/>
          <w:szCs w:val="22"/>
          <w:lang w:val="en-US"/>
        </w:rPr>
        <w:t>CuCO</w:t>
      </w:r>
      <w:proofErr w:type="spellEnd"/>
      <w:r w:rsidRPr="00DF2524">
        <w:rPr>
          <w:sz w:val="22"/>
          <w:szCs w:val="22"/>
          <w:vertAlign w:val="subscript"/>
        </w:rPr>
        <w:t>3</w:t>
      </w:r>
      <w:r w:rsidRPr="00DF2524">
        <w:rPr>
          <w:sz w:val="22"/>
          <w:szCs w:val="22"/>
        </w:rPr>
        <w:t xml:space="preserve"> </w:t>
      </w:r>
      <w:r w:rsidRPr="00DF2524">
        <w:rPr>
          <w:sz w:val="22"/>
          <w:szCs w:val="22"/>
          <w:lang w:val="en-US"/>
        </w:rPr>
        <w:t>Cu</w:t>
      </w:r>
      <w:r w:rsidRPr="00DF2524">
        <w:rPr>
          <w:sz w:val="22"/>
          <w:szCs w:val="22"/>
        </w:rPr>
        <w:t>(ОН)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>. Название происходит от французского слова «</w:t>
      </w:r>
      <w:proofErr w:type="spellStart"/>
      <w:r w:rsidRPr="00DF2524">
        <w:rPr>
          <w:sz w:val="22"/>
          <w:szCs w:val="22"/>
        </w:rPr>
        <w:t>азурэ</w:t>
      </w:r>
      <w:proofErr w:type="spellEnd"/>
      <w:r w:rsidRPr="00DF2524">
        <w:rPr>
          <w:sz w:val="22"/>
          <w:szCs w:val="22"/>
        </w:rPr>
        <w:t>» или арабского «</w:t>
      </w:r>
      <w:proofErr w:type="spellStart"/>
      <w:r w:rsidRPr="00DF2524">
        <w:rPr>
          <w:sz w:val="22"/>
          <w:szCs w:val="22"/>
        </w:rPr>
        <w:t>лазавард</w:t>
      </w:r>
      <w:proofErr w:type="spellEnd"/>
      <w:proofErr w:type="gramStart"/>
      <w:r w:rsidRPr="00DF2524">
        <w:rPr>
          <w:sz w:val="22"/>
          <w:szCs w:val="22"/>
        </w:rPr>
        <w:t>»-</w:t>
      </w:r>
      <w:proofErr w:type="gramEnd"/>
      <w:r w:rsidRPr="00DF2524">
        <w:rPr>
          <w:sz w:val="22"/>
          <w:szCs w:val="22"/>
        </w:rPr>
        <w:t xml:space="preserve">голубой камень, лазурь. </w:t>
      </w:r>
    </w:p>
    <w:p w:rsidR="00DF2524" w:rsidRPr="00DF2524" w:rsidRDefault="00DF2524" w:rsidP="00DF2524">
      <w:pPr>
        <w:spacing w:before="60"/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Химический состав</w:t>
      </w:r>
      <w:r w:rsidRPr="00DF2524">
        <w:rPr>
          <w:sz w:val="22"/>
          <w:szCs w:val="22"/>
        </w:rPr>
        <w:t xml:space="preserve">. </w:t>
      </w:r>
      <w:proofErr w:type="gramStart"/>
      <w:r w:rsidRPr="00DF2524">
        <w:rPr>
          <w:sz w:val="22"/>
          <w:szCs w:val="22"/>
        </w:rPr>
        <w:t>С</w:t>
      </w:r>
      <w:proofErr w:type="spellStart"/>
      <w:proofErr w:type="gramEnd"/>
      <w:r w:rsidRPr="00DF2524">
        <w:rPr>
          <w:sz w:val="22"/>
          <w:szCs w:val="22"/>
          <w:lang w:val="en-US"/>
        </w:rPr>
        <w:t>uO</w:t>
      </w:r>
      <w:proofErr w:type="spellEnd"/>
      <w:r w:rsidRPr="00DF2524">
        <w:rPr>
          <w:sz w:val="22"/>
          <w:szCs w:val="22"/>
        </w:rPr>
        <w:t xml:space="preserve"> 69,2% (</w:t>
      </w:r>
      <w:r w:rsidRPr="00DF2524">
        <w:rPr>
          <w:sz w:val="22"/>
          <w:szCs w:val="22"/>
          <w:lang w:val="en-US"/>
        </w:rPr>
        <w:t>Cu</w:t>
      </w:r>
      <w:r w:rsidRPr="00DF2524">
        <w:rPr>
          <w:sz w:val="22"/>
          <w:szCs w:val="22"/>
        </w:rPr>
        <w:t xml:space="preserve"> 55,2%), </w:t>
      </w:r>
      <w:r w:rsidRPr="00DF2524">
        <w:rPr>
          <w:sz w:val="22"/>
          <w:szCs w:val="22"/>
          <w:lang w:val="en-US"/>
        </w:rPr>
        <w:t>CO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</w:rPr>
        <w:t xml:space="preserve"> 25,6%, </w:t>
      </w:r>
      <w:r w:rsidRPr="00DF2524">
        <w:rPr>
          <w:sz w:val="22"/>
          <w:szCs w:val="22"/>
          <w:lang w:val="en-US"/>
        </w:rPr>
        <w:t>H</w:t>
      </w:r>
      <w:r w:rsidRPr="00DF2524">
        <w:rPr>
          <w:sz w:val="22"/>
          <w:szCs w:val="22"/>
          <w:vertAlign w:val="subscript"/>
        </w:rPr>
        <w:t>2</w:t>
      </w:r>
      <w:r w:rsidRPr="00DF2524">
        <w:rPr>
          <w:sz w:val="22"/>
          <w:szCs w:val="22"/>
          <w:lang w:val="en-US"/>
        </w:rPr>
        <w:t>O</w:t>
      </w:r>
      <w:r w:rsidRPr="00DF2524">
        <w:rPr>
          <w:sz w:val="22"/>
          <w:szCs w:val="22"/>
        </w:rPr>
        <w:t xml:space="preserve"> 5,2%. Обычно химически чистый. Иногда имеет примеси золота. </w:t>
      </w:r>
      <w:r w:rsidRPr="00DF2524">
        <w:rPr>
          <w:i/>
          <w:iCs/>
          <w:sz w:val="22"/>
          <w:szCs w:val="22"/>
        </w:rPr>
        <w:t xml:space="preserve">Сингония </w:t>
      </w:r>
      <w:r w:rsidRPr="00DF2524">
        <w:rPr>
          <w:sz w:val="22"/>
          <w:szCs w:val="22"/>
        </w:rPr>
        <w:t>моноклинная (</w:t>
      </w:r>
      <w:r w:rsidRPr="00DF2524">
        <w:rPr>
          <w:sz w:val="22"/>
          <w:szCs w:val="22"/>
          <w:lang w:val="en-US"/>
        </w:rPr>
        <w:t>L</w:t>
      </w:r>
      <w:r w:rsidRPr="00DF2524">
        <w:rPr>
          <w:sz w:val="22"/>
          <w:szCs w:val="22"/>
          <w:vertAlign w:val="superscript"/>
        </w:rPr>
        <w:t>2</w:t>
      </w:r>
      <w:r w:rsidRPr="00DF2524">
        <w:rPr>
          <w:sz w:val="22"/>
          <w:szCs w:val="22"/>
          <w:lang w:val="en-US"/>
        </w:rPr>
        <w:t>PC</w:t>
      </w:r>
      <w:r w:rsidRPr="00DF2524">
        <w:rPr>
          <w:sz w:val="22"/>
          <w:szCs w:val="22"/>
        </w:rPr>
        <w:t xml:space="preserve">). </w:t>
      </w:r>
      <w:r w:rsidRPr="00DF2524">
        <w:rPr>
          <w:i/>
          <w:iCs/>
          <w:sz w:val="22"/>
          <w:szCs w:val="22"/>
        </w:rPr>
        <w:t>Морфология.</w:t>
      </w:r>
      <w:r w:rsidRPr="00DF2524">
        <w:rPr>
          <w:sz w:val="22"/>
          <w:szCs w:val="22"/>
        </w:rPr>
        <w:t xml:space="preserve"> Кристаллы мелкие, столбчатые или таблитчатые. Обычно образует мелкокристаллические корочки и друзы иногда </w:t>
      </w:r>
      <w:proofErr w:type="spellStart"/>
      <w:r w:rsidRPr="00DF2524">
        <w:rPr>
          <w:sz w:val="22"/>
          <w:szCs w:val="22"/>
        </w:rPr>
        <w:t>радиальнолучистые</w:t>
      </w:r>
      <w:proofErr w:type="spellEnd"/>
      <w:r w:rsidRPr="00DF2524">
        <w:rPr>
          <w:sz w:val="22"/>
          <w:szCs w:val="22"/>
        </w:rPr>
        <w:t xml:space="preserve"> агрегаты. Встречается также в виде налетов и практическое значение</w:t>
      </w:r>
      <w:proofErr w:type="gramStart"/>
      <w:r w:rsidRPr="00DF2524">
        <w:rPr>
          <w:sz w:val="22"/>
          <w:szCs w:val="22"/>
        </w:rPr>
        <w:t>.</w:t>
      </w:r>
      <w:proofErr w:type="gramEnd"/>
      <w:r w:rsidRPr="00DF2524">
        <w:rPr>
          <w:sz w:val="22"/>
          <w:szCs w:val="22"/>
        </w:rPr>
        <w:t xml:space="preserve"> </w:t>
      </w:r>
      <w:proofErr w:type="gramStart"/>
      <w:r w:rsidRPr="00DF2524">
        <w:rPr>
          <w:sz w:val="22"/>
          <w:szCs w:val="22"/>
        </w:rPr>
        <w:t>з</w:t>
      </w:r>
      <w:proofErr w:type="gramEnd"/>
      <w:r w:rsidRPr="00DF2524">
        <w:rPr>
          <w:sz w:val="22"/>
          <w:szCs w:val="22"/>
        </w:rPr>
        <w:t>емлистых масс - медная синь.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i/>
          <w:iCs/>
          <w:sz w:val="22"/>
          <w:szCs w:val="22"/>
        </w:rPr>
        <w:t>Цвет</w:t>
      </w:r>
      <w:r w:rsidRPr="00DF2524">
        <w:rPr>
          <w:sz w:val="22"/>
          <w:szCs w:val="22"/>
        </w:rPr>
        <w:t xml:space="preserve"> темно-синий, в землистых массах голубой. </w:t>
      </w:r>
      <w:r w:rsidRPr="00DF2524">
        <w:rPr>
          <w:i/>
          <w:iCs/>
          <w:sz w:val="22"/>
          <w:szCs w:val="22"/>
        </w:rPr>
        <w:t>Черта</w:t>
      </w:r>
      <w:r w:rsidRPr="00DF2524">
        <w:rPr>
          <w:sz w:val="22"/>
          <w:szCs w:val="22"/>
        </w:rPr>
        <w:t xml:space="preserve"> голубая. </w:t>
      </w:r>
      <w:r w:rsidRPr="00DF2524">
        <w:rPr>
          <w:i/>
          <w:iCs/>
          <w:sz w:val="22"/>
          <w:szCs w:val="22"/>
        </w:rPr>
        <w:t>Блеск</w:t>
      </w:r>
      <w:r w:rsidRPr="00DF2524">
        <w:rPr>
          <w:sz w:val="22"/>
          <w:szCs w:val="22"/>
        </w:rPr>
        <w:t xml:space="preserve"> стеклянный. </w:t>
      </w:r>
      <w:r w:rsidRPr="00DF2524">
        <w:rPr>
          <w:i/>
          <w:iCs/>
          <w:sz w:val="22"/>
          <w:szCs w:val="22"/>
        </w:rPr>
        <w:t>Твердость</w:t>
      </w:r>
      <w:r w:rsidRPr="00DF2524">
        <w:rPr>
          <w:sz w:val="22"/>
          <w:szCs w:val="22"/>
        </w:rPr>
        <w:t xml:space="preserve"> 3,5-4. </w:t>
      </w:r>
      <w:r w:rsidRPr="00DF2524">
        <w:rPr>
          <w:i/>
          <w:iCs/>
          <w:sz w:val="22"/>
          <w:szCs w:val="22"/>
        </w:rPr>
        <w:t xml:space="preserve">Плотность </w:t>
      </w:r>
      <w:r w:rsidRPr="00DF2524">
        <w:rPr>
          <w:sz w:val="22"/>
          <w:szCs w:val="22"/>
        </w:rPr>
        <w:t xml:space="preserve">3,8. В кислотах растворяется с шипением. </w:t>
      </w:r>
      <w:r w:rsidRPr="00DF2524">
        <w:rPr>
          <w:i/>
          <w:iCs/>
          <w:sz w:val="22"/>
          <w:szCs w:val="22"/>
        </w:rPr>
        <w:t>Диагностика.</w:t>
      </w:r>
      <w:r w:rsidRPr="00DF2524">
        <w:rPr>
          <w:sz w:val="22"/>
          <w:szCs w:val="22"/>
        </w:rPr>
        <w:t xml:space="preserve"> По ярко синему цвету и нахождению в зоне окисления минералов меди. Бурно реагирует с </w:t>
      </w:r>
      <w:proofErr w:type="gramStart"/>
      <w:r w:rsidRPr="00DF2524">
        <w:rPr>
          <w:sz w:val="22"/>
          <w:szCs w:val="22"/>
        </w:rPr>
        <w:t>Н</w:t>
      </w:r>
      <w:proofErr w:type="spellStart"/>
      <w:proofErr w:type="gramEnd"/>
      <w:r w:rsidRPr="00DF2524">
        <w:rPr>
          <w:sz w:val="22"/>
          <w:szCs w:val="22"/>
          <w:lang w:val="en-US"/>
        </w:rPr>
        <w:t>Cl</w:t>
      </w:r>
      <w:proofErr w:type="spellEnd"/>
      <w:r w:rsidRPr="00DF2524">
        <w:rPr>
          <w:sz w:val="22"/>
          <w:szCs w:val="22"/>
        </w:rPr>
        <w:t xml:space="preserve">. Перед паяльной трубкой легко плавится, в восстановительном пламени дает королек меди. Растворяется в аммиаке, окрашивая раствор в голубой цвет. </w:t>
      </w:r>
      <w:r w:rsidRPr="00DF2524">
        <w:rPr>
          <w:i/>
          <w:iCs/>
          <w:sz w:val="22"/>
          <w:szCs w:val="22"/>
        </w:rPr>
        <w:t>Происхождение</w:t>
      </w:r>
      <w:r w:rsidRPr="00DF2524">
        <w:rPr>
          <w:sz w:val="22"/>
          <w:szCs w:val="22"/>
        </w:rPr>
        <w:t xml:space="preserve"> </w:t>
      </w:r>
      <w:r w:rsidRPr="00DF2524">
        <w:rPr>
          <w:i/>
          <w:iCs/>
          <w:sz w:val="22"/>
          <w:szCs w:val="22"/>
        </w:rPr>
        <w:t>и парагенезис.</w:t>
      </w:r>
      <w:r w:rsidRPr="00DF2524">
        <w:rPr>
          <w:sz w:val="22"/>
          <w:szCs w:val="22"/>
        </w:rPr>
        <w:t xml:space="preserve"> В небольших количествах почти постоянно встречается в парагенезисе с малахитом, часто отлагаясь после него. Спутники те же, что у малахита. Встречается реже малахита. Является поисковым признаком на медь. </w:t>
      </w:r>
      <w:r w:rsidRPr="00DF2524">
        <w:rPr>
          <w:i/>
          <w:iCs/>
          <w:sz w:val="22"/>
          <w:szCs w:val="22"/>
        </w:rPr>
        <w:t>Применение.</w:t>
      </w:r>
      <w:r w:rsidRPr="00DF2524">
        <w:rPr>
          <w:sz w:val="22"/>
          <w:szCs w:val="22"/>
        </w:rPr>
        <w:t xml:space="preserve"> Вместе с другими кислородными соединениями меди идет в плавку в металлургических печах. Чистый азурит употребляется для изготовления синей краски. 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</w:p>
    <w:p w:rsidR="00DF2524" w:rsidRPr="00DF2524" w:rsidRDefault="00DF2524" w:rsidP="00DF2524">
      <w:pPr>
        <w:jc w:val="both"/>
        <w:rPr>
          <w:i/>
          <w:sz w:val="22"/>
          <w:szCs w:val="22"/>
        </w:rPr>
      </w:pPr>
      <w:r w:rsidRPr="00DF2524">
        <w:rPr>
          <w:i/>
          <w:sz w:val="22"/>
          <w:szCs w:val="22"/>
        </w:rPr>
        <w:t>Контрольные вопросы для самопроверки.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1) Какие физические свойства характерны для карбонатов?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2) Дайте характеристику кальциту и доломиту.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3) Спайность и форма кристаллов кальцита?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4) Что такое исландский шпат? Его особые свойства и применение.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5) Как отличить кальцит от арагонита?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6) Каково образование арагонита? С какими сопутствующими минералами он встречается в природе?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7) Какие вы знаете карбонаты меди? Их краткая характеристика.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8) Краткая характеристика карбонатов свинца и цинка, их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9) Сидерит - важная руда на что?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10) Какой карбонат имеет зеленый цвет? Его практическое значение</w:t>
      </w:r>
    </w:p>
    <w:p w:rsidR="00DF2524" w:rsidRPr="00DF2524" w:rsidRDefault="00DF2524" w:rsidP="00DF2524">
      <w:pPr>
        <w:jc w:val="both"/>
        <w:rPr>
          <w:sz w:val="22"/>
          <w:szCs w:val="22"/>
        </w:rPr>
      </w:pPr>
      <w:r w:rsidRPr="00DF2524">
        <w:rPr>
          <w:sz w:val="22"/>
          <w:szCs w:val="22"/>
        </w:rPr>
        <w:t>11) Назовите характерные месторождения на карбонатное сырье для Восточного Казахстана.</w:t>
      </w:r>
    </w:p>
    <w:p w:rsidR="00DF2524" w:rsidRPr="00DF2524" w:rsidRDefault="00DF2524" w:rsidP="00DF2524">
      <w:pPr>
        <w:ind w:left="705"/>
        <w:jc w:val="both"/>
        <w:rPr>
          <w:sz w:val="22"/>
          <w:szCs w:val="22"/>
        </w:rPr>
      </w:pPr>
    </w:p>
    <w:p w:rsidR="00A80AF5" w:rsidRPr="00DF2524" w:rsidRDefault="00A80AF5" w:rsidP="00DF2524">
      <w:pPr>
        <w:rPr>
          <w:sz w:val="22"/>
          <w:szCs w:val="22"/>
        </w:rPr>
      </w:pPr>
    </w:p>
    <w:sectPr w:rsidR="00A80AF5" w:rsidRPr="00DF2524" w:rsidSect="00DF252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BB"/>
    <w:rsid w:val="00A80AF5"/>
    <w:rsid w:val="00B057BB"/>
    <w:rsid w:val="00DF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5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DF25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noProof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5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DF25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noProof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2318</Words>
  <Characters>13218</Characters>
  <Application>Microsoft Office Word</Application>
  <DocSecurity>0</DocSecurity>
  <Lines>110</Lines>
  <Paragraphs>31</Paragraphs>
  <ScaleCrop>false</ScaleCrop>
  <Company/>
  <LinksUpToDate>false</LinksUpToDate>
  <CharactersWithSpaces>15505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2014-11-13T06:15:00Z</dcterms:created>
  <dcterms:modified xsi:type="dcterms:W3CDTF">2014-11-13T06:18:00Z</dcterms:modified>
</cp:coreProperties>
</file>