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0EA" w:rsidRPr="00B220EA" w:rsidRDefault="00B220EA" w:rsidP="00B220EA">
      <w:pPr>
        <w:ind w:left="708"/>
        <w:jc w:val="center"/>
        <w:rPr>
          <w:sz w:val="22"/>
          <w:szCs w:val="22"/>
        </w:rPr>
      </w:pPr>
      <w:r w:rsidRPr="00B220EA">
        <w:rPr>
          <w:sz w:val="22"/>
          <w:szCs w:val="22"/>
        </w:rPr>
        <w:t>3 ЛАБОРАТОРНАЯ РАБОТА «ОКИСЛЫ И ГИДРООКИСЛЫ, МЕСТОРОЖДЕНИЯ И ПРАКТИЧЕСКОЕ ЗНАЧЕНИЕ»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</w:p>
    <w:p w:rsidR="00B220EA" w:rsidRPr="00B220EA" w:rsidRDefault="00B220EA" w:rsidP="00B220EA">
      <w:pPr>
        <w:ind w:firstLine="720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Цель работы</w:t>
      </w:r>
      <w:r w:rsidRPr="00B220EA">
        <w:rPr>
          <w:sz w:val="22"/>
          <w:szCs w:val="22"/>
        </w:rPr>
        <w:t>: изучение класса «Окислы и гидроокислы»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B220EA" w:rsidRPr="00B220EA" w:rsidRDefault="00B220EA" w:rsidP="00B220EA">
      <w:pPr>
        <w:ind w:firstLine="421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Задание по работе</w:t>
      </w:r>
      <w:r w:rsidRPr="00B220EA">
        <w:rPr>
          <w:sz w:val="22"/>
          <w:szCs w:val="22"/>
        </w:rPr>
        <w:t>: с помощью определителя минералов, визуальному изучению физических свойств дать характеристику окислам и гидроокислам,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</w:p>
    <w:p w:rsidR="00B220EA" w:rsidRPr="00B220EA" w:rsidRDefault="00B220EA" w:rsidP="00B220EA">
      <w:pPr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3.1 Краткие сведения о минералах класса</w:t>
      </w:r>
    </w:p>
    <w:p w:rsidR="00B220EA" w:rsidRPr="00B220EA" w:rsidRDefault="00B220EA" w:rsidP="00B220EA">
      <w:pPr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«Окислы и гидроокислы»</w:t>
      </w:r>
    </w:p>
    <w:p w:rsidR="00B220EA" w:rsidRPr="00B220EA" w:rsidRDefault="00B220EA" w:rsidP="00B220EA">
      <w:pPr>
        <w:jc w:val="both"/>
        <w:rPr>
          <w:b/>
          <w:sz w:val="22"/>
          <w:szCs w:val="22"/>
        </w:rPr>
      </w:pP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sz w:val="22"/>
          <w:szCs w:val="22"/>
        </w:rPr>
        <w:t xml:space="preserve">Минералы группы окислов и гидроокислов представляют собой соединения элементов с кислородом, в гидроокислах присутствует гидроксил или вода, или то и другое. К оксидам относятся простые по своей природе минералы, такие как кварц </w:t>
      </w:r>
      <w:proofErr w:type="spellStart"/>
      <w:r w:rsidRPr="00B220EA">
        <w:rPr>
          <w:sz w:val="22"/>
          <w:szCs w:val="22"/>
          <w:lang w:val="en-US"/>
        </w:rPr>
        <w:t>SiO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, корунд </w:t>
      </w:r>
      <w:r w:rsidRPr="00B220EA">
        <w:rPr>
          <w:sz w:val="22"/>
          <w:szCs w:val="22"/>
          <w:lang w:val="en-US"/>
        </w:rPr>
        <w:t>Al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, гематит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, пиролюзит </w:t>
      </w:r>
      <w:proofErr w:type="spellStart"/>
      <w:r w:rsidRPr="00B220EA">
        <w:rPr>
          <w:sz w:val="22"/>
          <w:szCs w:val="22"/>
          <w:lang w:val="en-US"/>
        </w:rPr>
        <w:t>MnO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, касситерит </w:t>
      </w:r>
      <w:proofErr w:type="spellStart"/>
      <w:r w:rsidRPr="00B220EA">
        <w:rPr>
          <w:sz w:val="22"/>
          <w:szCs w:val="22"/>
          <w:lang w:val="en-US"/>
        </w:rPr>
        <w:t>SnO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, магнетит </w:t>
      </w:r>
      <w:proofErr w:type="spellStart"/>
      <w:r w:rsidRPr="00B220EA">
        <w:rPr>
          <w:sz w:val="22"/>
          <w:szCs w:val="22"/>
          <w:lang w:val="en-US"/>
        </w:rPr>
        <w:t>FeFe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4</w:t>
      </w:r>
      <w:r w:rsidRPr="00B220EA">
        <w:rPr>
          <w:sz w:val="22"/>
          <w:szCs w:val="22"/>
        </w:rPr>
        <w:t xml:space="preserve">, шпинель </w:t>
      </w:r>
      <w:proofErr w:type="spellStart"/>
      <w:r w:rsidRPr="00B220EA">
        <w:rPr>
          <w:sz w:val="22"/>
          <w:szCs w:val="22"/>
          <w:lang w:val="en-US"/>
        </w:rPr>
        <w:t>MgAl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4</w:t>
      </w:r>
      <w:r w:rsidRPr="00B220EA">
        <w:rPr>
          <w:sz w:val="22"/>
          <w:szCs w:val="22"/>
        </w:rPr>
        <w:t xml:space="preserve"> и т. п. Окислы слагают около 17% от веса земной коры. Их общее количество около 200 минералов. Главными по распространению являются кварц (около 13% массы земной коры), оксиды железа – гематит и магнетит, оксиды марганца – пиролюзит и др. Наибольшее развитие среди остальных имеют окислы и гидроокислы алюминия, марганца, титана и хрома. Окислы и гидроокислы имеют различное происхождение, но большинство из них возникло при экзогенных процессах в верхних частях земной коры. Ряд эндогенных минералов в поверхностных условиях разлагается и переходит в окислы и гидроокислы. Некоторые окислы, благодаря своей устойчивости в окислительной обстановке и большой твердости, накапливается в россыпях (рутил, касситерит, ильменит, магнетит). 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sz w:val="22"/>
          <w:szCs w:val="22"/>
        </w:rPr>
        <w:t xml:space="preserve">Ниже рассматриваются наиболее распространенные и важные в промышленном отношении окислы и гидроокислы кремния, железа, алюминия, марганца, титана, хрома и олова. 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</w:p>
    <w:p w:rsidR="00B220EA" w:rsidRPr="00B220EA" w:rsidRDefault="00B220EA" w:rsidP="00B220EA">
      <w:pPr>
        <w:ind w:left="1416" w:firstLine="708"/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3.2 Окислы и гидроокислы кремния</w:t>
      </w:r>
    </w:p>
    <w:p w:rsidR="00B220EA" w:rsidRPr="00B220EA" w:rsidRDefault="00B220EA" w:rsidP="00B220EA">
      <w:pPr>
        <w:jc w:val="both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ab/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b/>
          <w:i/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Кварц </w:t>
      </w:r>
      <w:r w:rsidRPr="00B220EA">
        <w:rPr>
          <w:sz w:val="22"/>
          <w:szCs w:val="22"/>
        </w:rPr>
        <w:t xml:space="preserve">– </w:t>
      </w:r>
      <w:proofErr w:type="spellStart"/>
      <w:r w:rsidRPr="00B220EA">
        <w:rPr>
          <w:sz w:val="22"/>
          <w:szCs w:val="22"/>
          <w:lang w:val="en-US"/>
        </w:rPr>
        <w:t>SiO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. Образует две модификации: а-кварц – </w:t>
      </w:r>
      <w:proofErr w:type="gramStart"/>
      <w:r w:rsidRPr="00B220EA">
        <w:rPr>
          <w:sz w:val="22"/>
          <w:szCs w:val="22"/>
        </w:rPr>
        <w:t>низкотемпературный</w:t>
      </w:r>
      <w:proofErr w:type="gramEnd"/>
      <w:r w:rsidRPr="00B220EA">
        <w:rPr>
          <w:sz w:val="22"/>
          <w:szCs w:val="22"/>
        </w:rPr>
        <w:t>, устойчивый до 573</w:t>
      </w:r>
      <w:r w:rsidRPr="00B220EA">
        <w:rPr>
          <w:sz w:val="22"/>
          <w:szCs w:val="22"/>
          <w:vertAlign w:val="superscript"/>
        </w:rPr>
        <w:t>0</w:t>
      </w:r>
      <w:r w:rsidRPr="00B220EA">
        <w:rPr>
          <w:sz w:val="22"/>
          <w:szCs w:val="22"/>
        </w:rPr>
        <w:t>С, тригональной сингонии в-кварц – высокотемпературный, устойчивый в пределах 573-867</w:t>
      </w:r>
      <w:r w:rsidRPr="00B220EA">
        <w:rPr>
          <w:sz w:val="22"/>
          <w:szCs w:val="22"/>
          <w:vertAlign w:val="superscript"/>
        </w:rPr>
        <w:t>0</w:t>
      </w:r>
      <w:r w:rsidRPr="00B220EA">
        <w:rPr>
          <w:sz w:val="22"/>
          <w:szCs w:val="22"/>
        </w:rPr>
        <w:t xml:space="preserve">С, тетрагональной сингонии. В природе наиболее распространен </w:t>
      </w:r>
      <w:proofErr w:type="gramStart"/>
      <w:r w:rsidRPr="00B220EA">
        <w:rPr>
          <w:sz w:val="22"/>
          <w:szCs w:val="22"/>
        </w:rPr>
        <w:t>а-кварц</w:t>
      </w:r>
      <w:proofErr w:type="gramEnd"/>
      <w:r w:rsidRPr="00B220EA">
        <w:rPr>
          <w:sz w:val="22"/>
          <w:szCs w:val="22"/>
        </w:rPr>
        <w:t xml:space="preserve"> или просто кварц.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  <w:lang w:val="en-US"/>
        </w:rPr>
        <w:t>Si</w:t>
      </w:r>
      <w:r w:rsidRPr="00B220EA">
        <w:rPr>
          <w:sz w:val="22"/>
          <w:szCs w:val="22"/>
        </w:rPr>
        <w:t xml:space="preserve"> – 46, 7%, О – 53, 3%.</w:t>
      </w:r>
      <w:proofErr w:type="gramEnd"/>
      <w:r w:rsidRPr="00B220EA">
        <w:rPr>
          <w:sz w:val="22"/>
          <w:szCs w:val="22"/>
        </w:rPr>
        <w:t xml:space="preserve"> Сингония тригональная (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3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 xml:space="preserve">Морфология и облик кристаллов. </w:t>
      </w:r>
      <w:r w:rsidRPr="00B220EA">
        <w:rPr>
          <w:sz w:val="22"/>
          <w:szCs w:val="22"/>
        </w:rPr>
        <w:t xml:space="preserve">Зернистые и кристаллические агрегаты, кристаллы, друзы, щетки, жеоды. Формы граней весьма разнообразны. Характерны грани призмы, тригональной </w:t>
      </w:r>
      <w:proofErr w:type="spellStart"/>
      <w:r w:rsidRPr="00B220EA">
        <w:rPr>
          <w:sz w:val="22"/>
          <w:szCs w:val="22"/>
        </w:rPr>
        <w:t>дипирамиды</w:t>
      </w:r>
      <w:proofErr w:type="spellEnd"/>
      <w:r w:rsidRPr="00B220EA">
        <w:rPr>
          <w:sz w:val="22"/>
          <w:szCs w:val="22"/>
        </w:rPr>
        <w:t>, тригонального трапецоэдра. Размеры кристаллов бывают весьма разнообразны: от микроскопических выделений до кристаллов-гигантов. Так в Казахстане в 1961 году был найден кристалл весом в 70т, размером с двухэтажный дом. По периметру он оброс кристаллами длиной в 1м. Характерны крупные прозрачные кристаллы горного хрусталя для Асу-</w:t>
      </w:r>
      <w:proofErr w:type="spellStart"/>
      <w:r w:rsidRPr="00B220EA">
        <w:rPr>
          <w:sz w:val="22"/>
          <w:szCs w:val="22"/>
        </w:rPr>
        <w:t>Булакского</w:t>
      </w:r>
      <w:proofErr w:type="spellEnd"/>
      <w:r w:rsidRPr="00B220EA">
        <w:rPr>
          <w:sz w:val="22"/>
          <w:szCs w:val="22"/>
        </w:rPr>
        <w:t xml:space="preserve"> рудного поля, размером до 50-75см. Нередко в природе наблюдаются двойники. Твердость 7. Уд</w:t>
      </w:r>
      <w:proofErr w:type="gramStart"/>
      <w:r w:rsidRPr="00B220EA">
        <w:rPr>
          <w:sz w:val="22"/>
          <w:szCs w:val="22"/>
        </w:rPr>
        <w:t>.</w:t>
      </w:r>
      <w:proofErr w:type="gramEnd"/>
      <w:r w:rsidRPr="00B220EA">
        <w:rPr>
          <w:sz w:val="22"/>
          <w:szCs w:val="22"/>
        </w:rPr>
        <w:t xml:space="preserve"> </w:t>
      </w:r>
      <w:proofErr w:type="gramStart"/>
      <w:r w:rsidRPr="00B220EA">
        <w:rPr>
          <w:sz w:val="22"/>
          <w:szCs w:val="22"/>
        </w:rPr>
        <w:t>в</w:t>
      </w:r>
      <w:proofErr w:type="gramEnd"/>
      <w:r w:rsidRPr="00B220EA">
        <w:rPr>
          <w:sz w:val="22"/>
          <w:szCs w:val="22"/>
        </w:rPr>
        <w:t xml:space="preserve">ес 2,65.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весьма несовершенная.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раковистый, неровный. </w:t>
      </w:r>
      <w:r w:rsidRPr="00B220EA">
        <w:rPr>
          <w:i/>
          <w:sz w:val="22"/>
          <w:szCs w:val="22"/>
        </w:rPr>
        <w:t xml:space="preserve">Блеск </w:t>
      </w:r>
      <w:r w:rsidRPr="00B220EA">
        <w:rPr>
          <w:sz w:val="22"/>
          <w:szCs w:val="22"/>
        </w:rPr>
        <w:t xml:space="preserve">стеклянный (на гранях) до </w:t>
      </w:r>
      <w:proofErr w:type="gramStart"/>
      <w:r w:rsidRPr="00B220EA">
        <w:rPr>
          <w:sz w:val="22"/>
          <w:szCs w:val="22"/>
        </w:rPr>
        <w:t>алмазного</w:t>
      </w:r>
      <w:proofErr w:type="gramEnd"/>
      <w:r w:rsidRPr="00B220EA">
        <w:rPr>
          <w:sz w:val="22"/>
          <w:szCs w:val="22"/>
        </w:rPr>
        <w:t xml:space="preserve">, жирный, матовый (на изломе). Прозрачен. </w:t>
      </w:r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. Бесцветен. Окраска обусловлена наличием механических включений, дефектами в решетке, облучением. </w:t>
      </w:r>
      <w:proofErr w:type="gramStart"/>
      <w:r w:rsidRPr="00B220EA">
        <w:rPr>
          <w:sz w:val="22"/>
          <w:szCs w:val="22"/>
        </w:rPr>
        <w:t>Молочно-белый, серый, фиолетовый, дымчатый, черный, синий, розовый, зеленый, бурый, желтый и др. Черта бесцветная.</w:t>
      </w:r>
      <w:proofErr w:type="gramEnd"/>
      <w:r w:rsidRPr="00B220EA">
        <w:rPr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Разновидности:</w:t>
      </w:r>
      <w:r w:rsidRPr="00B220EA">
        <w:rPr>
          <w:sz w:val="22"/>
          <w:szCs w:val="22"/>
        </w:rPr>
        <w:t xml:space="preserve"> горный хрусталь (прозрачный), аметист (фиолетовый), дымчатый кварц (раухтопаз), морион (буро-черный), цитрин (желтый), розовый, молочный, льдистый кварц.</w:t>
      </w:r>
      <w:proofErr w:type="gramEnd"/>
      <w:r w:rsidRPr="00B220EA">
        <w:rPr>
          <w:sz w:val="22"/>
          <w:szCs w:val="22"/>
        </w:rPr>
        <w:t xml:space="preserve"> Празем (зеленый). </w:t>
      </w:r>
      <w:proofErr w:type="spellStart"/>
      <w:r w:rsidRPr="00B220EA">
        <w:rPr>
          <w:sz w:val="22"/>
          <w:szCs w:val="22"/>
        </w:rPr>
        <w:t>Сагенит</w:t>
      </w:r>
      <w:proofErr w:type="spellEnd"/>
      <w:r w:rsidRPr="00B220EA">
        <w:rPr>
          <w:sz w:val="22"/>
          <w:szCs w:val="22"/>
        </w:rPr>
        <w:t xml:space="preserve"> (волосатик) – ква</w:t>
      </w:r>
      <w:proofErr w:type="gramStart"/>
      <w:r w:rsidRPr="00B220EA">
        <w:rPr>
          <w:sz w:val="22"/>
          <w:szCs w:val="22"/>
        </w:rPr>
        <w:t>рц с вкл</w:t>
      </w:r>
      <w:proofErr w:type="gramEnd"/>
      <w:r w:rsidRPr="00B220EA">
        <w:rPr>
          <w:sz w:val="22"/>
          <w:szCs w:val="22"/>
        </w:rPr>
        <w:t>ючением игольчатых выделений рутила.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Диагностические признаки</w:t>
      </w:r>
      <w:r w:rsidRPr="00B220EA">
        <w:rPr>
          <w:sz w:val="22"/>
          <w:szCs w:val="22"/>
        </w:rPr>
        <w:t xml:space="preserve">. Пропускает ультрафиолетовые лучи. Обладает свойством </w:t>
      </w:r>
      <w:proofErr w:type="spellStart"/>
      <w:r w:rsidRPr="00B220EA">
        <w:rPr>
          <w:sz w:val="22"/>
          <w:szCs w:val="22"/>
        </w:rPr>
        <w:t>пъезоэлектризации</w:t>
      </w:r>
      <w:proofErr w:type="spellEnd"/>
      <w:r w:rsidRPr="00B220EA">
        <w:rPr>
          <w:sz w:val="22"/>
          <w:szCs w:val="22"/>
        </w:rPr>
        <w:t xml:space="preserve">: при механическом воздействии в нем возникают электрические заряды. Диамагнитен. С кислотами не реагирует, за исключением </w:t>
      </w:r>
      <w:r w:rsidRPr="00B220EA">
        <w:rPr>
          <w:sz w:val="22"/>
          <w:szCs w:val="22"/>
          <w:lang w:val="en-US"/>
        </w:rPr>
        <w:t>HF</w:t>
      </w:r>
      <w:r w:rsidRPr="00B220EA">
        <w:rPr>
          <w:sz w:val="22"/>
          <w:szCs w:val="22"/>
        </w:rPr>
        <w:t xml:space="preserve">. Стоек к выветриванию, разрушается только механическим путем, образуя россыпи кварцевых песков. Часто имеет поперечную штриховку на гранях. </w:t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Возникает в самых различных условиях: магматический (породообразующий минерал для изверженных горных пород), пегматитовый (в пегматитах), гидротермальный (жильный кварц), в метаморфических и осадочных породах. </w:t>
      </w:r>
      <w:proofErr w:type="gramStart"/>
      <w:r w:rsidRPr="00B220EA">
        <w:rPr>
          <w:sz w:val="22"/>
          <w:szCs w:val="22"/>
        </w:rPr>
        <w:t>Характерен</w:t>
      </w:r>
      <w:proofErr w:type="gramEnd"/>
      <w:r w:rsidRPr="00B220EA">
        <w:rPr>
          <w:sz w:val="22"/>
          <w:szCs w:val="22"/>
        </w:rPr>
        <w:t xml:space="preserve"> для кислых и средних изверженных пород в ассоциации с полевыми шпатами, слюдой, роговой обманкой. В гидротермальных жилах выделяется с золотом, разнообразными сульфидами, вольфрамитом, касситеритом, бериллом, кальцитом, баритом и др. </w:t>
      </w:r>
      <w:r w:rsidRPr="00B220EA">
        <w:rPr>
          <w:i/>
          <w:sz w:val="22"/>
          <w:szCs w:val="22"/>
        </w:rPr>
        <w:t>Месторождения</w:t>
      </w:r>
      <w:r w:rsidRPr="00B220EA">
        <w:rPr>
          <w:sz w:val="22"/>
          <w:szCs w:val="22"/>
        </w:rPr>
        <w:t>. Для Восточного Казахстана характерны месторождения кварцевых песков (</w:t>
      </w:r>
      <w:proofErr w:type="spellStart"/>
      <w:r w:rsidRPr="00B220EA">
        <w:rPr>
          <w:sz w:val="22"/>
          <w:szCs w:val="22"/>
        </w:rPr>
        <w:t>Жулдыс</w:t>
      </w:r>
      <w:proofErr w:type="spellEnd"/>
      <w:r w:rsidRPr="00B220EA">
        <w:rPr>
          <w:sz w:val="22"/>
          <w:szCs w:val="22"/>
        </w:rPr>
        <w:t xml:space="preserve">, </w:t>
      </w:r>
      <w:proofErr w:type="spellStart"/>
      <w:r w:rsidRPr="00B220EA">
        <w:rPr>
          <w:sz w:val="22"/>
          <w:szCs w:val="22"/>
        </w:rPr>
        <w:t>Бектемир</w:t>
      </w:r>
      <w:proofErr w:type="spellEnd"/>
      <w:r w:rsidRPr="00B220EA">
        <w:rPr>
          <w:sz w:val="22"/>
          <w:szCs w:val="22"/>
        </w:rPr>
        <w:t xml:space="preserve">, побережья Семипалатинского </w:t>
      </w:r>
      <w:proofErr w:type="spellStart"/>
      <w:r w:rsidRPr="00B220EA">
        <w:rPr>
          <w:sz w:val="22"/>
          <w:szCs w:val="22"/>
        </w:rPr>
        <w:t>Прииртышъя</w:t>
      </w:r>
      <w:proofErr w:type="spellEnd"/>
      <w:r w:rsidRPr="00B220EA">
        <w:rPr>
          <w:sz w:val="22"/>
          <w:szCs w:val="22"/>
        </w:rPr>
        <w:t xml:space="preserve">, </w:t>
      </w:r>
      <w:proofErr w:type="spellStart"/>
      <w:r w:rsidRPr="00B220EA">
        <w:rPr>
          <w:sz w:val="22"/>
          <w:szCs w:val="22"/>
        </w:rPr>
        <w:t>Балканий</w:t>
      </w:r>
      <w:proofErr w:type="spellEnd"/>
      <w:r w:rsidRPr="00B220EA">
        <w:rPr>
          <w:sz w:val="22"/>
          <w:szCs w:val="22"/>
        </w:rPr>
        <w:t xml:space="preserve"> Мыс и др.), горный хрусталь (</w:t>
      </w:r>
      <w:proofErr w:type="spellStart"/>
      <w:r w:rsidRPr="00B220EA">
        <w:rPr>
          <w:sz w:val="22"/>
          <w:szCs w:val="22"/>
        </w:rPr>
        <w:t>Акжайляу</w:t>
      </w:r>
      <w:proofErr w:type="spellEnd"/>
      <w:r w:rsidRPr="00B220EA">
        <w:rPr>
          <w:sz w:val="22"/>
          <w:szCs w:val="22"/>
        </w:rPr>
        <w:t xml:space="preserve">, </w:t>
      </w:r>
      <w:proofErr w:type="spellStart"/>
      <w:r w:rsidRPr="00B220EA">
        <w:rPr>
          <w:sz w:val="22"/>
          <w:szCs w:val="22"/>
        </w:rPr>
        <w:t>Дунгалы</w:t>
      </w:r>
      <w:proofErr w:type="spellEnd"/>
      <w:r w:rsidRPr="00B220EA">
        <w:rPr>
          <w:sz w:val="22"/>
          <w:szCs w:val="22"/>
        </w:rPr>
        <w:t xml:space="preserve">), Рудный Алтай, </w:t>
      </w:r>
      <w:proofErr w:type="spellStart"/>
      <w:r w:rsidRPr="00B220EA">
        <w:rPr>
          <w:sz w:val="22"/>
          <w:szCs w:val="22"/>
        </w:rPr>
        <w:t>Калба</w:t>
      </w:r>
      <w:proofErr w:type="spellEnd"/>
      <w:r w:rsidRPr="00B220EA">
        <w:rPr>
          <w:sz w:val="22"/>
          <w:szCs w:val="22"/>
        </w:rPr>
        <w:t xml:space="preserve"> и Жарма-</w:t>
      </w:r>
      <w:proofErr w:type="spellStart"/>
      <w:r w:rsidRPr="00B220EA">
        <w:rPr>
          <w:sz w:val="22"/>
          <w:szCs w:val="22"/>
        </w:rPr>
        <w:t>Саур</w:t>
      </w:r>
      <w:proofErr w:type="spellEnd"/>
      <w:r w:rsidRPr="00B220EA">
        <w:rPr>
          <w:sz w:val="22"/>
          <w:szCs w:val="22"/>
        </w:rPr>
        <w:t xml:space="preserve">. Розовый и льдистый кварц встречается в зоне </w:t>
      </w:r>
      <w:proofErr w:type="spellStart"/>
      <w:r w:rsidRPr="00B220EA">
        <w:rPr>
          <w:sz w:val="22"/>
          <w:szCs w:val="22"/>
        </w:rPr>
        <w:t>Карагоин</w:t>
      </w:r>
      <w:proofErr w:type="spellEnd"/>
      <w:r w:rsidRPr="00B220EA">
        <w:rPr>
          <w:sz w:val="22"/>
          <w:szCs w:val="22"/>
        </w:rPr>
        <w:t xml:space="preserve">-Сарыозек, на участках </w:t>
      </w:r>
      <w:proofErr w:type="spellStart"/>
      <w:r w:rsidRPr="00B220EA">
        <w:rPr>
          <w:sz w:val="22"/>
          <w:szCs w:val="22"/>
        </w:rPr>
        <w:t>Таргын</w:t>
      </w:r>
      <w:proofErr w:type="spellEnd"/>
      <w:r w:rsidRPr="00B220EA">
        <w:rPr>
          <w:sz w:val="22"/>
          <w:szCs w:val="22"/>
        </w:rPr>
        <w:t xml:space="preserve">, Черпак, </w:t>
      </w:r>
      <w:proofErr w:type="spellStart"/>
      <w:r w:rsidRPr="00B220EA">
        <w:rPr>
          <w:sz w:val="22"/>
          <w:szCs w:val="22"/>
        </w:rPr>
        <w:t>Самсоновка</w:t>
      </w:r>
      <w:proofErr w:type="spellEnd"/>
      <w:r w:rsidRPr="00B220EA">
        <w:rPr>
          <w:sz w:val="22"/>
          <w:szCs w:val="22"/>
        </w:rPr>
        <w:t xml:space="preserve">, </w:t>
      </w:r>
      <w:proofErr w:type="spellStart"/>
      <w:r w:rsidRPr="00B220EA">
        <w:rPr>
          <w:sz w:val="22"/>
          <w:szCs w:val="22"/>
        </w:rPr>
        <w:t>Караозек</w:t>
      </w:r>
      <w:proofErr w:type="spellEnd"/>
      <w:r w:rsidRPr="00B220EA">
        <w:rPr>
          <w:sz w:val="22"/>
          <w:szCs w:val="22"/>
        </w:rPr>
        <w:t xml:space="preserve">, </w:t>
      </w:r>
      <w:proofErr w:type="gramStart"/>
      <w:r w:rsidRPr="00B220EA">
        <w:rPr>
          <w:sz w:val="22"/>
          <w:szCs w:val="22"/>
        </w:rPr>
        <w:t>Кварцевое</w:t>
      </w:r>
      <w:proofErr w:type="gramEnd"/>
      <w:r w:rsidRPr="00B220EA">
        <w:rPr>
          <w:sz w:val="22"/>
          <w:szCs w:val="22"/>
        </w:rPr>
        <w:t>. За рубежом: Урал, Кольский полуостров, Забайкалье, Украина, Швейцарские Альпы, Бразилия, Мадагаскар. Аметист в Уругвае.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lastRenderedPageBreak/>
        <w:tab/>
      </w:r>
      <w:r w:rsidRPr="00B220EA">
        <w:rPr>
          <w:i/>
          <w:sz w:val="22"/>
          <w:szCs w:val="22"/>
        </w:rPr>
        <w:t xml:space="preserve">Практическое значение. </w:t>
      </w:r>
      <w:r w:rsidRPr="00B220EA">
        <w:rPr>
          <w:sz w:val="22"/>
          <w:szCs w:val="22"/>
        </w:rPr>
        <w:t xml:space="preserve">Для получения металлического кремния, в стекловарении, огнеупорной и химической промышленности. При производстве фарфора и фаянса. В </w:t>
      </w:r>
      <w:proofErr w:type="spellStart"/>
      <w:r w:rsidRPr="00B220EA">
        <w:rPr>
          <w:sz w:val="22"/>
          <w:szCs w:val="22"/>
        </w:rPr>
        <w:t>пъезо</w:t>
      </w:r>
      <w:proofErr w:type="spellEnd"/>
      <w:r w:rsidRPr="00B220EA">
        <w:rPr>
          <w:sz w:val="22"/>
          <w:szCs w:val="22"/>
        </w:rPr>
        <w:t xml:space="preserve"> - и радиотехнике, в строительстве (пески), в абразивной промышленности. Ювелирное дело.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Халцедон </w:t>
      </w:r>
      <w:r w:rsidRPr="00B220EA">
        <w:rPr>
          <w:sz w:val="22"/>
          <w:szCs w:val="22"/>
        </w:rPr>
        <w:t xml:space="preserve">– </w:t>
      </w:r>
      <w:proofErr w:type="spellStart"/>
      <w:r w:rsidRPr="00B220EA">
        <w:rPr>
          <w:sz w:val="22"/>
          <w:szCs w:val="22"/>
          <w:lang w:val="en-US"/>
        </w:rPr>
        <w:t>SiO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. Скрытокристаллическая разновидность кварца.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Морфология. </w:t>
      </w:r>
      <w:r w:rsidRPr="00B220EA">
        <w:rPr>
          <w:sz w:val="22"/>
          <w:szCs w:val="22"/>
        </w:rPr>
        <w:t xml:space="preserve">Сплошные массы, натечные, почковидные, </w:t>
      </w:r>
      <w:proofErr w:type="spellStart"/>
      <w:r w:rsidRPr="00B220EA">
        <w:rPr>
          <w:sz w:val="22"/>
          <w:szCs w:val="22"/>
        </w:rPr>
        <w:t>сталактитоподобные</w:t>
      </w:r>
      <w:proofErr w:type="spellEnd"/>
      <w:r w:rsidRPr="00B220EA">
        <w:rPr>
          <w:sz w:val="22"/>
          <w:szCs w:val="22"/>
        </w:rPr>
        <w:t xml:space="preserve"> образования. Под микроскопом обнаруживает параллельно или радиально-волокнистое, а также </w:t>
      </w:r>
      <w:proofErr w:type="spellStart"/>
      <w:r w:rsidRPr="00B220EA">
        <w:rPr>
          <w:sz w:val="22"/>
          <w:szCs w:val="22"/>
        </w:rPr>
        <w:t>сферолитоподобное</w:t>
      </w:r>
      <w:proofErr w:type="spellEnd"/>
      <w:r w:rsidRPr="00B220EA">
        <w:rPr>
          <w:sz w:val="22"/>
          <w:szCs w:val="22"/>
        </w:rPr>
        <w:t xml:space="preserve"> строение агрегатов. </w:t>
      </w:r>
      <w:r w:rsidRPr="00B220EA">
        <w:rPr>
          <w:i/>
          <w:sz w:val="22"/>
          <w:szCs w:val="22"/>
        </w:rPr>
        <w:t xml:space="preserve">Твердость </w:t>
      </w:r>
      <w:r w:rsidRPr="00B220EA">
        <w:rPr>
          <w:sz w:val="22"/>
          <w:szCs w:val="22"/>
        </w:rPr>
        <w:t xml:space="preserve">7-8. </w:t>
      </w:r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</w:t>
      </w:r>
      <w:proofErr w:type="gramEnd"/>
      <w:r w:rsidRPr="00B220EA">
        <w:rPr>
          <w:i/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в</w:t>
      </w:r>
      <w:proofErr w:type="gramEnd"/>
      <w:r w:rsidRPr="00B220EA">
        <w:rPr>
          <w:i/>
          <w:sz w:val="22"/>
          <w:szCs w:val="22"/>
        </w:rPr>
        <w:t>ес</w:t>
      </w:r>
      <w:r w:rsidRPr="00B220EA">
        <w:rPr>
          <w:sz w:val="22"/>
          <w:szCs w:val="22"/>
        </w:rPr>
        <w:t xml:space="preserve"> 2,5-2,6.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отсутствует.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неровный, раковистый. Просвечивает.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восковой, матовый. </w:t>
      </w:r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 белый, серый, желтоватый, коричневатый и др. Черта бесцветная. </w:t>
      </w:r>
      <w:r w:rsidRPr="00B220EA">
        <w:rPr>
          <w:i/>
          <w:sz w:val="22"/>
          <w:szCs w:val="22"/>
        </w:rPr>
        <w:t>Разновидности.</w:t>
      </w:r>
      <w:r w:rsidRPr="00B220EA">
        <w:rPr>
          <w:sz w:val="22"/>
          <w:szCs w:val="22"/>
        </w:rPr>
        <w:t xml:space="preserve"> Сердолик или карнеол – желто-красный, красный, восково-желтый. </w:t>
      </w:r>
      <w:proofErr w:type="spellStart"/>
      <w:r w:rsidRPr="00B220EA">
        <w:rPr>
          <w:sz w:val="22"/>
          <w:szCs w:val="22"/>
        </w:rPr>
        <w:t>Сапфирин</w:t>
      </w:r>
      <w:proofErr w:type="spellEnd"/>
      <w:r w:rsidRPr="00B220EA">
        <w:rPr>
          <w:sz w:val="22"/>
          <w:szCs w:val="22"/>
        </w:rPr>
        <w:t xml:space="preserve"> – голубовато-серый. Хризопраз – яблочно-зеленый. Гелиотроп – зеленый с красными пятнами. Агат – полосчатый, красивой окраски разных цветов (рисунок 3). Оникс – ленточно-полосчатый разной окраски. Яшма – кремнистая плотная порода, состоящая из халцедона и кварца с различными примесями. Кремень – халцедон, сильно загрязненный примесями песка и глины.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Гидротермальное. </w:t>
      </w:r>
      <w:proofErr w:type="gramStart"/>
      <w:r w:rsidRPr="00B220EA">
        <w:rPr>
          <w:sz w:val="22"/>
          <w:szCs w:val="22"/>
        </w:rPr>
        <w:t>Экзогенное</w:t>
      </w:r>
      <w:proofErr w:type="gramEnd"/>
      <w:r w:rsidRPr="00B220EA">
        <w:rPr>
          <w:sz w:val="22"/>
          <w:szCs w:val="22"/>
        </w:rPr>
        <w:t xml:space="preserve">, образуется при выветривании силикатов, в процессе диагенеза. Ассоциирует с кварцем, кальцитом, опалом.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Месторождения. </w:t>
      </w:r>
      <w:proofErr w:type="gramStart"/>
      <w:r w:rsidRPr="00B220EA">
        <w:rPr>
          <w:sz w:val="22"/>
          <w:szCs w:val="22"/>
        </w:rPr>
        <w:t>Восточный Казахстан (</w:t>
      </w:r>
      <w:proofErr w:type="spellStart"/>
      <w:r w:rsidRPr="00B220EA">
        <w:rPr>
          <w:sz w:val="22"/>
          <w:szCs w:val="22"/>
        </w:rPr>
        <w:t>Альжан</w:t>
      </w:r>
      <w:proofErr w:type="spellEnd"/>
      <w:r w:rsidRPr="00B220EA">
        <w:rPr>
          <w:sz w:val="22"/>
          <w:szCs w:val="22"/>
        </w:rPr>
        <w:t xml:space="preserve">, Малое Карасу, Орлиное, </w:t>
      </w:r>
      <w:proofErr w:type="spellStart"/>
      <w:r w:rsidRPr="00B220EA">
        <w:rPr>
          <w:sz w:val="22"/>
          <w:szCs w:val="22"/>
        </w:rPr>
        <w:t>Сайкан</w:t>
      </w:r>
      <w:proofErr w:type="spellEnd"/>
      <w:r w:rsidRPr="00B220EA">
        <w:rPr>
          <w:sz w:val="22"/>
          <w:szCs w:val="22"/>
        </w:rPr>
        <w:t xml:space="preserve">, </w:t>
      </w:r>
      <w:proofErr w:type="spellStart"/>
      <w:r w:rsidRPr="00B220EA">
        <w:rPr>
          <w:sz w:val="22"/>
          <w:szCs w:val="22"/>
        </w:rPr>
        <w:t>Актобе</w:t>
      </w:r>
      <w:proofErr w:type="spellEnd"/>
      <w:r w:rsidRPr="00B220EA">
        <w:rPr>
          <w:sz w:val="22"/>
          <w:szCs w:val="22"/>
        </w:rPr>
        <w:t xml:space="preserve"> – агаты, халцедон, </w:t>
      </w:r>
      <w:proofErr w:type="spellStart"/>
      <w:r w:rsidRPr="00B220EA">
        <w:rPr>
          <w:sz w:val="22"/>
          <w:szCs w:val="22"/>
        </w:rPr>
        <w:t>Герниговское</w:t>
      </w:r>
      <w:proofErr w:type="spellEnd"/>
      <w:r w:rsidRPr="00B220EA">
        <w:rPr>
          <w:sz w:val="22"/>
          <w:szCs w:val="22"/>
        </w:rPr>
        <w:t xml:space="preserve"> – хризопраз), Грузия, Крым (Кара-Даг), Восточная Сибирь, </w:t>
      </w:r>
      <w:proofErr w:type="spellStart"/>
      <w:r w:rsidRPr="00B220EA">
        <w:rPr>
          <w:sz w:val="22"/>
          <w:szCs w:val="22"/>
        </w:rPr>
        <w:t>Забацкалье</w:t>
      </w:r>
      <w:proofErr w:type="spellEnd"/>
      <w:r w:rsidRPr="00B220EA">
        <w:rPr>
          <w:sz w:val="22"/>
          <w:szCs w:val="22"/>
        </w:rPr>
        <w:t xml:space="preserve"> (агаты, </w:t>
      </w:r>
      <w:proofErr w:type="spellStart"/>
      <w:r w:rsidRPr="00B220EA">
        <w:rPr>
          <w:sz w:val="22"/>
          <w:szCs w:val="22"/>
        </w:rPr>
        <w:t>сетдолики</w:t>
      </w:r>
      <w:proofErr w:type="spellEnd"/>
      <w:r w:rsidRPr="00B220EA">
        <w:rPr>
          <w:sz w:val="22"/>
          <w:szCs w:val="22"/>
        </w:rPr>
        <w:t xml:space="preserve">), Бразилия, Индия, Уругвай, Германия. </w:t>
      </w:r>
      <w:proofErr w:type="gramEnd"/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Практическое значение</w:t>
      </w:r>
      <w:r w:rsidRPr="00B220EA">
        <w:rPr>
          <w:sz w:val="22"/>
          <w:szCs w:val="22"/>
        </w:rPr>
        <w:t>. Абразивный материал. Поделочный камень. Для изготовления ступок, опорных призм, подпятников в приборах.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Опал</w:t>
      </w:r>
      <w:r w:rsidRPr="00B220EA">
        <w:rPr>
          <w:sz w:val="22"/>
          <w:szCs w:val="22"/>
        </w:rPr>
        <w:t xml:space="preserve"> – </w:t>
      </w:r>
      <w:proofErr w:type="spellStart"/>
      <w:r w:rsidRPr="00B220EA">
        <w:rPr>
          <w:sz w:val="22"/>
          <w:szCs w:val="22"/>
          <w:lang w:val="en-US"/>
        </w:rPr>
        <w:t>SiO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vertAlign w:val="superscript"/>
        </w:rPr>
        <w:t>.</w:t>
      </w:r>
      <w:r w:rsidRPr="00B220EA">
        <w:rPr>
          <w:sz w:val="22"/>
          <w:szCs w:val="22"/>
          <w:lang w:val="en-US"/>
        </w:rPr>
        <w:t>n</w:t>
      </w:r>
      <w:r w:rsidRPr="00B220EA">
        <w:rPr>
          <w:sz w:val="22"/>
          <w:szCs w:val="22"/>
        </w:rPr>
        <w:t xml:space="preserve"> </w:t>
      </w:r>
      <w:r w:rsidRPr="00B220EA">
        <w:rPr>
          <w:sz w:val="22"/>
          <w:szCs w:val="22"/>
          <w:lang w:val="en-US"/>
        </w:rPr>
        <w:t>H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Содержание </w:t>
      </w:r>
      <w:proofErr w:type="spellStart"/>
      <w:r w:rsidRPr="00B220EA">
        <w:rPr>
          <w:sz w:val="22"/>
          <w:szCs w:val="22"/>
          <w:lang w:val="en-US"/>
        </w:rPr>
        <w:t>SiO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 достигает 98-99%, воды – от 1 до 4%, редко – 13-20%. Примеси: кальций, алюминий, калий, натрий, железо. Аморфен. </w:t>
      </w:r>
      <w:r w:rsidRPr="00B220EA">
        <w:rPr>
          <w:i/>
          <w:sz w:val="22"/>
          <w:szCs w:val="22"/>
        </w:rPr>
        <w:t>Морфология.</w:t>
      </w:r>
      <w:r w:rsidRPr="00B220EA">
        <w:rPr>
          <w:sz w:val="22"/>
          <w:szCs w:val="22"/>
        </w:rPr>
        <w:t xml:space="preserve"> Натечные массы, желваки, конкреции, корки, оолиты, иногда землистые агрегаты, псевдоморфозы по различным минералам, животным и растительным остаткам. </w:t>
      </w:r>
      <w:r w:rsidRPr="00B220EA">
        <w:rPr>
          <w:i/>
          <w:sz w:val="22"/>
          <w:szCs w:val="22"/>
        </w:rPr>
        <w:t>Твердость</w:t>
      </w:r>
      <w:r w:rsidRPr="00B220EA">
        <w:rPr>
          <w:sz w:val="22"/>
          <w:szCs w:val="22"/>
        </w:rPr>
        <w:t xml:space="preserve"> 5-6. </w:t>
      </w:r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</w:t>
      </w:r>
      <w:proofErr w:type="gramEnd"/>
      <w:r w:rsidRPr="00B220EA">
        <w:rPr>
          <w:i/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в</w:t>
      </w:r>
      <w:proofErr w:type="gramEnd"/>
      <w:r w:rsidRPr="00B220EA">
        <w:rPr>
          <w:i/>
          <w:sz w:val="22"/>
          <w:szCs w:val="22"/>
        </w:rPr>
        <w:t>ес</w:t>
      </w:r>
      <w:r w:rsidRPr="00B220EA">
        <w:rPr>
          <w:sz w:val="22"/>
          <w:szCs w:val="22"/>
        </w:rPr>
        <w:t xml:space="preserve">.1,9-2,3.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отсутствует.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раковистый.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восковой, матовый. </w:t>
      </w:r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 белый, желтый, бурый, зеленый, голубой и др. </w:t>
      </w:r>
      <w:r w:rsidRPr="00B220EA">
        <w:rPr>
          <w:i/>
          <w:sz w:val="22"/>
          <w:szCs w:val="22"/>
        </w:rPr>
        <w:t>Черта</w:t>
      </w:r>
      <w:r w:rsidRPr="00B220EA">
        <w:rPr>
          <w:sz w:val="22"/>
          <w:szCs w:val="22"/>
        </w:rPr>
        <w:t xml:space="preserve"> белая. </w:t>
      </w:r>
      <w:r w:rsidRPr="00B220EA">
        <w:rPr>
          <w:i/>
          <w:sz w:val="22"/>
          <w:szCs w:val="22"/>
        </w:rPr>
        <w:t>Разновидности.</w:t>
      </w:r>
      <w:r w:rsidRPr="00B220EA">
        <w:rPr>
          <w:sz w:val="22"/>
          <w:szCs w:val="22"/>
        </w:rPr>
        <w:t xml:space="preserve"> Огненный опал (красный до </w:t>
      </w:r>
      <w:proofErr w:type="gramStart"/>
      <w:r w:rsidRPr="00B220EA">
        <w:rPr>
          <w:sz w:val="22"/>
          <w:szCs w:val="22"/>
        </w:rPr>
        <w:t>медово-желтого</w:t>
      </w:r>
      <w:proofErr w:type="gramEnd"/>
      <w:r w:rsidRPr="00B220EA">
        <w:rPr>
          <w:sz w:val="22"/>
          <w:szCs w:val="22"/>
        </w:rPr>
        <w:t xml:space="preserve">). Благородный опал (обнаруживает игру цвета, опалесценцию). Окаменелый опал (псевдоморфоза по органическим остаткам, дереву и др.). Молочный опал (молочно-белого цвета, полупрозрачен). </w:t>
      </w:r>
      <w:r w:rsidRPr="00B220EA">
        <w:rPr>
          <w:i/>
          <w:sz w:val="22"/>
          <w:szCs w:val="22"/>
        </w:rPr>
        <w:t>Диагностические признаки</w:t>
      </w:r>
      <w:r w:rsidRPr="00B220EA">
        <w:rPr>
          <w:sz w:val="22"/>
          <w:szCs w:val="22"/>
        </w:rPr>
        <w:t xml:space="preserve">. Обладает опалесценцией (радужной игрой цветов). Диэлектрик. Иногда люминесцирует.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Гидротермальное. </w:t>
      </w:r>
      <w:proofErr w:type="gramStart"/>
      <w:r w:rsidRPr="00B220EA">
        <w:rPr>
          <w:sz w:val="22"/>
          <w:szCs w:val="22"/>
        </w:rPr>
        <w:t>Экзогенное</w:t>
      </w:r>
      <w:proofErr w:type="gramEnd"/>
      <w:r w:rsidRPr="00B220EA">
        <w:rPr>
          <w:sz w:val="22"/>
          <w:szCs w:val="22"/>
        </w:rPr>
        <w:t xml:space="preserve">, в частности биогенное. Опал, главная составляющая часть кремнистых осадочных пород: опок, трепелов, диатомитов и др. В природе встречается в ассоциации с халцедоном, кварцем, кальцитом, киноварью.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Месторождения. </w:t>
      </w:r>
      <w:proofErr w:type="spellStart"/>
      <w:r w:rsidRPr="00B220EA">
        <w:rPr>
          <w:sz w:val="22"/>
          <w:szCs w:val="22"/>
        </w:rPr>
        <w:t>Опалсодержащие</w:t>
      </w:r>
      <w:proofErr w:type="spellEnd"/>
      <w:r w:rsidRPr="00B220EA">
        <w:rPr>
          <w:sz w:val="22"/>
          <w:szCs w:val="22"/>
        </w:rPr>
        <w:t xml:space="preserve"> породы пользуются широким распространением в Казахстане (Алтай). За рубежом благородный опал добывают на Урале, в Забайкалье, Австралии, Венгрии и др.</w:t>
      </w:r>
    </w:p>
    <w:p w:rsidR="00B220EA" w:rsidRPr="00B220EA" w:rsidRDefault="00B220EA" w:rsidP="00B220EA">
      <w:pPr>
        <w:ind w:firstLine="720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Практическое значение</w:t>
      </w:r>
      <w:r w:rsidRPr="00B220EA">
        <w:rPr>
          <w:sz w:val="22"/>
          <w:szCs w:val="22"/>
        </w:rPr>
        <w:t xml:space="preserve">. Благородный опал используется как поделочный и полудрагоценный камень. Диатомиты и трепела широко используются в красочной, химической и керамической промышленности, в производстве динамита, в качестве отбеливающего материала, для поглотителей, фильтров для </w:t>
      </w:r>
      <w:proofErr w:type="gramStart"/>
      <w:r w:rsidRPr="00B220EA">
        <w:rPr>
          <w:sz w:val="22"/>
          <w:szCs w:val="22"/>
        </w:rPr>
        <w:t>тепло-и</w:t>
      </w:r>
      <w:proofErr w:type="gramEnd"/>
      <w:r w:rsidRPr="00B220EA">
        <w:rPr>
          <w:sz w:val="22"/>
          <w:szCs w:val="22"/>
        </w:rPr>
        <w:t xml:space="preserve"> звукоизоляции. </w:t>
      </w:r>
    </w:p>
    <w:p w:rsidR="00B220EA" w:rsidRPr="00B220EA" w:rsidRDefault="00B220EA" w:rsidP="00B220EA">
      <w:pPr>
        <w:ind w:firstLine="720"/>
        <w:jc w:val="both"/>
        <w:rPr>
          <w:sz w:val="22"/>
          <w:szCs w:val="22"/>
        </w:rPr>
      </w:pPr>
    </w:p>
    <w:p w:rsidR="00B220EA" w:rsidRPr="00B220EA" w:rsidRDefault="00B220EA" w:rsidP="00B220EA">
      <w:pPr>
        <w:ind w:left="1404" w:firstLine="720"/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3.3 Окислы и гидроокислы железа</w:t>
      </w:r>
    </w:p>
    <w:p w:rsidR="00B220EA" w:rsidRPr="00B220EA" w:rsidRDefault="00B220EA" w:rsidP="00B220EA">
      <w:pPr>
        <w:jc w:val="both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ab/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b/>
          <w:sz w:val="22"/>
          <w:szCs w:val="22"/>
        </w:rPr>
        <w:tab/>
      </w:r>
      <w:r w:rsidRPr="00B220EA">
        <w:rPr>
          <w:i/>
          <w:sz w:val="22"/>
          <w:szCs w:val="22"/>
        </w:rPr>
        <w:t>Гематит</w:t>
      </w:r>
      <w:r w:rsidRPr="00B220EA">
        <w:rPr>
          <w:sz w:val="22"/>
          <w:szCs w:val="22"/>
        </w:rPr>
        <w:t xml:space="preserve"> (красный железняк) –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>. Название произошло от греческого слова «</w:t>
      </w:r>
      <w:proofErr w:type="spellStart"/>
      <w:r w:rsidRPr="00B220EA">
        <w:rPr>
          <w:sz w:val="22"/>
          <w:szCs w:val="22"/>
        </w:rPr>
        <w:t>эматитес</w:t>
      </w:r>
      <w:proofErr w:type="spellEnd"/>
      <w:r w:rsidRPr="00B220EA">
        <w:rPr>
          <w:sz w:val="22"/>
          <w:szCs w:val="22"/>
        </w:rPr>
        <w:t xml:space="preserve">» - кровавый камень.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 – 100% (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</w:rPr>
        <w:t xml:space="preserve"> – 69</w:t>
      </w:r>
      <w:proofErr w:type="gramStart"/>
      <w:r w:rsidRPr="00B220EA">
        <w:rPr>
          <w:sz w:val="22"/>
          <w:szCs w:val="22"/>
        </w:rPr>
        <w:t>,94</w:t>
      </w:r>
      <w:proofErr w:type="gramEnd"/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>Сингония</w:t>
      </w:r>
      <w:r w:rsidRPr="00B220EA">
        <w:rPr>
          <w:sz w:val="22"/>
          <w:szCs w:val="22"/>
        </w:rPr>
        <w:t xml:space="preserve"> тригональная (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3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>Морфология и облик кристаллов</w:t>
      </w:r>
      <w:r w:rsidRPr="00B220EA">
        <w:rPr>
          <w:sz w:val="22"/>
          <w:szCs w:val="22"/>
        </w:rPr>
        <w:t xml:space="preserve">. Землистые, чешуйчатые, зернистые агрегаты, натечные, почковидные, оолитовые массы. Облик кристаллов: </w:t>
      </w:r>
      <w:proofErr w:type="gramStart"/>
      <w:r w:rsidRPr="00B220EA">
        <w:rPr>
          <w:sz w:val="22"/>
          <w:szCs w:val="22"/>
        </w:rPr>
        <w:t>пластинчатые</w:t>
      </w:r>
      <w:proofErr w:type="gramEnd"/>
      <w:r w:rsidRPr="00B220EA">
        <w:rPr>
          <w:sz w:val="22"/>
          <w:szCs w:val="22"/>
        </w:rPr>
        <w:t xml:space="preserve">, ромбические, таблитчатые (образуются в пустотах). Форма кристаллов: </w:t>
      </w:r>
      <w:proofErr w:type="spellStart"/>
      <w:r w:rsidRPr="00B220EA">
        <w:rPr>
          <w:sz w:val="22"/>
          <w:szCs w:val="22"/>
        </w:rPr>
        <w:t>пинакоиды</w:t>
      </w:r>
      <w:proofErr w:type="spellEnd"/>
      <w:r w:rsidRPr="00B220EA">
        <w:rPr>
          <w:sz w:val="22"/>
          <w:szCs w:val="22"/>
        </w:rPr>
        <w:t xml:space="preserve">, ромбоэдры, гексагональные </w:t>
      </w:r>
      <w:proofErr w:type="spellStart"/>
      <w:r w:rsidRPr="00B220EA">
        <w:rPr>
          <w:sz w:val="22"/>
          <w:szCs w:val="22"/>
        </w:rPr>
        <w:t>дипирамиды</w:t>
      </w:r>
      <w:proofErr w:type="spellEnd"/>
      <w:r w:rsidRPr="00B220EA">
        <w:rPr>
          <w:sz w:val="22"/>
          <w:szCs w:val="22"/>
        </w:rPr>
        <w:t xml:space="preserve"> </w:t>
      </w:r>
      <w:r w:rsidRPr="00B220EA">
        <w:rPr>
          <w:i/>
          <w:sz w:val="22"/>
          <w:szCs w:val="22"/>
        </w:rPr>
        <w:t>Твердость</w:t>
      </w:r>
      <w:r w:rsidRPr="00B220EA">
        <w:rPr>
          <w:sz w:val="22"/>
          <w:szCs w:val="22"/>
        </w:rPr>
        <w:t xml:space="preserve"> 5-6. </w:t>
      </w:r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</w:t>
      </w:r>
      <w:proofErr w:type="gramEnd"/>
      <w:r w:rsidRPr="00B220EA">
        <w:rPr>
          <w:i/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в</w:t>
      </w:r>
      <w:proofErr w:type="gramEnd"/>
      <w:r w:rsidRPr="00B220EA">
        <w:rPr>
          <w:i/>
          <w:sz w:val="22"/>
          <w:szCs w:val="22"/>
        </w:rPr>
        <w:t>ес</w:t>
      </w:r>
      <w:r w:rsidRPr="00B220EA">
        <w:rPr>
          <w:sz w:val="22"/>
          <w:szCs w:val="22"/>
        </w:rPr>
        <w:t xml:space="preserve"> 5,2. </w:t>
      </w:r>
      <w:r w:rsidRPr="00B220EA">
        <w:rPr>
          <w:i/>
          <w:sz w:val="22"/>
          <w:szCs w:val="22"/>
        </w:rPr>
        <w:t xml:space="preserve">Спайность </w:t>
      </w:r>
      <w:r w:rsidRPr="00B220EA">
        <w:rPr>
          <w:sz w:val="22"/>
          <w:szCs w:val="22"/>
        </w:rPr>
        <w:t xml:space="preserve">отсутствует.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неровный.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металлический, полуметаллический, матовый. В тонких пластинках просвечивает кроваво-красным цветом. </w:t>
      </w:r>
      <w:r w:rsidRPr="00B220EA">
        <w:rPr>
          <w:i/>
          <w:sz w:val="22"/>
          <w:szCs w:val="22"/>
        </w:rPr>
        <w:t xml:space="preserve">Цвет </w:t>
      </w:r>
      <w:r w:rsidRPr="00B220EA">
        <w:rPr>
          <w:sz w:val="22"/>
          <w:szCs w:val="22"/>
        </w:rPr>
        <w:t xml:space="preserve">кристаллических разновидностей стально-серый до </w:t>
      </w:r>
      <w:proofErr w:type="gramStart"/>
      <w:r w:rsidRPr="00B220EA">
        <w:rPr>
          <w:sz w:val="22"/>
          <w:szCs w:val="22"/>
        </w:rPr>
        <w:t>черного</w:t>
      </w:r>
      <w:proofErr w:type="gramEnd"/>
      <w:r w:rsidRPr="00B220EA">
        <w:rPr>
          <w:sz w:val="22"/>
          <w:szCs w:val="22"/>
        </w:rPr>
        <w:t xml:space="preserve">, скрытокристаллических и землистых: матово-красный и ярко-красный. </w:t>
      </w:r>
      <w:r w:rsidRPr="00B220EA">
        <w:rPr>
          <w:i/>
          <w:sz w:val="22"/>
          <w:szCs w:val="22"/>
        </w:rPr>
        <w:t xml:space="preserve">Черта </w:t>
      </w:r>
      <w:r w:rsidRPr="00B220EA">
        <w:rPr>
          <w:sz w:val="22"/>
          <w:szCs w:val="22"/>
        </w:rPr>
        <w:t xml:space="preserve">вишнево-красная. </w:t>
      </w:r>
      <w:r w:rsidRPr="00B220EA">
        <w:rPr>
          <w:i/>
          <w:sz w:val="22"/>
          <w:szCs w:val="22"/>
        </w:rPr>
        <w:t>Разновидности:</w:t>
      </w:r>
      <w:r w:rsidRPr="00B220EA">
        <w:rPr>
          <w:sz w:val="22"/>
          <w:szCs w:val="22"/>
        </w:rPr>
        <w:t xml:space="preserve"> </w:t>
      </w:r>
      <w:proofErr w:type="spellStart"/>
      <w:r w:rsidRPr="00B220EA">
        <w:rPr>
          <w:sz w:val="22"/>
          <w:szCs w:val="22"/>
        </w:rPr>
        <w:t>гидрогематит</w:t>
      </w:r>
      <w:proofErr w:type="spellEnd"/>
      <w:r w:rsidRPr="00B220EA">
        <w:rPr>
          <w:sz w:val="22"/>
          <w:szCs w:val="22"/>
        </w:rPr>
        <w:t xml:space="preserve"> (тонкокристаллический гематит, содержащий до 8% воды), железный блеск (кристаллические выделения черного цвета), </w:t>
      </w:r>
      <w:proofErr w:type="gramStart"/>
      <w:r w:rsidRPr="00B220EA">
        <w:rPr>
          <w:sz w:val="22"/>
          <w:szCs w:val="22"/>
        </w:rPr>
        <w:t>железная</w:t>
      </w:r>
      <w:proofErr w:type="gramEnd"/>
      <w:r w:rsidRPr="00B220EA">
        <w:rPr>
          <w:sz w:val="22"/>
          <w:szCs w:val="22"/>
        </w:rPr>
        <w:t xml:space="preserve"> </w:t>
      </w:r>
      <w:proofErr w:type="spellStart"/>
      <w:r w:rsidRPr="00B220EA">
        <w:rPr>
          <w:sz w:val="22"/>
          <w:szCs w:val="22"/>
        </w:rPr>
        <w:t>слюдка</w:t>
      </w:r>
      <w:proofErr w:type="spellEnd"/>
      <w:r w:rsidRPr="00B220EA">
        <w:rPr>
          <w:sz w:val="22"/>
          <w:szCs w:val="22"/>
        </w:rPr>
        <w:t xml:space="preserve"> (чешуйчатые выделения), красный железняк (тонко или скрытокристаллические разности красного цвета). 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Диагностические признаки</w:t>
      </w:r>
      <w:r w:rsidRPr="00B220EA">
        <w:rPr>
          <w:sz w:val="22"/>
          <w:szCs w:val="22"/>
        </w:rPr>
        <w:t xml:space="preserve">. Проводит электричество, не </w:t>
      </w:r>
      <w:proofErr w:type="spellStart"/>
      <w:proofErr w:type="gramStart"/>
      <w:r w:rsidRPr="00B220EA">
        <w:rPr>
          <w:sz w:val="22"/>
          <w:szCs w:val="22"/>
        </w:rPr>
        <w:t>магнитен</w:t>
      </w:r>
      <w:proofErr w:type="spellEnd"/>
      <w:proofErr w:type="gramEnd"/>
      <w:r w:rsidRPr="00B220EA">
        <w:rPr>
          <w:sz w:val="22"/>
          <w:szCs w:val="22"/>
        </w:rPr>
        <w:t>, растворяется в концентрированной соляной кислоте, имеет вишнево-красную черту. Иногда наблюдается синяя побежалость.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Контактово-метасоматическое (в скарнах), в парагенезисе с магнетитом, кальцитом, кварцем, силикатами, сульфидами.</w:t>
      </w:r>
      <w:proofErr w:type="gramEnd"/>
      <w:r w:rsidRPr="00B220EA">
        <w:rPr>
          <w:sz w:val="22"/>
          <w:szCs w:val="22"/>
        </w:rPr>
        <w:t xml:space="preserve"> </w:t>
      </w:r>
      <w:proofErr w:type="gramStart"/>
      <w:r w:rsidRPr="00B220EA">
        <w:rPr>
          <w:sz w:val="22"/>
          <w:szCs w:val="22"/>
        </w:rPr>
        <w:t>Гидротермальное</w:t>
      </w:r>
      <w:proofErr w:type="gramEnd"/>
      <w:r w:rsidRPr="00B220EA">
        <w:rPr>
          <w:sz w:val="22"/>
          <w:szCs w:val="22"/>
        </w:rPr>
        <w:t xml:space="preserve">, в парагенезисе с магнетитом, кварцем, баритом, сидеритом, сульфидами, касситеритом. </w:t>
      </w:r>
      <w:proofErr w:type="gramStart"/>
      <w:r w:rsidRPr="00B220EA">
        <w:rPr>
          <w:sz w:val="22"/>
          <w:szCs w:val="22"/>
        </w:rPr>
        <w:t>Метаморфическое</w:t>
      </w:r>
      <w:proofErr w:type="gramEnd"/>
      <w:r w:rsidRPr="00B220EA">
        <w:rPr>
          <w:sz w:val="22"/>
          <w:szCs w:val="22"/>
        </w:rPr>
        <w:t xml:space="preserve"> (при метаморфизме бурых железняков), с магнетитом, корундом, шпинелью, силлиманитом.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Месторождения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Казахстан, Кривой Рог, Курская магнитная аномалия, Грузия, Верхнее Озеро (США), Бразилия.</w:t>
      </w:r>
      <w:proofErr w:type="gramEnd"/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 xml:space="preserve">Практическое значение. </w:t>
      </w:r>
      <w:r w:rsidRPr="00B220EA">
        <w:rPr>
          <w:sz w:val="22"/>
          <w:szCs w:val="22"/>
        </w:rPr>
        <w:t>Важнейшая железная руда. Природная</w:t>
      </w:r>
      <w:r w:rsidRPr="00B220EA">
        <w:rPr>
          <w:i/>
          <w:sz w:val="22"/>
          <w:szCs w:val="22"/>
        </w:rPr>
        <w:t xml:space="preserve"> </w:t>
      </w:r>
      <w:r w:rsidRPr="00B220EA">
        <w:rPr>
          <w:sz w:val="22"/>
          <w:szCs w:val="22"/>
        </w:rPr>
        <w:t>красна</w:t>
      </w:r>
      <w:r w:rsidRPr="00B220EA">
        <w:rPr>
          <w:i/>
          <w:sz w:val="22"/>
          <w:szCs w:val="22"/>
        </w:rPr>
        <w:t xml:space="preserve">я </w:t>
      </w:r>
      <w:r w:rsidRPr="00B220EA">
        <w:rPr>
          <w:sz w:val="22"/>
          <w:szCs w:val="22"/>
        </w:rPr>
        <w:t>краска.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lastRenderedPageBreak/>
        <w:t>Магнетит</w:t>
      </w:r>
      <w:r w:rsidRPr="00B220EA">
        <w:rPr>
          <w:sz w:val="22"/>
          <w:szCs w:val="22"/>
        </w:rPr>
        <w:t xml:space="preserve"> (магнитный железняк) –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</w:rPr>
        <w:t xml:space="preserve"> </w:t>
      </w:r>
      <w:proofErr w:type="spellStart"/>
      <w:r w:rsidRPr="00B220EA">
        <w:rPr>
          <w:sz w:val="22"/>
          <w:szCs w:val="22"/>
          <w:lang w:val="en-US"/>
        </w:rPr>
        <w:t>Fe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4</w:t>
      </w:r>
      <w:r w:rsidRPr="00B220EA">
        <w:rPr>
          <w:sz w:val="22"/>
          <w:szCs w:val="22"/>
        </w:rPr>
        <w:t xml:space="preserve">. Относится к сложным окислам.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</w:rPr>
        <w:t xml:space="preserve"> – 31</w:t>
      </w:r>
      <w:proofErr w:type="gramStart"/>
      <w:r w:rsidRPr="00B220EA">
        <w:rPr>
          <w:sz w:val="22"/>
          <w:szCs w:val="22"/>
        </w:rPr>
        <w:t>,03</w:t>
      </w:r>
      <w:proofErr w:type="gramEnd"/>
      <w:r w:rsidRPr="00B220EA">
        <w:rPr>
          <w:sz w:val="22"/>
          <w:szCs w:val="22"/>
        </w:rPr>
        <w:t xml:space="preserve">%,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 xml:space="preserve">3 </w:t>
      </w:r>
      <w:r w:rsidRPr="00B220EA">
        <w:rPr>
          <w:sz w:val="22"/>
          <w:szCs w:val="22"/>
        </w:rPr>
        <w:t xml:space="preserve"> - 68,97% (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</w:rPr>
        <w:t xml:space="preserve"> до 72,4%). Обычно содержит изоморфные примеси титана, ванадия, марганца, магния, алюминия, хрома и др. </w:t>
      </w:r>
      <w:r w:rsidRPr="00B220EA">
        <w:rPr>
          <w:i/>
          <w:sz w:val="22"/>
          <w:szCs w:val="22"/>
        </w:rPr>
        <w:t xml:space="preserve">Сингония </w:t>
      </w:r>
      <w:r w:rsidRPr="00B220EA">
        <w:rPr>
          <w:sz w:val="22"/>
          <w:szCs w:val="22"/>
        </w:rPr>
        <w:t>кубическая (3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4</w:t>
      </w:r>
      <w:r w:rsidRPr="00B220EA">
        <w:rPr>
          <w:sz w:val="22"/>
          <w:szCs w:val="22"/>
        </w:rPr>
        <w:t>4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3</w:t>
      </w:r>
      <w:r w:rsidRPr="00B220EA">
        <w:rPr>
          <w:sz w:val="22"/>
          <w:szCs w:val="22"/>
        </w:rPr>
        <w:t>6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9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>Морфология и</w:t>
      </w:r>
      <w:r w:rsidRPr="00B220EA">
        <w:rPr>
          <w:sz w:val="22"/>
          <w:szCs w:val="22"/>
        </w:rPr>
        <w:t xml:space="preserve"> </w:t>
      </w:r>
      <w:r w:rsidRPr="00B220EA">
        <w:rPr>
          <w:i/>
          <w:sz w:val="22"/>
          <w:szCs w:val="22"/>
        </w:rPr>
        <w:t>облик кристаллов</w:t>
      </w:r>
      <w:r w:rsidRPr="00B220EA">
        <w:rPr>
          <w:sz w:val="22"/>
          <w:szCs w:val="22"/>
        </w:rPr>
        <w:t xml:space="preserve">. Зернистые массы, вкрапления в основных изверженных породах. Кристаллы, друзы, обычно </w:t>
      </w:r>
      <w:proofErr w:type="spellStart"/>
      <w:r w:rsidRPr="00B220EA">
        <w:rPr>
          <w:sz w:val="22"/>
          <w:szCs w:val="22"/>
        </w:rPr>
        <w:t>октаэдричекого</w:t>
      </w:r>
      <w:proofErr w:type="spellEnd"/>
      <w:r w:rsidRPr="00B220EA">
        <w:rPr>
          <w:sz w:val="22"/>
          <w:szCs w:val="22"/>
        </w:rPr>
        <w:t xml:space="preserve">, реже додекаэдрического облика. Иногда двойники. </w:t>
      </w:r>
      <w:r w:rsidRPr="00B220EA">
        <w:rPr>
          <w:i/>
          <w:sz w:val="22"/>
          <w:szCs w:val="22"/>
        </w:rPr>
        <w:t xml:space="preserve">Твердость </w:t>
      </w:r>
      <w:r w:rsidRPr="00B220EA">
        <w:rPr>
          <w:sz w:val="22"/>
          <w:szCs w:val="22"/>
        </w:rPr>
        <w:t xml:space="preserve">5,5-6. </w:t>
      </w:r>
      <w:proofErr w:type="spellStart"/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.в</w:t>
      </w:r>
      <w:proofErr w:type="gramEnd"/>
      <w:r w:rsidRPr="00B220EA">
        <w:rPr>
          <w:i/>
          <w:sz w:val="22"/>
          <w:szCs w:val="22"/>
        </w:rPr>
        <w:t>ес</w:t>
      </w:r>
      <w:proofErr w:type="spellEnd"/>
      <w:r w:rsidRPr="00B220EA">
        <w:rPr>
          <w:sz w:val="22"/>
          <w:szCs w:val="22"/>
        </w:rPr>
        <w:t xml:space="preserve"> 4,8-5,3.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отсутствует.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неровный.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металлический, матовый. </w:t>
      </w:r>
      <w:r w:rsidRPr="00B220EA">
        <w:rPr>
          <w:i/>
          <w:sz w:val="22"/>
          <w:szCs w:val="22"/>
        </w:rPr>
        <w:t>Черта</w:t>
      </w:r>
      <w:r w:rsidRPr="00B220EA">
        <w:rPr>
          <w:sz w:val="22"/>
          <w:szCs w:val="22"/>
        </w:rPr>
        <w:t xml:space="preserve"> черная. </w:t>
      </w:r>
      <w:r w:rsidRPr="00B220EA">
        <w:rPr>
          <w:i/>
          <w:sz w:val="22"/>
          <w:szCs w:val="22"/>
        </w:rPr>
        <w:t>Разновидности.</w:t>
      </w:r>
      <w:r w:rsidRPr="00B220EA">
        <w:rPr>
          <w:sz w:val="22"/>
          <w:szCs w:val="22"/>
        </w:rPr>
        <w:t xml:space="preserve"> Титаномагнетит (</w:t>
      </w:r>
      <w:proofErr w:type="spellStart"/>
      <w:r w:rsidRPr="00B220EA">
        <w:rPr>
          <w:sz w:val="22"/>
          <w:szCs w:val="22"/>
          <w:lang w:val="en-US"/>
        </w:rPr>
        <w:t>TiO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 до27%). </w:t>
      </w:r>
      <w:proofErr w:type="spellStart"/>
      <w:r w:rsidRPr="00B220EA">
        <w:rPr>
          <w:sz w:val="22"/>
          <w:szCs w:val="22"/>
        </w:rPr>
        <w:t>Хроммагнетит</w:t>
      </w:r>
      <w:proofErr w:type="spellEnd"/>
      <w:r w:rsidRPr="00B220EA">
        <w:rPr>
          <w:sz w:val="22"/>
          <w:szCs w:val="22"/>
        </w:rPr>
        <w:t xml:space="preserve"> (</w:t>
      </w:r>
      <w:r w:rsidRPr="00B220EA">
        <w:rPr>
          <w:sz w:val="22"/>
          <w:szCs w:val="22"/>
          <w:lang w:val="en-US"/>
        </w:rPr>
        <w:t>Cr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 до 12%). </w:t>
      </w:r>
      <w:r w:rsidRPr="00B220EA">
        <w:rPr>
          <w:i/>
          <w:sz w:val="22"/>
          <w:szCs w:val="22"/>
        </w:rPr>
        <w:t>Диагностические признаки</w:t>
      </w:r>
      <w:r w:rsidRPr="00B220EA">
        <w:rPr>
          <w:sz w:val="22"/>
          <w:szCs w:val="22"/>
        </w:rPr>
        <w:t xml:space="preserve">. Сильно </w:t>
      </w:r>
      <w:proofErr w:type="spellStart"/>
      <w:proofErr w:type="gramStart"/>
      <w:r w:rsidRPr="00B220EA">
        <w:rPr>
          <w:sz w:val="22"/>
          <w:szCs w:val="22"/>
        </w:rPr>
        <w:t>магнитен</w:t>
      </w:r>
      <w:proofErr w:type="spellEnd"/>
      <w:proofErr w:type="gramEnd"/>
      <w:r w:rsidRPr="00B220EA">
        <w:rPr>
          <w:sz w:val="22"/>
          <w:szCs w:val="22"/>
        </w:rPr>
        <w:t xml:space="preserve">, хрупок, на гранях кристаллов иногда наблюдается синеватая побежалость. Наблюдается штриховка, параллельная длинной диагонали ромбов (для ромбододекаэдров). </w:t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Магматическое</w:t>
      </w:r>
      <w:proofErr w:type="gramEnd"/>
      <w:r w:rsidRPr="00B220EA">
        <w:rPr>
          <w:sz w:val="22"/>
          <w:szCs w:val="22"/>
        </w:rPr>
        <w:t xml:space="preserve">, в основных породах в ассоциации с ильменитом, апатитом, халькопиритом. </w:t>
      </w:r>
      <w:proofErr w:type="gramStart"/>
      <w:r w:rsidRPr="00B220EA">
        <w:rPr>
          <w:sz w:val="22"/>
          <w:szCs w:val="22"/>
        </w:rPr>
        <w:t>Метасоматическое</w:t>
      </w:r>
      <w:proofErr w:type="gramEnd"/>
      <w:r w:rsidRPr="00B220EA">
        <w:rPr>
          <w:sz w:val="22"/>
          <w:szCs w:val="22"/>
        </w:rPr>
        <w:t xml:space="preserve">, с апатитом, пироксеном, гранатом, амфиболами, пиритом, гематитом. </w:t>
      </w:r>
      <w:proofErr w:type="gramStart"/>
      <w:r w:rsidRPr="00B220EA">
        <w:rPr>
          <w:sz w:val="22"/>
          <w:szCs w:val="22"/>
        </w:rPr>
        <w:t>Гидротермальное</w:t>
      </w:r>
      <w:proofErr w:type="gramEnd"/>
      <w:r w:rsidRPr="00B220EA">
        <w:rPr>
          <w:sz w:val="22"/>
          <w:szCs w:val="22"/>
        </w:rPr>
        <w:t xml:space="preserve"> – в качестве спутника пирротина, пирита, халькопирита, сфалерита, гематита. </w:t>
      </w:r>
      <w:proofErr w:type="gramStart"/>
      <w:r w:rsidRPr="00B220EA">
        <w:rPr>
          <w:sz w:val="22"/>
          <w:szCs w:val="22"/>
        </w:rPr>
        <w:t>Метаморфическое</w:t>
      </w:r>
      <w:proofErr w:type="gramEnd"/>
      <w:r w:rsidRPr="00B220EA">
        <w:rPr>
          <w:sz w:val="22"/>
          <w:szCs w:val="22"/>
        </w:rPr>
        <w:t xml:space="preserve"> – железистые кварциты. </w:t>
      </w:r>
      <w:r w:rsidRPr="00B220EA">
        <w:rPr>
          <w:i/>
          <w:sz w:val="22"/>
          <w:szCs w:val="22"/>
        </w:rPr>
        <w:t xml:space="preserve">Месторождения. </w:t>
      </w:r>
      <w:proofErr w:type="spellStart"/>
      <w:proofErr w:type="gramStart"/>
      <w:r w:rsidRPr="00B220EA">
        <w:rPr>
          <w:sz w:val="22"/>
          <w:szCs w:val="22"/>
        </w:rPr>
        <w:t>Сарбайское</w:t>
      </w:r>
      <w:proofErr w:type="spellEnd"/>
      <w:r w:rsidRPr="00B220EA">
        <w:rPr>
          <w:sz w:val="22"/>
          <w:szCs w:val="22"/>
        </w:rPr>
        <w:t xml:space="preserve">, Соколовское (Казахстан), </w:t>
      </w:r>
      <w:proofErr w:type="spellStart"/>
      <w:r w:rsidRPr="00B220EA">
        <w:rPr>
          <w:sz w:val="22"/>
          <w:szCs w:val="22"/>
        </w:rPr>
        <w:t>Кусинское</w:t>
      </w:r>
      <w:proofErr w:type="spellEnd"/>
      <w:r w:rsidRPr="00B220EA">
        <w:rPr>
          <w:sz w:val="22"/>
          <w:szCs w:val="22"/>
        </w:rPr>
        <w:t xml:space="preserve">, </w:t>
      </w:r>
      <w:proofErr w:type="spellStart"/>
      <w:r w:rsidRPr="00B220EA">
        <w:rPr>
          <w:sz w:val="22"/>
          <w:szCs w:val="22"/>
        </w:rPr>
        <w:t>Кочконарское</w:t>
      </w:r>
      <w:proofErr w:type="spellEnd"/>
      <w:r w:rsidRPr="00B220EA">
        <w:rPr>
          <w:sz w:val="22"/>
          <w:szCs w:val="22"/>
        </w:rPr>
        <w:t>, горы Высокая, Благодать, магнитная (Урал), Кривой Рог (Россия).</w:t>
      </w:r>
      <w:proofErr w:type="gramEnd"/>
      <w:r w:rsidRPr="00B220EA">
        <w:rPr>
          <w:sz w:val="22"/>
          <w:szCs w:val="22"/>
        </w:rPr>
        <w:t xml:space="preserve"> США (Верхнее Озеро), Румыния, Швеция, </w:t>
      </w:r>
      <w:proofErr w:type="spellStart"/>
      <w:r w:rsidRPr="00B220EA">
        <w:rPr>
          <w:sz w:val="22"/>
          <w:szCs w:val="22"/>
        </w:rPr>
        <w:t>Ю.Африка</w:t>
      </w:r>
      <w:proofErr w:type="spellEnd"/>
      <w:r w:rsidRPr="00B220EA">
        <w:rPr>
          <w:sz w:val="22"/>
          <w:szCs w:val="22"/>
        </w:rPr>
        <w:t>.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 xml:space="preserve">Практическое значение. </w:t>
      </w:r>
      <w:r w:rsidRPr="00B220EA">
        <w:rPr>
          <w:sz w:val="22"/>
          <w:szCs w:val="22"/>
        </w:rPr>
        <w:t>Важнейшая руда на железо.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</w:p>
    <w:p w:rsidR="00B220EA" w:rsidRPr="00B220EA" w:rsidRDefault="00B220EA" w:rsidP="00B220EA">
      <w:pPr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3.4 Окислы и гидроокислы алюминия</w:t>
      </w:r>
    </w:p>
    <w:p w:rsidR="00B220EA" w:rsidRPr="00B220EA" w:rsidRDefault="00B220EA" w:rsidP="00B220EA">
      <w:pPr>
        <w:ind w:left="1416" w:firstLine="708"/>
        <w:jc w:val="both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ab/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b/>
          <w:sz w:val="22"/>
          <w:szCs w:val="22"/>
        </w:rPr>
        <w:tab/>
      </w:r>
      <w:r w:rsidRPr="00B220EA">
        <w:rPr>
          <w:i/>
          <w:sz w:val="22"/>
          <w:szCs w:val="22"/>
        </w:rPr>
        <w:t>Корунд</w:t>
      </w:r>
      <w:r w:rsidRPr="00B220EA">
        <w:rPr>
          <w:sz w:val="22"/>
          <w:szCs w:val="22"/>
        </w:rPr>
        <w:t xml:space="preserve"> – </w:t>
      </w:r>
      <w:r w:rsidRPr="00B220EA">
        <w:rPr>
          <w:sz w:val="22"/>
          <w:szCs w:val="22"/>
          <w:lang w:val="en-US"/>
        </w:rPr>
        <w:t>Al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r w:rsidRPr="00B220EA">
        <w:rPr>
          <w:sz w:val="22"/>
          <w:szCs w:val="22"/>
          <w:lang w:val="en-US"/>
        </w:rPr>
        <w:t>Al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 – 100% (А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</w:rPr>
        <w:t xml:space="preserve"> – 52</w:t>
      </w:r>
      <w:proofErr w:type="gramStart"/>
      <w:r w:rsidRPr="00B220EA">
        <w:rPr>
          <w:sz w:val="22"/>
          <w:szCs w:val="22"/>
        </w:rPr>
        <w:t>,91</w:t>
      </w:r>
      <w:proofErr w:type="gramEnd"/>
      <w:r w:rsidRPr="00B220EA">
        <w:rPr>
          <w:sz w:val="22"/>
          <w:szCs w:val="22"/>
        </w:rPr>
        <w:t xml:space="preserve">%). Содержит примеси хрома, железа, титана, марганца, никеля, ванадия и др. </w:t>
      </w:r>
      <w:r w:rsidRPr="00B220EA">
        <w:rPr>
          <w:i/>
          <w:sz w:val="22"/>
          <w:szCs w:val="22"/>
        </w:rPr>
        <w:t>Сингония</w:t>
      </w:r>
      <w:r w:rsidRPr="00B220EA">
        <w:rPr>
          <w:sz w:val="22"/>
          <w:szCs w:val="22"/>
        </w:rPr>
        <w:t xml:space="preserve"> тригональная (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3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>Морфология и облик кристаллов</w:t>
      </w:r>
      <w:r w:rsidRPr="00B220EA">
        <w:rPr>
          <w:sz w:val="22"/>
          <w:szCs w:val="22"/>
        </w:rPr>
        <w:t xml:space="preserve">. Мелкозернистые агрегаты. Кристаллы дипирамидальные, </w:t>
      </w:r>
      <w:proofErr w:type="spellStart"/>
      <w:r w:rsidRPr="00B220EA">
        <w:rPr>
          <w:sz w:val="22"/>
          <w:szCs w:val="22"/>
        </w:rPr>
        <w:t>боченкообразные</w:t>
      </w:r>
      <w:proofErr w:type="spellEnd"/>
      <w:r w:rsidRPr="00B220EA">
        <w:rPr>
          <w:sz w:val="22"/>
          <w:szCs w:val="22"/>
        </w:rPr>
        <w:t xml:space="preserve">, призматические. </w:t>
      </w:r>
      <w:r w:rsidRPr="00B220EA">
        <w:rPr>
          <w:i/>
          <w:sz w:val="22"/>
          <w:szCs w:val="22"/>
        </w:rPr>
        <w:t>Твердость</w:t>
      </w:r>
      <w:r w:rsidRPr="00B220EA">
        <w:rPr>
          <w:sz w:val="22"/>
          <w:szCs w:val="22"/>
        </w:rPr>
        <w:t xml:space="preserve"> 9. </w:t>
      </w:r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</w:t>
      </w:r>
      <w:proofErr w:type="gramEnd"/>
      <w:r w:rsidRPr="00B220EA">
        <w:rPr>
          <w:i/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в</w:t>
      </w:r>
      <w:proofErr w:type="gramEnd"/>
      <w:r w:rsidRPr="00B220EA">
        <w:rPr>
          <w:i/>
          <w:sz w:val="22"/>
          <w:szCs w:val="22"/>
        </w:rPr>
        <w:t>ес</w:t>
      </w:r>
      <w:r w:rsidRPr="00B220EA">
        <w:rPr>
          <w:sz w:val="22"/>
          <w:szCs w:val="22"/>
        </w:rPr>
        <w:t xml:space="preserve"> 4.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отсутствует.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неровный, раковистый.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алмазный, стеклянный, металлический (для наждака). </w:t>
      </w:r>
      <w:proofErr w:type="gramStart"/>
      <w:r w:rsidRPr="00B220EA">
        <w:rPr>
          <w:sz w:val="22"/>
          <w:szCs w:val="22"/>
        </w:rPr>
        <w:t>Прозрачен</w:t>
      </w:r>
      <w:proofErr w:type="gramEnd"/>
      <w:r w:rsidRPr="00B220EA">
        <w:rPr>
          <w:sz w:val="22"/>
          <w:szCs w:val="22"/>
        </w:rPr>
        <w:t xml:space="preserve"> или просвечивает в тонких осколках. </w:t>
      </w:r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 синеватый, желто-серый, а также – коричневый, красный, зеленый, черный, фиолетовый. Может быть бесцветным при отсутствии примесей. </w:t>
      </w:r>
      <w:r w:rsidRPr="00B220EA">
        <w:rPr>
          <w:i/>
          <w:sz w:val="22"/>
          <w:szCs w:val="22"/>
        </w:rPr>
        <w:t>Разновидности</w:t>
      </w:r>
      <w:r w:rsidRPr="00B220EA">
        <w:rPr>
          <w:sz w:val="22"/>
          <w:szCs w:val="22"/>
        </w:rPr>
        <w:t xml:space="preserve">. Рубин – красный, сапфир – синий, наждак – зернистая корундовая порода с примесью гематита, магнетита и других минералов. </w:t>
      </w:r>
      <w:r w:rsidRPr="00B220EA">
        <w:rPr>
          <w:i/>
          <w:sz w:val="22"/>
          <w:szCs w:val="22"/>
        </w:rPr>
        <w:t>Диагностические признаки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Хрупок</w:t>
      </w:r>
      <w:proofErr w:type="gramEnd"/>
      <w:r w:rsidRPr="00B220EA">
        <w:rPr>
          <w:sz w:val="22"/>
          <w:szCs w:val="22"/>
        </w:rPr>
        <w:t xml:space="preserve">, нерастворим в кислотах, высокая твердость. </w:t>
      </w:r>
      <w:r w:rsidRPr="00B220EA">
        <w:rPr>
          <w:i/>
          <w:sz w:val="22"/>
          <w:szCs w:val="22"/>
        </w:rPr>
        <w:t>Происхождение и</w:t>
      </w:r>
      <w:r w:rsidRPr="00B220EA">
        <w:rPr>
          <w:sz w:val="22"/>
          <w:szCs w:val="22"/>
        </w:rPr>
        <w:t xml:space="preserve"> </w:t>
      </w:r>
      <w:r w:rsidRPr="00B220EA">
        <w:rPr>
          <w:i/>
          <w:sz w:val="22"/>
          <w:szCs w:val="22"/>
        </w:rPr>
        <w:t>парагенезис.</w:t>
      </w:r>
      <w:r w:rsidRPr="00B220EA">
        <w:rPr>
          <w:sz w:val="22"/>
          <w:szCs w:val="22"/>
        </w:rPr>
        <w:t xml:space="preserve"> </w:t>
      </w:r>
      <w:proofErr w:type="gramStart"/>
      <w:r w:rsidRPr="00B220EA">
        <w:rPr>
          <w:sz w:val="22"/>
          <w:szCs w:val="22"/>
        </w:rPr>
        <w:t>Магматическое</w:t>
      </w:r>
      <w:proofErr w:type="gramEnd"/>
      <w:r w:rsidRPr="00B220EA">
        <w:rPr>
          <w:sz w:val="22"/>
          <w:szCs w:val="22"/>
        </w:rPr>
        <w:t xml:space="preserve"> и пегматитовое в связи со щелочной магмой в ассоциации с полевыми шпатами, биотитом, мусковитом, гранатом. </w:t>
      </w:r>
      <w:proofErr w:type="gramStart"/>
      <w:r w:rsidRPr="00B220EA">
        <w:rPr>
          <w:sz w:val="22"/>
          <w:szCs w:val="22"/>
        </w:rPr>
        <w:t>Гидротермально-метасоматическое</w:t>
      </w:r>
      <w:proofErr w:type="gramEnd"/>
      <w:r w:rsidRPr="00B220EA">
        <w:rPr>
          <w:sz w:val="22"/>
          <w:szCs w:val="22"/>
        </w:rPr>
        <w:t xml:space="preserve"> – во вторичных кварцитах. В ассоциации с андалузитом, мусковитом, кварцем, </w:t>
      </w:r>
      <w:proofErr w:type="spellStart"/>
      <w:r w:rsidRPr="00B220EA">
        <w:rPr>
          <w:sz w:val="22"/>
          <w:szCs w:val="22"/>
        </w:rPr>
        <w:t>диаспором</w:t>
      </w:r>
      <w:proofErr w:type="spellEnd"/>
      <w:r w:rsidRPr="00B220EA">
        <w:rPr>
          <w:sz w:val="22"/>
          <w:szCs w:val="22"/>
        </w:rPr>
        <w:t xml:space="preserve">, гематитом, рутилом и др. </w:t>
      </w:r>
      <w:proofErr w:type="gramStart"/>
      <w:r w:rsidRPr="00B220EA">
        <w:rPr>
          <w:sz w:val="22"/>
          <w:szCs w:val="22"/>
        </w:rPr>
        <w:t>Метаморфическое</w:t>
      </w:r>
      <w:proofErr w:type="gramEnd"/>
      <w:r w:rsidRPr="00B220EA">
        <w:rPr>
          <w:sz w:val="22"/>
          <w:szCs w:val="22"/>
        </w:rPr>
        <w:t xml:space="preserve">, с </w:t>
      </w:r>
      <w:proofErr w:type="spellStart"/>
      <w:r w:rsidRPr="00B220EA">
        <w:rPr>
          <w:sz w:val="22"/>
          <w:szCs w:val="22"/>
        </w:rPr>
        <w:t>дистеном</w:t>
      </w:r>
      <w:proofErr w:type="spellEnd"/>
      <w:r w:rsidRPr="00B220EA">
        <w:rPr>
          <w:sz w:val="22"/>
          <w:szCs w:val="22"/>
        </w:rPr>
        <w:t xml:space="preserve">, мусковитом, силлиманитом. Накапливается в россыпях.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Месторождения</w:t>
      </w:r>
      <w:r w:rsidRPr="00B220EA">
        <w:rPr>
          <w:sz w:val="22"/>
          <w:szCs w:val="22"/>
        </w:rPr>
        <w:t>. Казахстан (</w:t>
      </w:r>
      <w:proofErr w:type="spellStart"/>
      <w:r w:rsidRPr="00B220EA">
        <w:rPr>
          <w:sz w:val="22"/>
          <w:szCs w:val="22"/>
        </w:rPr>
        <w:t>Жайдак</w:t>
      </w:r>
      <w:proofErr w:type="spellEnd"/>
      <w:r w:rsidRPr="00B220EA">
        <w:rPr>
          <w:sz w:val="22"/>
          <w:szCs w:val="22"/>
        </w:rPr>
        <w:t xml:space="preserve">, Бурлю), Урал, Украина, Якутия, Индия, Бирма, Афганистан, </w:t>
      </w:r>
      <w:proofErr w:type="gramStart"/>
      <w:r w:rsidRPr="00B220EA">
        <w:rPr>
          <w:sz w:val="22"/>
          <w:szCs w:val="22"/>
        </w:rPr>
        <w:t>Шри Ланка</w:t>
      </w:r>
      <w:proofErr w:type="gramEnd"/>
      <w:r w:rsidRPr="00B220EA">
        <w:rPr>
          <w:sz w:val="22"/>
          <w:szCs w:val="22"/>
        </w:rPr>
        <w:t xml:space="preserve"> (рубины и сапфиры).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Практическое значение. </w:t>
      </w:r>
      <w:r w:rsidRPr="00B220EA">
        <w:rPr>
          <w:sz w:val="22"/>
          <w:szCs w:val="22"/>
        </w:rPr>
        <w:t>Абразивный и огнеупорный материал. Прозрачные и окрашенные разновидности применяются в приборостроении, часовом деле, в ювелирной промышленности.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</w:p>
    <w:p w:rsidR="00B220EA" w:rsidRPr="00B220EA" w:rsidRDefault="00B220EA" w:rsidP="00B220EA">
      <w:pPr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3.5 Окислы титана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Рутил</w:t>
      </w:r>
      <w:r w:rsidRPr="00B220EA">
        <w:rPr>
          <w:sz w:val="22"/>
          <w:szCs w:val="22"/>
        </w:rPr>
        <w:t xml:space="preserve"> – </w:t>
      </w:r>
      <w:proofErr w:type="spellStart"/>
      <w:r w:rsidRPr="00B220EA">
        <w:rPr>
          <w:sz w:val="22"/>
          <w:szCs w:val="22"/>
          <w:lang w:val="en-US"/>
        </w:rPr>
        <w:t>TiO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>. Название произошло от латинского слова «</w:t>
      </w:r>
      <w:proofErr w:type="spellStart"/>
      <w:r w:rsidRPr="00B220EA">
        <w:rPr>
          <w:sz w:val="22"/>
          <w:szCs w:val="22"/>
        </w:rPr>
        <w:t>рутилус</w:t>
      </w:r>
      <w:proofErr w:type="spellEnd"/>
      <w:r w:rsidRPr="00B220EA">
        <w:rPr>
          <w:sz w:val="22"/>
          <w:szCs w:val="22"/>
        </w:rPr>
        <w:t xml:space="preserve">» - </w:t>
      </w:r>
      <w:proofErr w:type="gramStart"/>
      <w:r w:rsidRPr="00B220EA">
        <w:rPr>
          <w:sz w:val="22"/>
          <w:szCs w:val="22"/>
        </w:rPr>
        <w:t>красноватый</w:t>
      </w:r>
      <w:proofErr w:type="gramEnd"/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proofErr w:type="spellStart"/>
      <w:r w:rsidRPr="00B220EA">
        <w:rPr>
          <w:sz w:val="22"/>
          <w:szCs w:val="22"/>
          <w:lang w:val="en-US"/>
        </w:rPr>
        <w:t>TiO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 – 100% (титана 59, 95%). Часто содержит примеси железа, ниобия (до5%), тантала, ванадия и др. сингония тетрагональная (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4</w:t>
      </w:r>
      <w:r w:rsidRPr="00B220EA">
        <w:rPr>
          <w:sz w:val="22"/>
          <w:szCs w:val="22"/>
        </w:rPr>
        <w:t>4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5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>Морфология и облик кристаллов</w:t>
      </w:r>
      <w:r w:rsidRPr="00B220EA">
        <w:rPr>
          <w:sz w:val="22"/>
          <w:szCs w:val="22"/>
        </w:rPr>
        <w:t xml:space="preserve">. Кристаллы, зернистые агрегаты. Кристаллы имеют призматический, столбчатый и игольчатый облик. Нередки коленчатые и сердцевидные двойники и тройники. </w:t>
      </w:r>
      <w:r w:rsidRPr="00B220EA">
        <w:rPr>
          <w:i/>
          <w:sz w:val="22"/>
          <w:szCs w:val="22"/>
        </w:rPr>
        <w:t>Твердость</w:t>
      </w:r>
      <w:r w:rsidRPr="00B220EA">
        <w:rPr>
          <w:sz w:val="22"/>
          <w:szCs w:val="22"/>
        </w:rPr>
        <w:t xml:space="preserve"> 6-6,5. Хрупок. </w:t>
      </w:r>
      <w:proofErr w:type="spellStart"/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.в</w:t>
      </w:r>
      <w:proofErr w:type="gramEnd"/>
      <w:r w:rsidRPr="00B220EA">
        <w:rPr>
          <w:i/>
          <w:sz w:val="22"/>
          <w:szCs w:val="22"/>
        </w:rPr>
        <w:t>ес</w:t>
      </w:r>
      <w:proofErr w:type="spellEnd"/>
      <w:r w:rsidRPr="00B220EA">
        <w:rPr>
          <w:sz w:val="22"/>
          <w:szCs w:val="22"/>
        </w:rPr>
        <w:t xml:space="preserve"> 4,2-4,4.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совершенная.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раковистый. </w:t>
      </w:r>
      <w:r w:rsidRPr="00B220EA">
        <w:rPr>
          <w:i/>
          <w:sz w:val="22"/>
          <w:szCs w:val="22"/>
        </w:rPr>
        <w:t xml:space="preserve">Блеск </w:t>
      </w:r>
      <w:r w:rsidRPr="00B220EA">
        <w:rPr>
          <w:sz w:val="22"/>
          <w:szCs w:val="22"/>
        </w:rPr>
        <w:t xml:space="preserve">металловидный, алмазный. В тонких сколах </w:t>
      </w:r>
      <w:proofErr w:type="gramStart"/>
      <w:r w:rsidRPr="00B220EA">
        <w:rPr>
          <w:sz w:val="22"/>
          <w:szCs w:val="22"/>
        </w:rPr>
        <w:t>прозрачен</w:t>
      </w:r>
      <w:proofErr w:type="gramEnd"/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 xml:space="preserve">Цвет </w:t>
      </w:r>
      <w:r w:rsidRPr="00B220EA">
        <w:rPr>
          <w:sz w:val="22"/>
          <w:szCs w:val="22"/>
        </w:rPr>
        <w:t xml:space="preserve">красновато-бурый, красный, бурый, желтый, синеватый, фиолетовый, зеленый, черный. </w:t>
      </w:r>
      <w:r w:rsidRPr="00B220EA">
        <w:rPr>
          <w:i/>
          <w:sz w:val="22"/>
          <w:szCs w:val="22"/>
        </w:rPr>
        <w:t>Черта</w:t>
      </w:r>
      <w:r w:rsidRPr="00B220EA">
        <w:rPr>
          <w:sz w:val="22"/>
          <w:szCs w:val="22"/>
        </w:rPr>
        <w:t xml:space="preserve"> желтая до </w:t>
      </w:r>
      <w:proofErr w:type="gramStart"/>
      <w:r w:rsidRPr="00B220EA">
        <w:rPr>
          <w:sz w:val="22"/>
          <w:szCs w:val="22"/>
        </w:rPr>
        <w:t>светло-коричневой</w:t>
      </w:r>
      <w:proofErr w:type="gramEnd"/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>Разновидности.</w:t>
      </w:r>
      <w:r w:rsidRPr="00B220EA">
        <w:rPr>
          <w:sz w:val="22"/>
          <w:szCs w:val="22"/>
        </w:rPr>
        <w:t xml:space="preserve"> </w:t>
      </w:r>
      <w:proofErr w:type="spellStart"/>
      <w:r w:rsidRPr="00B220EA">
        <w:rPr>
          <w:sz w:val="22"/>
          <w:szCs w:val="22"/>
        </w:rPr>
        <w:t>Нигрин</w:t>
      </w:r>
      <w:proofErr w:type="spellEnd"/>
      <w:r w:rsidRPr="00B220EA">
        <w:rPr>
          <w:sz w:val="22"/>
          <w:szCs w:val="22"/>
        </w:rPr>
        <w:t xml:space="preserve"> – железосодержащий рутил черного цвета (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 до 11%). </w:t>
      </w:r>
      <w:proofErr w:type="spellStart"/>
      <w:r w:rsidRPr="00B220EA">
        <w:rPr>
          <w:sz w:val="22"/>
          <w:szCs w:val="22"/>
        </w:rPr>
        <w:t>Сагенит</w:t>
      </w:r>
      <w:proofErr w:type="spellEnd"/>
      <w:r w:rsidRPr="00B220EA">
        <w:rPr>
          <w:sz w:val="22"/>
          <w:szCs w:val="22"/>
        </w:rPr>
        <w:t xml:space="preserve"> – игольчатый рутил в кварце, слюдах и др. </w:t>
      </w:r>
      <w:r w:rsidRPr="00B220EA">
        <w:rPr>
          <w:i/>
          <w:sz w:val="22"/>
          <w:szCs w:val="22"/>
        </w:rPr>
        <w:t>Диагностические</w:t>
      </w:r>
      <w:r w:rsidRPr="00B220EA">
        <w:rPr>
          <w:sz w:val="22"/>
          <w:szCs w:val="22"/>
        </w:rPr>
        <w:t xml:space="preserve"> </w:t>
      </w:r>
      <w:r w:rsidRPr="00B220EA">
        <w:rPr>
          <w:i/>
          <w:sz w:val="22"/>
          <w:szCs w:val="22"/>
        </w:rPr>
        <w:t>признаки.</w:t>
      </w:r>
      <w:r w:rsidRPr="00B220EA">
        <w:rPr>
          <w:sz w:val="22"/>
          <w:szCs w:val="22"/>
        </w:rPr>
        <w:t xml:space="preserve"> Весьма характерны тетрагональные призматического облика кристаллы и коленчатые двойники. </w:t>
      </w:r>
      <w:proofErr w:type="gramStart"/>
      <w:r w:rsidRPr="00B220EA">
        <w:rPr>
          <w:sz w:val="22"/>
          <w:szCs w:val="22"/>
        </w:rPr>
        <w:t>Похож на циркон по облику кристаллов, на касситерит.</w:t>
      </w:r>
      <w:proofErr w:type="gramEnd"/>
      <w:r w:rsidRPr="00B220EA">
        <w:rPr>
          <w:sz w:val="22"/>
          <w:szCs w:val="22"/>
        </w:rPr>
        <w:t xml:space="preserve"> Волосовидные кристаллы рутила иногда можно принять за турмалин, отличающийся по оптическим свойствам. Перед паяльной трубкой не плавится и не изменяется. В кислотах не растворяется. С фосфорной солью реагирует на титан (стекло в восстановительном пламени становится фиолетовым). </w:t>
      </w:r>
      <w:r w:rsidRPr="00B220EA">
        <w:rPr>
          <w:i/>
          <w:sz w:val="22"/>
          <w:szCs w:val="22"/>
        </w:rPr>
        <w:t>Происхождение и парагенезис.</w:t>
      </w:r>
      <w:r w:rsidRPr="00B220EA">
        <w:rPr>
          <w:sz w:val="22"/>
          <w:szCs w:val="22"/>
        </w:rPr>
        <w:t xml:space="preserve"> Возникает в различных условиях. В пегматитах, связанных с основными породами. </w:t>
      </w:r>
      <w:proofErr w:type="gramStart"/>
      <w:r w:rsidRPr="00B220EA">
        <w:rPr>
          <w:sz w:val="22"/>
          <w:szCs w:val="22"/>
        </w:rPr>
        <w:t>Метаморфическое</w:t>
      </w:r>
      <w:proofErr w:type="gramEnd"/>
      <w:r w:rsidRPr="00B220EA">
        <w:rPr>
          <w:sz w:val="22"/>
          <w:szCs w:val="22"/>
        </w:rPr>
        <w:t xml:space="preserve"> – в кварцитах, гнейсах, сланцах. В ассоциации с хлоритом, тальком, серицитом. </w:t>
      </w:r>
      <w:proofErr w:type="gramStart"/>
      <w:r w:rsidRPr="00B220EA">
        <w:rPr>
          <w:sz w:val="22"/>
          <w:szCs w:val="22"/>
        </w:rPr>
        <w:t>Гидротермальное</w:t>
      </w:r>
      <w:proofErr w:type="gramEnd"/>
      <w:r w:rsidRPr="00B220EA">
        <w:rPr>
          <w:sz w:val="22"/>
          <w:szCs w:val="22"/>
        </w:rPr>
        <w:t xml:space="preserve"> – с кварцем, ильменитом, магнетитом, гематитом, иногда с корундом. В зоне окисления химически </w:t>
      </w:r>
      <w:proofErr w:type="gramStart"/>
      <w:r w:rsidRPr="00B220EA">
        <w:rPr>
          <w:sz w:val="22"/>
          <w:szCs w:val="22"/>
        </w:rPr>
        <w:t>устойчив</w:t>
      </w:r>
      <w:proofErr w:type="gramEnd"/>
      <w:r w:rsidRPr="00B220EA">
        <w:rPr>
          <w:sz w:val="22"/>
          <w:szCs w:val="22"/>
        </w:rPr>
        <w:t xml:space="preserve"> и нередко встречается в россыпях в виде окатанных зерен и галек.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Месторождения. </w:t>
      </w:r>
      <w:proofErr w:type="gramStart"/>
      <w:r w:rsidRPr="00B220EA">
        <w:rPr>
          <w:sz w:val="22"/>
          <w:szCs w:val="22"/>
        </w:rPr>
        <w:t>Центральный Казахстан (</w:t>
      </w:r>
      <w:proofErr w:type="spellStart"/>
      <w:r w:rsidRPr="00B220EA">
        <w:rPr>
          <w:sz w:val="22"/>
          <w:szCs w:val="22"/>
        </w:rPr>
        <w:t>Семиз</w:t>
      </w:r>
      <w:proofErr w:type="spellEnd"/>
      <w:r w:rsidRPr="00B220EA">
        <w:rPr>
          <w:sz w:val="22"/>
          <w:szCs w:val="22"/>
        </w:rPr>
        <w:t>-Бугу) в ассоциации с корундом, Урал (</w:t>
      </w:r>
      <w:proofErr w:type="spellStart"/>
      <w:r w:rsidRPr="00B220EA">
        <w:rPr>
          <w:sz w:val="22"/>
          <w:szCs w:val="22"/>
        </w:rPr>
        <w:t>Ильменские</w:t>
      </w:r>
      <w:proofErr w:type="spellEnd"/>
      <w:r w:rsidRPr="00B220EA">
        <w:rPr>
          <w:sz w:val="22"/>
          <w:szCs w:val="22"/>
        </w:rPr>
        <w:t xml:space="preserve"> Горы), Мадагаскар, США (</w:t>
      </w:r>
      <w:proofErr w:type="spellStart"/>
      <w:r w:rsidRPr="00B220EA">
        <w:rPr>
          <w:sz w:val="22"/>
          <w:szCs w:val="22"/>
        </w:rPr>
        <w:t>С.Каролины</w:t>
      </w:r>
      <w:proofErr w:type="spellEnd"/>
      <w:r w:rsidRPr="00B220EA">
        <w:rPr>
          <w:sz w:val="22"/>
          <w:szCs w:val="22"/>
        </w:rPr>
        <w:t xml:space="preserve">), Норвегия. </w:t>
      </w:r>
      <w:proofErr w:type="gramEnd"/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Практическое значение. </w:t>
      </w:r>
      <w:r w:rsidRPr="00B220EA">
        <w:rPr>
          <w:sz w:val="22"/>
          <w:szCs w:val="22"/>
        </w:rPr>
        <w:t xml:space="preserve">Употребляется для выплавки </w:t>
      </w:r>
      <w:proofErr w:type="spellStart"/>
      <w:r w:rsidRPr="00B220EA">
        <w:rPr>
          <w:sz w:val="22"/>
          <w:szCs w:val="22"/>
        </w:rPr>
        <w:t>ферротитана</w:t>
      </w:r>
      <w:proofErr w:type="spellEnd"/>
      <w:r w:rsidRPr="00B220EA">
        <w:rPr>
          <w:sz w:val="22"/>
          <w:szCs w:val="22"/>
        </w:rPr>
        <w:t xml:space="preserve">, </w:t>
      </w:r>
      <w:proofErr w:type="gramStart"/>
      <w:r w:rsidRPr="00B220EA">
        <w:rPr>
          <w:sz w:val="22"/>
          <w:szCs w:val="22"/>
        </w:rPr>
        <w:t>применяемого</w:t>
      </w:r>
      <w:proofErr w:type="gramEnd"/>
      <w:r w:rsidRPr="00B220EA">
        <w:rPr>
          <w:sz w:val="22"/>
          <w:szCs w:val="22"/>
        </w:rPr>
        <w:t xml:space="preserve"> в производстве некоторых стойких при ударе сортов стали. В керамике в качестве бурой краски, в радиотехнике как детектор, для изготовления титановых белил и др. 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Ильменит</w:t>
      </w:r>
      <w:r w:rsidRPr="00B220EA">
        <w:rPr>
          <w:sz w:val="22"/>
          <w:szCs w:val="22"/>
        </w:rPr>
        <w:t xml:space="preserve"> (титанистый железняк) – </w:t>
      </w:r>
      <w:proofErr w:type="spellStart"/>
      <w:r w:rsidRPr="00B220EA">
        <w:rPr>
          <w:sz w:val="22"/>
          <w:szCs w:val="22"/>
          <w:lang w:val="en-US"/>
        </w:rPr>
        <w:t>FeTiO</w:t>
      </w:r>
      <w:proofErr w:type="spellEnd"/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Назван</w:t>
      </w:r>
      <w:proofErr w:type="gramEnd"/>
      <w:r w:rsidRPr="00B220EA">
        <w:rPr>
          <w:sz w:val="22"/>
          <w:szCs w:val="22"/>
        </w:rPr>
        <w:t xml:space="preserve"> по месту нахождения в </w:t>
      </w:r>
      <w:proofErr w:type="spellStart"/>
      <w:r w:rsidRPr="00B220EA">
        <w:rPr>
          <w:sz w:val="22"/>
          <w:szCs w:val="22"/>
        </w:rPr>
        <w:t>Ильменских</w:t>
      </w:r>
      <w:proofErr w:type="spellEnd"/>
      <w:r w:rsidRPr="00B220EA">
        <w:rPr>
          <w:sz w:val="22"/>
          <w:szCs w:val="22"/>
        </w:rPr>
        <w:t xml:space="preserve"> горах на Урале. Минерал относится к сложным окислам.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proofErr w:type="spellStart"/>
      <w:r w:rsidRPr="00B220EA">
        <w:rPr>
          <w:sz w:val="22"/>
          <w:szCs w:val="22"/>
          <w:lang w:val="en-US"/>
        </w:rPr>
        <w:t>FeO</w:t>
      </w:r>
      <w:proofErr w:type="spellEnd"/>
      <w:r w:rsidRPr="00B220EA">
        <w:rPr>
          <w:sz w:val="22"/>
          <w:szCs w:val="22"/>
        </w:rPr>
        <w:t xml:space="preserve"> – 47</w:t>
      </w:r>
      <w:proofErr w:type="gramStart"/>
      <w:r w:rsidRPr="00B220EA">
        <w:rPr>
          <w:sz w:val="22"/>
          <w:szCs w:val="22"/>
        </w:rPr>
        <w:t>,34</w:t>
      </w:r>
      <w:proofErr w:type="gramEnd"/>
      <w:r w:rsidRPr="00B220EA">
        <w:rPr>
          <w:sz w:val="22"/>
          <w:szCs w:val="22"/>
        </w:rPr>
        <w:t xml:space="preserve">%, </w:t>
      </w:r>
      <w:proofErr w:type="spellStart"/>
      <w:r w:rsidRPr="00B220EA">
        <w:rPr>
          <w:sz w:val="22"/>
          <w:szCs w:val="22"/>
          <w:lang w:val="en-US"/>
        </w:rPr>
        <w:t>TiO</w:t>
      </w:r>
      <w:proofErr w:type="spellEnd"/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 – 52,66%. Состав непостоянен. Содержаться примеси </w:t>
      </w:r>
      <w:r w:rsidRPr="00B220EA">
        <w:rPr>
          <w:sz w:val="22"/>
          <w:szCs w:val="22"/>
          <w:lang w:val="en-US"/>
        </w:rPr>
        <w:t>Fe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, магния и марганца, а так же ниобия и др. </w:t>
      </w:r>
      <w:r w:rsidRPr="00B220EA">
        <w:rPr>
          <w:i/>
          <w:sz w:val="22"/>
          <w:szCs w:val="22"/>
        </w:rPr>
        <w:t>Сингония тригональная</w:t>
      </w:r>
      <w:r w:rsidRPr="00B220EA">
        <w:rPr>
          <w:sz w:val="22"/>
          <w:szCs w:val="22"/>
        </w:rPr>
        <w:t xml:space="preserve"> (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3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3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lastRenderedPageBreak/>
        <w:t>Морфология и облик</w:t>
      </w:r>
      <w:r w:rsidRPr="00B220EA">
        <w:rPr>
          <w:sz w:val="22"/>
          <w:szCs w:val="22"/>
        </w:rPr>
        <w:t xml:space="preserve"> </w:t>
      </w:r>
      <w:r w:rsidRPr="00B220EA">
        <w:rPr>
          <w:i/>
          <w:sz w:val="22"/>
          <w:szCs w:val="22"/>
        </w:rPr>
        <w:t>кристаллов.</w:t>
      </w:r>
      <w:r w:rsidRPr="00B220EA">
        <w:rPr>
          <w:sz w:val="22"/>
          <w:szCs w:val="22"/>
        </w:rPr>
        <w:t xml:space="preserve"> Плотные образования неправильной формы. </w:t>
      </w:r>
      <w:proofErr w:type="gramStart"/>
      <w:r w:rsidRPr="00B220EA">
        <w:rPr>
          <w:sz w:val="22"/>
          <w:szCs w:val="22"/>
        </w:rPr>
        <w:t>Зерна таблитчатые, кристаллы от мелких до крупных (до несколько десятков сантиметров).</w:t>
      </w:r>
      <w:proofErr w:type="gramEnd"/>
      <w:r w:rsidRPr="00B220EA">
        <w:rPr>
          <w:sz w:val="22"/>
          <w:szCs w:val="22"/>
        </w:rPr>
        <w:t xml:space="preserve"> Форма кристаллов – толстотаблитчатая, пластинчатая. </w:t>
      </w:r>
      <w:r w:rsidRPr="00B220EA">
        <w:rPr>
          <w:i/>
          <w:sz w:val="22"/>
          <w:szCs w:val="22"/>
        </w:rPr>
        <w:t>Твердость</w:t>
      </w:r>
      <w:r w:rsidRPr="00B220EA">
        <w:rPr>
          <w:sz w:val="22"/>
          <w:szCs w:val="22"/>
        </w:rPr>
        <w:t xml:space="preserve"> 5-6. </w:t>
      </w:r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</w:t>
      </w:r>
      <w:proofErr w:type="gramEnd"/>
      <w:r w:rsidRPr="00B220EA">
        <w:rPr>
          <w:i/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в</w:t>
      </w:r>
      <w:proofErr w:type="gramEnd"/>
      <w:r w:rsidRPr="00B220EA">
        <w:rPr>
          <w:i/>
          <w:sz w:val="22"/>
          <w:szCs w:val="22"/>
        </w:rPr>
        <w:t>ес</w:t>
      </w:r>
      <w:r w:rsidRPr="00B220EA">
        <w:rPr>
          <w:sz w:val="22"/>
          <w:szCs w:val="22"/>
        </w:rPr>
        <w:t xml:space="preserve"> 4,6-4,8.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весьма несовершенная. </w:t>
      </w:r>
      <w:r w:rsidRPr="00B220EA">
        <w:rPr>
          <w:i/>
          <w:sz w:val="22"/>
          <w:szCs w:val="22"/>
        </w:rPr>
        <w:t xml:space="preserve">Излом </w:t>
      </w:r>
      <w:r w:rsidRPr="00B220EA">
        <w:rPr>
          <w:sz w:val="22"/>
          <w:szCs w:val="22"/>
        </w:rPr>
        <w:t xml:space="preserve">раковистый. </w:t>
      </w:r>
      <w:r w:rsidRPr="00B220EA">
        <w:rPr>
          <w:i/>
          <w:sz w:val="22"/>
          <w:szCs w:val="22"/>
        </w:rPr>
        <w:t xml:space="preserve">Блеск </w:t>
      </w:r>
      <w:r w:rsidRPr="00B220EA">
        <w:rPr>
          <w:sz w:val="22"/>
          <w:szCs w:val="22"/>
        </w:rPr>
        <w:t xml:space="preserve">металлический, полуметаллический. Непрозрачен. В очень тонких сколах просвечивает красно-бурым цветом. </w:t>
      </w:r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 железно-черный со стально-серым оттенком. </w:t>
      </w:r>
      <w:r w:rsidRPr="00B220EA">
        <w:rPr>
          <w:i/>
          <w:sz w:val="22"/>
          <w:szCs w:val="22"/>
        </w:rPr>
        <w:t>Черта</w:t>
      </w:r>
      <w:r w:rsidRPr="00B220EA">
        <w:rPr>
          <w:sz w:val="22"/>
          <w:szCs w:val="22"/>
        </w:rPr>
        <w:t xml:space="preserve"> черная, </w:t>
      </w:r>
      <w:proofErr w:type="spellStart"/>
      <w:r w:rsidRPr="00B220EA">
        <w:rPr>
          <w:sz w:val="22"/>
          <w:szCs w:val="22"/>
        </w:rPr>
        <w:t>буровато</w:t>
      </w:r>
      <w:proofErr w:type="spellEnd"/>
      <w:r w:rsidRPr="00B220EA">
        <w:rPr>
          <w:sz w:val="22"/>
          <w:szCs w:val="22"/>
        </w:rPr>
        <w:t xml:space="preserve">-черная, или буро-красная (для разностей, содержащих в виде включений гематит). </w:t>
      </w:r>
      <w:r w:rsidRPr="00B220EA">
        <w:rPr>
          <w:i/>
          <w:sz w:val="22"/>
          <w:szCs w:val="22"/>
        </w:rPr>
        <w:t>Разновидности.</w:t>
      </w:r>
      <w:r w:rsidRPr="00B220EA">
        <w:rPr>
          <w:sz w:val="22"/>
          <w:szCs w:val="22"/>
        </w:rPr>
        <w:t xml:space="preserve"> </w:t>
      </w:r>
      <w:proofErr w:type="spellStart"/>
      <w:r w:rsidRPr="00B220EA">
        <w:rPr>
          <w:sz w:val="22"/>
          <w:szCs w:val="22"/>
        </w:rPr>
        <w:t>Пикроильменит</w:t>
      </w:r>
      <w:proofErr w:type="spellEnd"/>
      <w:r w:rsidRPr="00B220EA">
        <w:rPr>
          <w:sz w:val="22"/>
          <w:szCs w:val="22"/>
        </w:rPr>
        <w:t xml:space="preserve"> (железо изоморфно замещается магнием, содержится </w:t>
      </w:r>
      <w:proofErr w:type="spellStart"/>
      <w:r w:rsidRPr="00B220EA">
        <w:rPr>
          <w:sz w:val="22"/>
          <w:szCs w:val="22"/>
          <w:lang w:val="en-US"/>
        </w:rPr>
        <w:t>MgTiO</w:t>
      </w:r>
      <w:proofErr w:type="spellEnd"/>
      <w:r w:rsidRPr="00B220EA">
        <w:rPr>
          <w:sz w:val="22"/>
          <w:szCs w:val="22"/>
          <w:vertAlign w:val="subscript"/>
        </w:rPr>
        <w:t>3</w:t>
      </w:r>
      <w:r w:rsidRPr="00B220EA">
        <w:rPr>
          <w:sz w:val="22"/>
          <w:szCs w:val="22"/>
        </w:rPr>
        <w:t xml:space="preserve"> более 20% или 9% и более </w:t>
      </w:r>
      <w:proofErr w:type="spellStart"/>
      <w:r w:rsidRPr="00B220EA">
        <w:rPr>
          <w:sz w:val="22"/>
          <w:szCs w:val="22"/>
          <w:lang w:val="en-US"/>
        </w:rPr>
        <w:t>MgO</w:t>
      </w:r>
      <w:proofErr w:type="spellEnd"/>
      <w:r w:rsidRPr="00B220EA">
        <w:rPr>
          <w:sz w:val="22"/>
          <w:szCs w:val="22"/>
        </w:rPr>
        <w:t>) – встречается в Якутии. Среди образцов горных пород, привезенных с Луны, установлены ильменит (</w:t>
      </w:r>
      <w:proofErr w:type="spellStart"/>
      <w:r w:rsidRPr="00B220EA">
        <w:rPr>
          <w:sz w:val="22"/>
          <w:szCs w:val="22"/>
          <w:lang w:val="en-US"/>
        </w:rPr>
        <w:t>TiO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 – 54,2%, </w:t>
      </w:r>
      <w:proofErr w:type="spellStart"/>
      <w:r w:rsidRPr="00B220EA">
        <w:rPr>
          <w:sz w:val="22"/>
          <w:szCs w:val="22"/>
          <w:lang w:val="en-US"/>
        </w:rPr>
        <w:t>FeO</w:t>
      </w:r>
      <w:proofErr w:type="spellEnd"/>
      <w:r w:rsidRPr="00B220EA">
        <w:rPr>
          <w:sz w:val="22"/>
          <w:szCs w:val="22"/>
        </w:rPr>
        <w:t xml:space="preserve"> – 43,94%) и разновидность </w:t>
      </w:r>
      <w:proofErr w:type="spellStart"/>
      <w:r w:rsidRPr="00B220EA">
        <w:rPr>
          <w:sz w:val="22"/>
          <w:szCs w:val="22"/>
        </w:rPr>
        <w:t>пикроильменита</w:t>
      </w:r>
      <w:proofErr w:type="spellEnd"/>
      <w:r w:rsidRPr="00B220EA">
        <w:rPr>
          <w:sz w:val="22"/>
          <w:szCs w:val="22"/>
        </w:rPr>
        <w:t xml:space="preserve"> – </w:t>
      </w:r>
      <w:proofErr w:type="spellStart"/>
      <w:r w:rsidRPr="00B220EA">
        <w:rPr>
          <w:sz w:val="22"/>
          <w:szCs w:val="22"/>
        </w:rPr>
        <w:t>гейкилитл</w:t>
      </w:r>
      <w:proofErr w:type="spellEnd"/>
      <w:r w:rsidRPr="00B220EA">
        <w:rPr>
          <w:sz w:val="22"/>
          <w:szCs w:val="22"/>
        </w:rPr>
        <w:t>-ильменит (</w:t>
      </w:r>
      <w:proofErr w:type="spellStart"/>
      <w:r w:rsidRPr="00B220EA">
        <w:rPr>
          <w:sz w:val="22"/>
          <w:szCs w:val="22"/>
          <w:lang w:val="en-US"/>
        </w:rPr>
        <w:t>TiO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 xml:space="preserve"> – 56,3%, </w:t>
      </w:r>
      <w:proofErr w:type="spellStart"/>
      <w:r w:rsidRPr="00B220EA">
        <w:rPr>
          <w:sz w:val="22"/>
          <w:szCs w:val="22"/>
          <w:lang w:val="en-US"/>
        </w:rPr>
        <w:t>FeO</w:t>
      </w:r>
      <w:proofErr w:type="spellEnd"/>
      <w:r w:rsidRPr="00B220EA">
        <w:rPr>
          <w:sz w:val="22"/>
          <w:szCs w:val="22"/>
        </w:rPr>
        <w:t xml:space="preserve"> – 32,39%, </w:t>
      </w:r>
      <w:proofErr w:type="spellStart"/>
      <w:r w:rsidRPr="00B220EA">
        <w:rPr>
          <w:sz w:val="22"/>
          <w:szCs w:val="22"/>
          <w:lang w:val="en-US"/>
        </w:rPr>
        <w:t>MgO</w:t>
      </w:r>
      <w:proofErr w:type="spellEnd"/>
      <w:r w:rsidRPr="00B220EA">
        <w:rPr>
          <w:sz w:val="22"/>
          <w:szCs w:val="22"/>
        </w:rPr>
        <w:t xml:space="preserve"> – 9,63%). </w:t>
      </w:r>
      <w:r w:rsidRPr="00B220EA">
        <w:rPr>
          <w:i/>
          <w:sz w:val="22"/>
          <w:szCs w:val="22"/>
        </w:rPr>
        <w:t>Диагностические признаки.</w:t>
      </w:r>
      <w:r w:rsidRPr="00B220EA">
        <w:rPr>
          <w:sz w:val="22"/>
          <w:szCs w:val="22"/>
        </w:rPr>
        <w:t xml:space="preserve"> </w:t>
      </w:r>
      <w:proofErr w:type="gramStart"/>
      <w:r w:rsidRPr="00B220EA">
        <w:rPr>
          <w:sz w:val="22"/>
          <w:szCs w:val="22"/>
        </w:rPr>
        <w:t>Похож на гематит.</w:t>
      </w:r>
      <w:proofErr w:type="gramEnd"/>
      <w:r w:rsidRPr="00B220EA">
        <w:rPr>
          <w:sz w:val="22"/>
          <w:szCs w:val="22"/>
        </w:rPr>
        <w:t xml:space="preserve"> В кристаллах отличим по их формам (присутствуют только ромбоэдры, нет граней </w:t>
      </w:r>
      <w:proofErr w:type="spellStart"/>
      <w:r w:rsidRPr="00B220EA">
        <w:rPr>
          <w:sz w:val="22"/>
          <w:szCs w:val="22"/>
        </w:rPr>
        <w:t>скаленоэдров</w:t>
      </w:r>
      <w:proofErr w:type="spellEnd"/>
      <w:r w:rsidRPr="00B220EA">
        <w:rPr>
          <w:sz w:val="22"/>
          <w:szCs w:val="22"/>
        </w:rPr>
        <w:t xml:space="preserve"> и гексагональных </w:t>
      </w:r>
      <w:proofErr w:type="spellStart"/>
      <w:r w:rsidRPr="00B220EA">
        <w:rPr>
          <w:sz w:val="22"/>
          <w:szCs w:val="22"/>
        </w:rPr>
        <w:t>дипирамид</w:t>
      </w:r>
      <w:proofErr w:type="spellEnd"/>
      <w:r w:rsidRPr="00B220EA">
        <w:rPr>
          <w:sz w:val="22"/>
          <w:szCs w:val="22"/>
        </w:rPr>
        <w:t xml:space="preserve">). В сплошных массах от гематита отличается по черте и слабой </w:t>
      </w:r>
      <w:proofErr w:type="spellStart"/>
      <w:r w:rsidRPr="00B220EA">
        <w:rPr>
          <w:sz w:val="22"/>
          <w:szCs w:val="22"/>
        </w:rPr>
        <w:t>магнитности</w:t>
      </w:r>
      <w:proofErr w:type="spellEnd"/>
      <w:r w:rsidRPr="00B220EA">
        <w:rPr>
          <w:sz w:val="22"/>
          <w:szCs w:val="22"/>
        </w:rPr>
        <w:t xml:space="preserve">. Порошок слабо растворяется в соляной кислоте. После кипячения порошка ильменита в серной кислоте, после охлаждения и добавления капли перекиси водорода наблюдается оранжево-желтое окрашивание. В восстановительном пламени становится магнитным. 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>. Магматическое – в основных изверженных породах (</w:t>
      </w:r>
      <w:proofErr w:type="spellStart"/>
      <w:r w:rsidRPr="00B220EA">
        <w:rPr>
          <w:sz w:val="22"/>
          <w:szCs w:val="22"/>
        </w:rPr>
        <w:t>габбро</w:t>
      </w:r>
      <w:proofErr w:type="spellEnd"/>
      <w:r w:rsidRPr="00B220EA">
        <w:rPr>
          <w:sz w:val="22"/>
          <w:szCs w:val="22"/>
        </w:rPr>
        <w:t xml:space="preserve">, диабазах, </w:t>
      </w:r>
      <w:proofErr w:type="spellStart"/>
      <w:r w:rsidRPr="00B220EA">
        <w:rPr>
          <w:sz w:val="22"/>
          <w:szCs w:val="22"/>
        </w:rPr>
        <w:t>пироксенитах</w:t>
      </w:r>
      <w:proofErr w:type="spellEnd"/>
      <w:r w:rsidRPr="00B220EA">
        <w:rPr>
          <w:sz w:val="22"/>
          <w:szCs w:val="22"/>
        </w:rPr>
        <w:t xml:space="preserve"> и др.) образует жилы и вкрапленность в ассоциации с титаномагнетитом. В значительных количествах он наблюдается в пегматитах щелочной магмы, в ассоциации с цирконом, полевым шпатом, биотитом, </w:t>
      </w:r>
      <w:proofErr w:type="spellStart"/>
      <w:r w:rsidRPr="00B220EA">
        <w:rPr>
          <w:sz w:val="22"/>
          <w:szCs w:val="22"/>
        </w:rPr>
        <w:t>ильменорутилом</w:t>
      </w:r>
      <w:proofErr w:type="spellEnd"/>
      <w:r w:rsidRPr="00B220EA">
        <w:rPr>
          <w:sz w:val="22"/>
          <w:szCs w:val="22"/>
        </w:rPr>
        <w:t xml:space="preserve"> и др. В гидротермальных измененных изверженных породах ильменит, как правило, наблюдается в разложенном состоянии, превращенный в </w:t>
      </w:r>
      <w:proofErr w:type="spellStart"/>
      <w:r w:rsidRPr="00B220EA">
        <w:rPr>
          <w:sz w:val="22"/>
          <w:szCs w:val="22"/>
        </w:rPr>
        <w:t>лейкоксен</w:t>
      </w:r>
      <w:proofErr w:type="spellEnd"/>
      <w:r w:rsidRPr="00B220EA">
        <w:rPr>
          <w:sz w:val="22"/>
          <w:szCs w:val="22"/>
        </w:rPr>
        <w:t xml:space="preserve">. В природе известны случаи разложения ильменита с образованием механической смеси гематита и рутила с сохранением внешней формы кристаллов ильменита. Наблюдается в россыпях. </w:t>
      </w:r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 xml:space="preserve">Месторождения. </w:t>
      </w:r>
      <w:proofErr w:type="gramStart"/>
      <w:r w:rsidRPr="00B220EA">
        <w:rPr>
          <w:sz w:val="22"/>
          <w:szCs w:val="22"/>
        </w:rPr>
        <w:t xml:space="preserve">Восточный Казахстан, </w:t>
      </w:r>
      <w:proofErr w:type="spellStart"/>
      <w:r w:rsidRPr="00B220EA">
        <w:rPr>
          <w:sz w:val="22"/>
          <w:szCs w:val="22"/>
        </w:rPr>
        <w:t>Ильменские</w:t>
      </w:r>
      <w:proofErr w:type="spellEnd"/>
      <w:r w:rsidRPr="00B220EA">
        <w:rPr>
          <w:sz w:val="22"/>
          <w:szCs w:val="22"/>
        </w:rPr>
        <w:t xml:space="preserve"> горы, Украина, Алтай, Кольский полуостров, Якутия, США, Канада, Франция, Норвегия (</w:t>
      </w:r>
      <w:proofErr w:type="spellStart"/>
      <w:r w:rsidRPr="00B220EA">
        <w:rPr>
          <w:sz w:val="22"/>
          <w:szCs w:val="22"/>
        </w:rPr>
        <w:t>Крагере</w:t>
      </w:r>
      <w:proofErr w:type="spellEnd"/>
      <w:r w:rsidRPr="00B220EA">
        <w:rPr>
          <w:sz w:val="22"/>
          <w:szCs w:val="22"/>
        </w:rPr>
        <w:t xml:space="preserve">, где </w:t>
      </w:r>
      <w:proofErr w:type="spellStart"/>
      <w:r w:rsidRPr="00B220EA">
        <w:rPr>
          <w:sz w:val="22"/>
          <w:szCs w:val="22"/>
        </w:rPr>
        <w:t>встечаются</w:t>
      </w:r>
      <w:proofErr w:type="spellEnd"/>
      <w:r w:rsidRPr="00B220EA">
        <w:rPr>
          <w:sz w:val="22"/>
          <w:szCs w:val="22"/>
        </w:rPr>
        <w:t xml:space="preserve"> крупные кристаллы до 6-7кг весом, и др.).</w:t>
      </w:r>
      <w:proofErr w:type="gramEnd"/>
    </w:p>
    <w:p w:rsidR="00B220EA" w:rsidRPr="00B220EA" w:rsidRDefault="00B220EA" w:rsidP="00B220EA">
      <w:pPr>
        <w:ind w:firstLine="708"/>
        <w:jc w:val="both"/>
        <w:rPr>
          <w:sz w:val="22"/>
          <w:szCs w:val="22"/>
        </w:rPr>
      </w:pPr>
      <w:r w:rsidRPr="00B220EA">
        <w:rPr>
          <w:i/>
          <w:sz w:val="22"/>
          <w:szCs w:val="22"/>
        </w:rPr>
        <w:t xml:space="preserve">Практическое значение. </w:t>
      </w:r>
      <w:r w:rsidRPr="00B220EA">
        <w:rPr>
          <w:sz w:val="22"/>
          <w:szCs w:val="22"/>
        </w:rPr>
        <w:t xml:space="preserve">Руда для получения титана, для изготовления белой краски (титановых белил с высокой кроющей способностью), а так же для сплавов с железом – </w:t>
      </w:r>
      <w:proofErr w:type="spellStart"/>
      <w:r w:rsidRPr="00B220EA">
        <w:rPr>
          <w:sz w:val="22"/>
          <w:szCs w:val="22"/>
        </w:rPr>
        <w:t>ферротитана</w:t>
      </w:r>
      <w:proofErr w:type="spellEnd"/>
      <w:r w:rsidRPr="00B220EA">
        <w:rPr>
          <w:sz w:val="22"/>
          <w:szCs w:val="22"/>
        </w:rPr>
        <w:t xml:space="preserve">, содержащего 10-15% </w:t>
      </w:r>
      <w:r w:rsidRPr="00B220EA">
        <w:rPr>
          <w:sz w:val="22"/>
          <w:szCs w:val="22"/>
          <w:lang w:val="en-US"/>
        </w:rPr>
        <w:t>Ti</w:t>
      </w:r>
      <w:r w:rsidRPr="00B220EA">
        <w:rPr>
          <w:sz w:val="22"/>
          <w:szCs w:val="22"/>
        </w:rPr>
        <w:t xml:space="preserve">, для изготовления особых сортов стали и для других целей. </w:t>
      </w:r>
    </w:p>
    <w:p w:rsidR="00B220EA" w:rsidRPr="00B220EA" w:rsidRDefault="00B220EA" w:rsidP="00B220EA">
      <w:pPr>
        <w:ind w:left="3540"/>
        <w:jc w:val="both"/>
        <w:rPr>
          <w:b/>
          <w:sz w:val="22"/>
          <w:szCs w:val="22"/>
        </w:rPr>
      </w:pPr>
    </w:p>
    <w:p w:rsidR="00B220EA" w:rsidRPr="00B220EA" w:rsidRDefault="00B220EA" w:rsidP="00B220EA">
      <w:pPr>
        <w:jc w:val="center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>3.5 Окислы хрома</w:t>
      </w:r>
    </w:p>
    <w:p w:rsidR="00B220EA" w:rsidRPr="00B220EA" w:rsidRDefault="00B220EA" w:rsidP="00B220EA">
      <w:pPr>
        <w:jc w:val="both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ab/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b/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Хромит </w:t>
      </w:r>
      <w:r w:rsidRPr="00B220EA">
        <w:rPr>
          <w:sz w:val="22"/>
          <w:szCs w:val="22"/>
        </w:rPr>
        <w:t xml:space="preserve">(хромистый железняк) – </w:t>
      </w:r>
      <w:proofErr w:type="spellStart"/>
      <w:r w:rsidRPr="00B220EA">
        <w:rPr>
          <w:sz w:val="22"/>
          <w:szCs w:val="22"/>
          <w:lang w:val="en-US"/>
        </w:rPr>
        <w:t>FeCr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>4</w:t>
      </w:r>
      <w:r w:rsidRPr="00B220EA">
        <w:rPr>
          <w:sz w:val="22"/>
          <w:szCs w:val="22"/>
        </w:rPr>
        <w:t xml:space="preserve">. Название дано по составу.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proofErr w:type="spellStart"/>
      <w:proofErr w:type="gramStart"/>
      <w:r w:rsidRPr="00B220EA">
        <w:rPr>
          <w:sz w:val="22"/>
          <w:szCs w:val="22"/>
          <w:lang w:val="en-US"/>
        </w:rPr>
        <w:t>FeO</w:t>
      </w:r>
      <w:proofErr w:type="spellEnd"/>
      <w:r w:rsidRPr="00B220EA">
        <w:rPr>
          <w:sz w:val="22"/>
          <w:szCs w:val="22"/>
        </w:rPr>
        <w:t xml:space="preserve"> -32.09%.</w:t>
      </w:r>
      <w:proofErr w:type="gramEnd"/>
      <w:r w:rsidRPr="00B220EA">
        <w:rPr>
          <w:sz w:val="22"/>
          <w:szCs w:val="22"/>
        </w:rPr>
        <w:t xml:space="preserve"> </w:t>
      </w:r>
      <w:proofErr w:type="gramStart"/>
      <w:r w:rsidRPr="00B220EA">
        <w:rPr>
          <w:sz w:val="22"/>
          <w:szCs w:val="22"/>
          <w:lang w:val="en-US"/>
        </w:rPr>
        <w:t>Cr</w:t>
      </w:r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  <w:lang w:val="en-US"/>
        </w:rPr>
        <w:t>O</w:t>
      </w:r>
      <w:r w:rsidRPr="00B220EA">
        <w:rPr>
          <w:sz w:val="22"/>
          <w:szCs w:val="22"/>
          <w:vertAlign w:val="subscript"/>
        </w:rPr>
        <w:t xml:space="preserve">3 </w:t>
      </w:r>
      <w:r w:rsidRPr="00B220EA">
        <w:rPr>
          <w:sz w:val="22"/>
          <w:szCs w:val="22"/>
        </w:rPr>
        <w:t>– 69.71%.</w:t>
      </w:r>
      <w:proofErr w:type="gramEnd"/>
      <w:r w:rsidRPr="00B220EA">
        <w:rPr>
          <w:sz w:val="22"/>
          <w:szCs w:val="22"/>
        </w:rPr>
        <w:t xml:space="preserve"> Присутствует изоморфные примеси магния, цинка и алюминия. Содержание магния, железа, алюминия и хрома может значительно варьировать. Сингония кубическая (3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4</w:t>
      </w:r>
      <w:r w:rsidRPr="00B220EA">
        <w:rPr>
          <w:sz w:val="22"/>
          <w:szCs w:val="22"/>
        </w:rPr>
        <w:t>4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3</w:t>
      </w:r>
      <w:r w:rsidRPr="00B220EA">
        <w:rPr>
          <w:sz w:val="22"/>
          <w:szCs w:val="22"/>
        </w:rPr>
        <w:t>6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9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>Морфология и облик кристаллов</w:t>
      </w:r>
      <w:r w:rsidRPr="00B220EA">
        <w:rPr>
          <w:sz w:val="22"/>
          <w:szCs w:val="22"/>
        </w:rPr>
        <w:t>. Зернистые массы, вкрапленны</w:t>
      </w:r>
      <w:r w:rsidRPr="00B220EA">
        <w:rPr>
          <w:i/>
          <w:sz w:val="22"/>
          <w:szCs w:val="22"/>
        </w:rPr>
        <w:t xml:space="preserve">е </w:t>
      </w:r>
      <w:r w:rsidRPr="00B220EA">
        <w:rPr>
          <w:sz w:val="22"/>
          <w:szCs w:val="22"/>
        </w:rPr>
        <w:t xml:space="preserve">округлые зерна, редко кристаллы </w:t>
      </w:r>
      <w:proofErr w:type="spellStart"/>
      <w:r w:rsidRPr="00B220EA">
        <w:rPr>
          <w:sz w:val="22"/>
          <w:szCs w:val="22"/>
        </w:rPr>
        <w:t>октаэдрического</w:t>
      </w:r>
      <w:proofErr w:type="spellEnd"/>
      <w:r w:rsidRPr="00B220EA">
        <w:rPr>
          <w:sz w:val="22"/>
          <w:szCs w:val="22"/>
        </w:rPr>
        <w:t xml:space="preserve"> облика.</w:t>
      </w:r>
      <w:r w:rsidRPr="00B220EA">
        <w:rPr>
          <w:i/>
          <w:sz w:val="22"/>
          <w:szCs w:val="22"/>
        </w:rPr>
        <w:t xml:space="preserve"> Твердость </w:t>
      </w:r>
      <w:r w:rsidRPr="00B220EA">
        <w:rPr>
          <w:sz w:val="22"/>
          <w:szCs w:val="22"/>
        </w:rPr>
        <w:t xml:space="preserve">5,5-7,5. </w:t>
      </w:r>
      <w:proofErr w:type="spellStart"/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.в</w:t>
      </w:r>
      <w:proofErr w:type="gramEnd"/>
      <w:r w:rsidRPr="00B220EA">
        <w:rPr>
          <w:i/>
          <w:sz w:val="22"/>
          <w:szCs w:val="22"/>
        </w:rPr>
        <w:t>ес</w:t>
      </w:r>
      <w:proofErr w:type="spellEnd"/>
      <w:r w:rsidRPr="00B220EA">
        <w:rPr>
          <w:sz w:val="22"/>
          <w:szCs w:val="22"/>
        </w:rPr>
        <w:t xml:space="preserve"> 4,2-5,0. </w:t>
      </w:r>
      <w:r w:rsidRPr="00B220EA">
        <w:rPr>
          <w:i/>
          <w:sz w:val="22"/>
          <w:szCs w:val="22"/>
        </w:rPr>
        <w:t>Спайность</w:t>
      </w:r>
      <w:r w:rsidRPr="00B220EA">
        <w:rPr>
          <w:sz w:val="22"/>
          <w:szCs w:val="22"/>
        </w:rPr>
        <w:t xml:space="preserve"> отсутствует.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неровный.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металлический до </w:t>
      </w:r>
      <w:proofErr w:type="gramStart"/>
      <w:r w:rsidRPr="00B220EA">
        <w:rPr>
          <w:sz w:val="22"/>
          <w:szCs w:val="22"/>
        </w:rPr>
        <w:t>жирного</w:t>
      </w:r>
      <w:proofErr w:type="gramEnd"/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 черный. </w:t>
      </w:r>
      <w:r w:rsidRPr="00B220EA">
        <w:rPr>
          <w:i/>
          <w:sz w:val="22"/>
          <w:szCs w:val="22"/>
        </w:rPr>
        <w:t>Черта</w:t>
      </w:r>
      <w:r w:rsidRPr="00B220EA">
        <w:rPr>
          <w:sz w:val="22"/>
          <w:szCs w:val="22"/>
        </w:rPr>
        <w:t xml:space="preserve"> бурая. </w:t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Магматическое</w:t>
      </w:r>
      <w:proofErr w:type="gramEnd"/>
      <w:r w:rsidRPr="00B220EA">
        <w:rPr>
          <w:sz w:val="22"/>
          <w:szCs w:val="22"/>
        </w:rPr>
        <w:t xml:space="preserve">, в связи с ультраосновными породами, образует вкрапленность, </w:t>
      </w:r>
      <w:proofErr w:type="spellStart"/>
      <w:r w:rsidRPr="00B220EA">
        <w:rPr>
          <w:sz w:val="22"/>
          <w:szCs w:val="22"/>
        </w:rPr>
        <w:t>шлировые</w:t>
      </w:r>
      <w:proofErr w:type="spellEnd"/>
      <w:r w:rsidRPr="00B220EA">
        <w:rPr>
          <w:sz w:val="22"/>
          <w:szCs w:val="22"/>
        </w:rPr>
        <w:t xml:space="preserve"> выделения или залежи в дунитах, перидотитах и серпентинитах. В ассоциации с оливином, магнетитом, платиной, гранатом и др.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Месторождения.</w:t>
      </w:r>
      <w:r w:rsidRPr="00B220EA">
        <w:rPr>
          <w:sz w:val="22"/>
          <w:szCs w:val="22"/>
        </w:rPr>
        <w:t xml:space="preserve"> Казахстан, Урал, Закавказье, Куба, </w:t>
      </w:r>
      <w:proofErr w:type="spellStart"/>
      <w:r w:rsidRPr="00B220EA">
        <w:rPr>
          <w:sz w:val="22"/>
          <w:szCs w:val="22"/>
        </w:rPr>
        <w:t>Ю.Родезия</w:t>
      </w:r>
      <w:proofErr w:type="spellEnd"/>
      <w:r w:rsidRPr="00B220EA">
        <w:rPr>
          <w:sz w:val="22"/>
          <w:szCs w:val="22"/>
        </w:rPr>
        <w:t xml:space="preserve">, Югославия. </w:t>
      </w:r>
      <w:r w:rsidRPr="00B220EA">
        <w:rPr>
          <w:i/>
          <w:sz w:val="22"/>
          <w:szCs w:val="22"/>
        </w:rPr>
        <w:t>Практическое значение.</w:t>
      </w:r>
      <w:r w:rsidRPr="00B220EA">
        <w:rPr>
          <w:sz w:val="22"/>
          <w:szCs w:val="22"/>
        </w:rPr>
        <w:t xml:space="preserve"> Основная руда для получения хрома.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</w:p>
    <w:p w:rsidR="00B220EA" w:rsidRPr="00B220EA" w:rsidRDefault="00B220EA" w:rsidP="00B220EA">
      <w:pPr>
        <w:jc w:val="center"/>
        <w:rPr>
          <w:b/>
          <w:sz w:val="22"/>
          <w:szCs w:val="22"/>
        </w:rPr>
      </w:pPr>
      <w:bookmarkStart w:id="0" w:name="_GoBack"/>
      <w:bookmarkEnd w:id="0"/>
      <w:r w:rsidRPr="00B220EA">
        <w:rPr>
          <w:b/>
          <w:sz w:val="22"/>
          <w:szCs w:val="22"/>
        </w:rPr>
        <w:t>3.6 Окислы олова</w:t>
      </w:r>
    </w:p>
    <w:p w:rsidR="00B220EA" w:rsidRPr="00B220EA" w:rsidRDefault="00B220EA" w:rsidP="00B220EA">
      <w:pPr>
        <w:jc w:val="both"/>
        <w:rPr>
          <w:b/>
          <w:sz w:val="22"/>
          <w:szCs w:val="22"/>
        </w:rPr>
      </w:pPr>
      <w:r w:rsidRPr="00B220EA">
        <w:rPr>
          <w:b/>
          <w:sz w:val="22"/>
          <w:szCs w:val="22"/>
        </w:rPr>
        <w:tab/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Касситерит</w:t>
      </w:r>
      <w:r w:rsidRPr="00B220EA">
        <w:rPr>
          <w:sz w:val="22"/>
          <w:szCs w:val="22"/>
        </w:rPr>
        <w:t xml:space="preserve"> (оловянный камень) – </w:t>
      </w:r>
      <w:proofErr w:type="spellStart"/>
      <w:r w:rsidRPr="00B220EA">
        <w:rPr>
          <w:sz w:val="22"/>
          <w:szCs w:val="22"/>
          <w:lang w:val="en-US"/>
        </w:rPr>
        <w:t>SnO</w:t>
      </w:r>
      <w:proofErr w:type="spellEnd"/>
      <w:r w:rsidRPr="00B220EA">
        <w:rPr>
          <w:sz w:val="22"/>
          <w:szCs w:val="22"/>
          <w:vertAlign w:val="subscript"/>
        </w:rPr>
        <w:t>2</w:t>
      </w:r>
      <w:r w:rsidRPr="00B220EA">
        <w:rPr>
          <w:sz w:val="22"/>
          <w:szCs w:val="22"/>
        </w:rPr>
        <w:t>. Название происходит от греческого слова «</w:t>
      </w:r>
      <w:proofErr w:type="spellStart"/>
      <w:r w:rsidRPr="00B220EA">
        <w:rPr>
          <w:sz w:val="22"/>
          <w:szCs w:val="22"/>
        </w:rPr>
        <w:t>касситерос</w:t>
      </w:r>
      <w:proofErr w:type="spellEnd"/>
      <w:r w:rsidRPr="00B220EA">
        <w:rPr>
          <w:sz w:val="22"/>
          <w:szCs w:val="22"/>
        </w:rPr>
        <w:t xml:space="preserve">» - олово. </w:t>
      </w:r>
      <w:r w:rsidRPr="00B220EA">
        <w:rPr>
          <w:i/>
          <w:sz w:val="22"/>
          <w:szCs w:val="22"/>
        </w:rPr>
        <w:t>Химический состав</w:t>
      </w:r>
      <w:r w:rsidRPr="00B220EA">
        <w:rPr>
          <w:sz w:val="22"/>
          <w:szCs w:val="22"/>
        </w:rPr>
        <w:t xml:space="preserve">. </w:t>
      </w:r>
      <w:proofErr w:type="spellStart"/>
      <w:r w:rsidRPr="00B220EA">
        <w:rPr>
          <w:sz w:val="22"/>
          <w:szCs w:val="22"/>
          <w:lang w:val="en-US"/>
        </w:rPr>
        <w:t>SnO</w:t>
      </w:r>
      <w:proofErr w:type="spellEnd"/>
      <w:r w:rsidRPr="00B220EA">
        <w:rPr>
          <w:sz w:val="22"/>
          <w:szCs w:val="22"/>
        </w:rPr>
        <w:t>2 – 100% (</w:t>
      </w:r>
      <w:proofErr w:type="spellStart"/>
      <w:r w:rsidRPr="00B220EA">
        <w:rPr>
          <w:sz w:val="22"/>
          <w:szCs w:val="22"/>
          <w:lang w:val="en-US"/>
        </w:rPr>
        <w:t>Sn</w:t>
      </w:r>
      <w:proofErr w:type="spellEnd"/>
      <w:r w:rsidRPr="00B220EA">
        <w:rPr>
          <w:sz w:val="22"/>
          <w:szCs w:val="22"/>
        </w:rPr>
        <w:t xml:space="preserve"> – 78</w:t>
      </w:r>
      <w:proofErr w:type="gramStart"/>
      <w:r w:rsidRPr="00B220EA">
        <w:rPr>
          <w:sz w:val="22"/>
          <w:szCs w:val="22"/>
        </w:rPr>
        <w:t>,77</w:t>
      </w:r>
      <w:proofErr w:type="gramEnd"/>
      <w:r w:rsidRPr="00B220EA">
        <w:rPr>
          <w:sz w:val="22"/>
          <w:szCs w:val="22"/>
        </w:rPr>
        <w:t xml:space="preserve">%). Содержит примеси железа, тантала, ниобия, титана, марганца, вольфрама и др. </w:t>
      </w:r>
      <w:r w:rsidRPr="00B220EA">
        <w:rPr>
          <w:i/>
          <w:sz w:val="22"/>
          <w:szCs w:val="22"/>
        </w:rPr>
        <w:t>Сингония</w:t>
      </w:r>
      <w:r w:rsidRPr="00B220EA">
        <w:rPr>
          <w:sz w:val="22"/>
          <w:szCs w:val="22"/>
        </w:rPr>
        <w:t xml:space="preserve"> тетрагональная (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4</w:t>
      </w:r>
      <w:r w:rsidRPr="00B220EA">
        <w:rPr>
          <w:sz w:val="22"/>
          <w:szCs w:val="22"/>
        </w:rPr>
        <w:t>4</w:t>
      </w:r>
      <w:r w:rsidRPr="00B220EA">
        <w:rPr>
          <w:sz w:val="22"/>
          <w:szCs w:val="22"/>
          <w:lang w:val="en-US"/>
        </w:rPr>
        <w:t>L</w:t>
      </w:r>
      <w:r w:rsidRPr="00B220EA">
        <w:rPr>
          <w:sz w:val="22"/>
          <w:szCs w:val="22"/>
          <w:vertAlign w:val="superscript"/>
        </w:rPr>
        <w:t>2</w:t>
      </w:r>
      <w:r w:rsidRPr="00B220EA">
        <w:rPr>
          <w:sz w:val="22"/>
          <w:szCs w:val="22"/>
        </w:rPr>
        <w:t>5</w:t>
      </w:r>
      <w:r w:rsidRPr="00B220EA">
        <w:rPr>
          <w:sz w:val="22"/>
          <w:szCs w:val="22"/>
          <w:lang w:val="en-US"/>
        </w:rPr>
        <w:t>PC</w:t>
      </w:r>
      <w:r w:rsidRPr="00B220EA">
        <w:rPr>
          <w:sz w:val="22"/>
          <w:szCs w:val="22"/>
        </w:rPr>
        <w:t xml:space="preserve">). </w:t>
      </w:r>
      <w:r w:rsidRPr="00B220EA">
        <w:rPr>
          <w:i/>
          <w:sz w:val="22"/>
          <w:szCs w:val="22"/>
        </w:rPr>
        <w:t xml:space="preserve">Морфология и форма кристаллов. </w:t>
      </w:r>
      <w:r w:rsidRPr="00B220EA">
        <w:rPr>
          <w:sz w:val="22"/>
          <w:szCs w:val="22"/>
        </w:rPr>
        <w:t xml:space="preserve">Кристаллы, зернистые агрегаты, сферолиты, иногда скрытокристаллические массы. Форма кристаллов дипирамидальные, призматические, часты двойники. </w:t>
      </w:r>
      <w:r w:rsidRPr="00B220EA">
        <w:rPr>
          <w:i/>
          <w:sz w:val="22"/>
          <w:szCs w:val="22"/>
        </w:rPr>
        <w:t>Твердость</w:t>
      </w:r>
      <w:r w:rsidRPr="00B220EA">
        <w:rPr>
          <w:sz w:val="22"/>
          <w:szCs w:val="22"/>
        </w:rPr>
        <w:t xml:space="preserve"> 6-7. </w:t>
      </w:r>
      <w:r w:rsidRPr="00B220EA">
        <w:rPr>
          <w:i/>
          <w:sz w:val="22"/>
          <w:szCs w:val="22"/>
        </w:rPr>
        <w:t>Уд</w:t>
      </w:r>
      <w:proofErr w:type="gramStart"/>
      <w:r w:rsidRPr="00B220EA">
        <w:rPr>
          <w:i/>
          <w:sz w:val="22"/>
          <w:szCs w:val="22"/>
        </w:rPr>
        <w:t>.</w:t>
      </w:r>
      <w:proofErr w:type="gramEnd"/>
      <w:r w:rsidRPr="00B220EA">
        <w:rPr>
          <w:i/>
          <w:sz w:val="22"/>
          <w:szCs w:val="22"/>
        </w:rPr>
        <w:t xml:space="preserve"> </w:t>
      </w:r>
      <w:proofErr w:type="gramStart"/>
      <w:r w:rsidRPr="00B220EA">
        <w:rPr>
          <w:i/>
          <w:sz w:val="22"/>
          <w:szCs w:val="22"/>
        </w:rPr>
        <w:t>в</w:t>
      </w:r>
      <w:proofErr w:type="gramEnd"/>
      <w:r w:rsidRPr="00B220EA">
        <w:rPr>
          <w:i/>
          <w:sz w:val="22"/>
          <w:szCs w:val="22"/>
        </w:rPr>
        <w:t>ес</w:t>
      </w:r>
      <w:r w:rsidRPr="00B220EA">
        <w:rPr>
          <w:sz w:val="22"/>
          <w:szCs w:val="22"/>
        </w:rPr>
        <w:t xml:space="preserve"> 6,5-7,0. </w:t>
      </w:r>
      <w:r w:rsidRPr="00B220EA">
        <w:rPr>
          <w:i/>
          <w:sz w:val="22"/>
          <w:szCs w:val="22"/>
        </w:rPr>
        <w:t xml:space="preserve">Спайность </w:t>
      </w:r>
      <w:r w:rsidRPr="00B220EA">
        <w:rPr>
          <w:sz w:val="22"/>
          <w:szCs w:val="22"/>
        </w:rPr>
        <w:t xml:space="preserve">несовершенная. </w:t>
      </w:r>
      <w:r w:rsidRPr="00B220EA">
        <w:rPr>
          <w:i/>
          <w:sz w:val="22"/>
          <w:szCs w:val="22"/>
        </w:rPr>
        <w:t>Излом</w:t>
      </w:r>
      <w:r w:rsidRPr="00B220EA">
        <w:rPr>
          <w:sz w:val="22"/>
          <w:szCs w:val="22"/>
        </w:rPr>
        <w:t xml:space="preserve"> неровный, </w:t>
      </w:r>
      <w:proofErr w:type="spellStart"/>
      <w:r w:rsidRPr="00B220EA">
        <w:rPr>
          <w:sz w:val="22"/>
          <w:szCs w:val="22"/>
        </w:rPr>
        <w:t>полураковистый</w:t>
      </w:r>
      <w:proofErr w:type="spellEnd"/>
      <w:r w:rsidRPr="00B220EA">
        <w:rPr>
          <w:sz w:val="22"/>
          <w:szCs w:val="22"/>
        </w:rPr>
        <w:t xml:space="preserve">. </w:t>
      </w:r>
      <w:r w:rsidRPr="00B220EA">
        <w:rPr>
          <w:i/>
          <w:sz w:val="22"/>
          <w:szCs w:val="22"/>
        </w:rPr>
        <w:t>Блеск</w:t>
      </w:r>
      <w:r w:rsidRPr="00B220EA">
        <w:rPr>
          <w:sz w:val="22"/>
          <w:szCs w:val="22"/>
        </w:rPr>
        <w:t xml:space="preserve"> от </w:t>
      </w:r>
      <w:proofErr w:type="gramStart"/>
      <w:r w:rsidRPr="00B220EA">
        <w:rPr>
          <w:sz w:val="22"/>
          <w:szCs w:val="22"/>
        </w:rPr>
        <w:t>алмазного</w:t>
      </w:r>
      <w:proofErr w:type="gramEnd"/>
      <w:r w:rsidRPr="00B220EA">
        <w:rPr>
          <w:sz w:val="22"/>
          <w:szCs w:val="22"/>
        </w:rPr>
        <w:t xml:space="preserve"> до матового. Иногда </w:t>
      </w:r>
      <w:proofErr w:type="gramStart"/>
      <w:r w:rsidRPr="00B220EA">
        <w:rPr>
          <w:sz w:val="22"/>
          <w:szCs w:val="22"/>
        </w:rPr>
        <w:t>металлический</w:t>
      </w:r>
      <w:proofErr w:type="gramEnd"/>
      <w:r w:rsidRPr="00B220EA">
        <w:rPr>
          <w:sz w:val="22"/>
          <w:szCs w:val="22"/>
        </w:rPr>
        <w:t xml:space="preserve"> – на гранях. </w:t>
      </w:r>
      <w:proofErr w:type="gramStart"/>
      <w:r w:rsidRPr="00B220EA">
        <w:rPr>
          <w:i/>
          <w:sz w:val="22"/>
          <w:szCs w:val="22"/>
        </w:rPr>
        <w:t>Цвет</w:t>
      </w:r>
      <w:r w:rsidRPr="00B220EA">
        <w:rPr>
          <w:sz w:val="22"/>
          <w:szCs w:val="22"/>
        </w:rPr>
        <w:t xml:space="preserve"> различный – бесцветный, бурый, коричневый, желтый, оранжевый, красный, серый, зеленый, белый.</w:t>
      </w:r>
      <w:proofErr w:type="gramEnd"/>
      <w:r w:rsidRPr="00B220EA">
        <w:rPr>
          <w:sz w:val="22"/>
          <w:szCs w:val="22"/>
        </w:rPr>
        <w:t xml:space="preserve"> </w:t>
      </w:r>
      <w:r w:rsidRPr="00B220EA">
        <w:rPr>
          <w:i/>
          <w:sz w:val="22"/>
          <w:szCs w:val="22"/>
        </w:rPr>
        <w:t>Черта</w:t>
      </w:r>
      <w:r w:rsidRPr="00B220EA">
        <w:rPr>
          <w:sz w:val="22"/>
          <w:szCs w:val="22"/>
        </w:rPr>
        <w:t xml:space="preserve"> белая, серая, желтая, бурая. </w:t>
      </w:r>
      <w:r w:rsidRPr="00B220EA">
        <w:rPr>
          <w:i/>
          <w:sz w:val="22"/>
          <w:szCs w:val="22"/>
        </w:rPr>
        <w:t xml:space="preserve">Разновидности. </w:t>
      </w:r>
      <w:r w:rsidRPr="00B220EA">
        <w:rPr>
          <w:sz w:val="22"/>
          <w:szCs w:val="22"/>
        </w:rPr>
        <w:t>Деревянистое олово</w:t>
      </w:r>
      <w:r w:rsidRPr="00B220EA">
        <w:rPr>
          <w:i/>
          <w:sz w:val="22"/>
          <w:szCs w:val="22"/>
        </w:rPr>
        <w:t xml:space="preserve"> – </w:t>
      </w:r>
      <w:r w:rsidRPr="00B220EA">
        <w:rPr>
          <w:sz w:val="22"/>
          <w:szCs w:val="22"/>
        </w:rPr>
        <w:t xml:space="preserve">плотные полосчатые или </w:t>
      </w:r>
      <w:proofErr w:type="spellStart"/>
      <w:r w:rsidRPr="00B220EA">
        <w:rPr>
          <w:sz w:val="22"/>
          <w:szCs w:val="22"/>
        </w:rPr>
        <w:t>концентриционные</w:t>
      </w:r>
      <w:proofErr w:type="spellEnd"/>
      <w:r w:rsidRPr="00B220EA">
        <w:rPr>
          <w:sz w:val="22"/>
          <w:szCs w:val="22"/>
        </w:rPr>
        <w:t xml:space="preserve"> образования</w:t>
      </w:r>
      <w:r w:rsidRPr="00B220EA">
        <w:rPr>
          <w:i/>
          <w:sz w:val="22"/>
          <w:szCs w:val="22"/>
        </w:rPr>
        <w:t xml:space="preserve">. Диагностические признаки. </w:t>
      </w:r>
      <w:r w:rsidRPr="00B220EA">
        <w:rPr>
          <w:sz w:val="22"/>
          <w:szCs w:val="22"/>
        </w:rPr>
        <w:t xml:space="preserve">В катодных лучах светится зеленовато-желтым цветом. На гранях наблюдается штриховка. </w:t>
      </w:r>
      <w:proofErr w:type="gramStart"/>
      <w:r w:rsidRPr="00B220EA">
        <w:rPr>
          <w:sz w:val="22"/>
          <w:szCs w:val="22"/>
        </w:rPr>
        <w:t xml:space="preserve">Характерна реакция на олово («оловянное зеркало»: кристаллы касситерита на нагретой цинковой пластинке при действии соляной кислотой покрываются металлическим оловом. </w:t>
      </w:r>
      <w:proofErr w:type="gramEnd"/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Происхождение и парагенезис</w:t>
      </w:r>
      <w:r w:rsidRPr="00B220EA">
        <w:rPr>
          <w:sz w:val="22"/>
          <w:szCs w:val="22"/>
        </w:rPr>
        <w:t xml:space="preserve">. </w:t>
      </w:r>
      <w:proofErr w:type="spellStart"/>
      <w:r w:rsidRPr="00B220EA">
        <w:rPr>
          <w:sz w:val="22"/>
          <w:szCs w:val="22"/>
        </w:rPr>
        <w:t>Пневматолитовое</w:t>
      </w:r>
      <w:proofErr w:type="spellEnd"/>
      <w:r w:rsidRPr="00B220EA">
        <w:rPr>
          <w:sz w:val="22"/>
          <w:szCs w:val="22"/>
        </w:rPr>
        <w:t xml:space="preserve">, происхождение связано с кислыми изверженными породами, </w:t>
      </w:r>
      <w:proofErr w:type="spellStart"/>
      <w:r w:rsidRPr="00B220EA">
        <w:rPr>
          <w:sz w:val="22"/>
          <w:szCs w:val="22"/>
        </w:rPr>
        <w:t>грейзенами</w:t>
      </w:r>
      <w:proofErr w:type="spellEnd"/>
      <w:r w:rsidRPr="00B220EA">
        <w:rPr>
          <w:sz w:val="22"/>
          <w:szCs w:val="22"/>
        </w:rPr>
        <w:t xml:space="preserve"> и пегматитами. Наблюдается с кварцем, мусковитом, альбитом, топазом, турмалином, флюоритом, </w:t>
      </w:r>
      <w:proofErr w:type="spellStart"/>
      <w:r w:rsidRPr="00B220EA">
        <w:rPr>
          <w:sz w:val="22"/>
          <w:szCs w:val="22"/>
        </w:rPr>
        <w:t>тантало-ниобатами</w:t>
      </w:r>
      <w:proofErr w:type="spellEnd"/>
      <w:r w:rsidRPr="00B220EA">
        <w:rPr>
          <w:sz w:val="22"/>
          <w:szCs w:val="22"/>
        </w:rPr>
        <w:t xml:space="preserve">. </w:t>
      </w:r>
      <w:proofErr w:type="gramStart"/>
      <w:r w:rsidRPr="00B220EA">
        <w:rPr>
          <w:sz w:val="22"/>
          <w:szCs w:val="22"/>
        </w:rPr>
        <w:t>Гидротермальное</w:t>
      </w:r>
      <w:proofErr w:type="gramEnd"/>
      <w:r w:rsidRPr="00B220EA">
        <w:rPr>
          <w:sz w:val="22"/>
          <w:szCs w:val="22"/>
        </w:rPr>
        <w:t xml:space="preserve">, в ассоциации с сульфидами, магнетитом, шеелитом, молибденитом, вольфрамитом, кварцем, топазом и др. Часто встречается в россыпях как устойчивый минерал.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 xml:space="preserve">Месторождения. </w:t>
      </w:r>
      <w:r w:rsidRPr="00B220EA">
        <w:rPr>
          <w:sz w:val="22"/>
          <w:szCs w:val="22"/>
        </w:rPr>
        <w:t xml:space="preserve">Казахстан, Колыма, Приморье, Забайкалье, Боливия, Бирма, Малакка, Германия, США.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  <w:r w:rsidRPr="00B220EA">
        <w:rPr>
          <w:sz w:val="22"/>
          <w:szCs w:val="22"/>
        </w:rPr>
        <w:tab/>
      </w:r>
      <w:r w:rsidRPr="00B220EA">
        <w:rPr>
          <w:i/>
          <w:sz w:val="22"/>
          <w:szCs w:val="22"/>
        </w:rPr>
        <w:t>Практическое значение</w:t>
      </w:r>
      <w:r w:rsidRPr="00B220EA">
        <w:rPr>
          <w:sz w:val="22"/>
          <w:szCs w:val="22"/>
        </w:rPr>
        <w:t xml:space="preserve">. Касситеритовые руды представляют собой единственный вид сырья, из которого в промышленных масштабах добывается олово. Для производства белой жести, для легкоплавких, </w:t>
      </w:r>
      <w:proofErr w:type="spellStart"/>
      <w:r w:rsidRPr="00B220EA">
        <w:rPr>
          <w:sz w:val="22"/>
          <w:szCs w:val="22"/>
        </w:rPr>
        <w:t>трудноокисляемых</w:t>
      </w:r>
      <w:proofErr w:type="spellEnd"/>
      <w:r w:rsidRPr="00B220EA">
        <w:rPr>
          <w:sz w:val="22"/>
          <w:szCs w:val="22"/>
        </w:rPr>
        <w:t xml:space="preserve"> сплавов с медью (бронзы), цинком, медью и свинцом (латуни), припоя (со свинцом и др.). Для </w:t>
      </w:r>
      <w:r w:rsidRPr="00B220EA">
        <w:rPr>
          <w:sz w:val="22"/>
          <w:szCs w:val="22"/>
        </w:rPr>
        <w:lastRenderedPageBreak/>
        <w:t xml:space="preserve">лужения медной посуды. Для изготовления оловянной фольги (станиоля), В керамике (для красок, эмали) и для других целей. </w:t>
      </w:r>
    </w:p>
    <w:p w:rsidR="00B220EA" w:rsidRPr="00B220EA" w:rsidRDefault="00B220EA" w:rsidP="00B220EA">
      <w:pPr>
        <w:jc w:val="both"/>
        <w:rPr>
          <w:sz w:val="22"/>
          <w:szCs w:val="22"/>
        </w:rPr>
      </w:pPr>
    </w:p>
    <w:p w:rsidR="00B220EA" w:rsidRPr="00B220EA" w:rsidRDefault="00B220EA" w:rsidP="00B220EA">
      <w:pPr>
        <w:ind w:firstLine="708"/>
        <w:jc w:val="both"/>
        <w:rPr>
          <w:i/>
          <w:sz w:val="22"/>
          <w:szCs w:val="22"/>
        </w:rPr>
      </w:pPr>
      <w:r w:rsidRPr="00B220EA">
        <w:rPr>
          <w:i/>
          <w:sz w:val="22"/>
          <w:szCs w:val="22"/>
        </w:rPr>
        <w:t>Контрольные вопросы для самопроверки.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1)Какие Вы знаете модификации кремнезема?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2)Дайте характеристику кварцу.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3)Разновидности горного хрусталя.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4)В чем отличие кварца от халцедона?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5)Каково происхождение халцедона?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6)Что называют агатом, яшмой, кремнием?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7)Применение кварца и его разновидностей.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8)По каким признакам определяют опал?</w:t>
      </w:r>
    </w:p>
    <w:p w:rsidR="00B220EA" w:rsidRPr="00B220EA" w:rsidRDefault="00B220EA" w:rsidP="00B220EA">
      <w:pPr>
        <w:ind w:firstLine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9)Дайте характеристику типовым месторождениям Восточного Казахстана на кремнистое сырье.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10)Какова твердость корунда?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11)Дайте характеристику разновидностям корунда.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12)Каковы характерные признаки гематита.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13)Что такое красный железняк?</w:t>
      </w:r>
    </w:p>
    <w:p w:rsidR="00B220EA" w:rsidRPr="00B220EA" w:rsidRDefault="00B220EA" w:rsidP="00B220EA">
      <w:pPr>
        <w:ind w:firstLine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14)Каково происхождение гематита и его отличительные свойства от магнетита.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15)Что такое лимонит? Его практическое значение.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16)Окислы, содержащие титан, их краткая характеристика.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17)Какой минерал служит рудой на хром? Его характеристика.</w:t>
      </w:r>
    </w:p>
    <w:p w:rsidR="00B220EA" w:rsidRPr="00B220EA" w:rsidRDefault="00B220EA" w:rsidP="00B220EA">
      <w:pPr>
        <w:ind w:firstLine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18)По каким признакам (с помощью каких реакций) можно определить касситерит?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19)Парагенезис касситерита?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20)Какие минералы являются рудой на тантал и ниобий?</w:t>
      </w:r>
    </w:p>
    <w:p w:rsidR="00B220EA" w:rsidRPr="00B220EA" w:rsidRDefault="00B220EA" w:rsidP="00B220EA">
      <w:pPr>
        <w:ind w:left="705"/>
        <w:jc w:val="both"/>
        <w:rPr>
          <w:sz w:val="22"/>
          <w:szCs w:val="22"/>
        </w:rPr>
      </w:pPr>
      <w:r w:rsidRPr="00B220EA">
        <w:rPr>
          <w:sz w:val="22"/>
          <w:szCs w:val="22"/>
        </w:rPr>
        <w:t>21)Месторождения Восточного Казахстана на тантал и ниобий.</w:t>
      </w:r>
    </w:p>
    <w:p w:rsidR="00B220EA" w:rsidRPr="00B220EA" w:rsidRDefault="00B220EA" w:rsidP="00B220EA">
      <w:pPr>
        <w:ind w:firstLine="720"/>
        <w:jc w:val="both"/>
        <w:rPr>
          <w:sz w:val="22"/>
          <w:szCs w:val="22"/>
        </w:rPr>
      </w:pPr>
    </w:p>
    <w:p w:rsidR="00B220EA" w:rsidRPr="00B220EA" w:rsidRDefault="00B220EA" w:rsidP="00B220EA">
      <w:pPr>
        <w:spacing w:before="20"/>
        <w:jc w:val="both"/>
        <w:rPr>
          <w:sz w:val="22"/>
          <w:szCs w:val="22"/>
        </w:rPr>
      </w:pPr>
    </w:p>
    <w:p w:rsidR="00B220EA" w:rsidRPr="00B220EA" w:rsidRDefault="00B220EA" w:rsidP="00B220EA">
      <w:pPr>
        <w:spacing w:before="20"/>
        <w:jc w:val="both"/>
        <w:rPr>
          <w:sz w:val="22"/>
          <w:szCs w:val="22"/>
        </w:rPr>
      </w:pPr>
    </w:p>
    <w:p w:rsidR="00B220EA" w:rsidRPr="00B220EA" w:rsidRDefault="00B220EA" w:rsidP="00B220EA">
      <w:pPr>
        <w:spacing w:before="20"/>
        <w:jc w:val="both"/>
        <w:rPr>
          <w:sz w:val="22"/>
          <w:szCs w:val="22"/>
        </w:rPr>
      </w:pPr>
    </w:p>
    <w:p w:rsidR="00A80AF5" w:rsidRPr="00B220EA" w:rsidRDefault="00A80AF5">
      <w:pPr>
        <w:rPr>
          <w:sz w:val="22"/>
          <w:szCs w:val="22"/>
        </w:rPr>
      </w:pPr>
    </w:p>
    <w:sectPr w:rsidR="00A80AF5" w:rsidRPr="00B220EA" w:rsidSect="00B220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066"/>
    <w:rsid w:val="00A30066"/>
    <w:rsid w:val="00A80AF5"/>
    <w:rsid w:val="00B2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3227</Words>
  <Characters>18400</Characters>
  <Application>Microsoft Office Word</Application>
  <DocSecurity>0</DocSecurity>
  <Lines>153</Lines>
  <Paragraphs>43</Paragraphs>
  <ScaleCrop>false</ScaleCrop>
  <Company/>
  <LinksUpToDate>false</LinksUpToDate>
  <CharactersWithSpaces>21584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2014-11-13T06:11:00Z</dcterms:created>
  <dcterms:modified xsi:type="dcterms:W3CDTF">2014-11-13T06:14:00Z</dcterms:modified>
</cp:coreProperties>
</file>